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311A97" w14:textId="7E052A26" w:rsidR="00A43A59" w:rsidRDefault="00DB42C1" w:rsidP="003B043C">
      <w:pPr>
        <w:jc w:val="center"/>
        <w:rPr>
          <w:b/>
          <w:bCs/>
          <w:sz w:val="56"/>
          <w:szCs w:val="72"/>
        </w:rPr>
      </w:pPr>
      <w:r w:rsidRPr="003B043C">
        <w:rPr>
          <w:rFonts w:hint="eastAsia"/>
          <w:b/>
          <w:bCs/>
          <w:sz w:val="56"/>
          <w:szCs w:val="72"/>
        </w:rPr>
        <w:t>使用手册</w:t>
      </w:r>
    </w:p>
    <w:p w14:paraId="272EFAFA" w14:textId="6AEA1446" w:rsidR="009E5A61" w:rsidRPr="003B043C" w:rsidRDefault="009E5A61" w:rsidP="003B043C">
      <w:pPr>
        <w:jc w:val="center"/>
        <w:rPr>
          <w:b/>
          <w:bCs/>
          <w:sz w:val="56"/>
          <w:szCs w:val="72"/>
        </w:rPr>
      </w:pPr>
    </w:p>
    <w:p w14:paraId="7463D77D" w14:textId="3C70607D" w:rsidR="00DB42C1" w:rsidRPr="007B240E" w:rsidRDefault="00DB42C1" w:rsidP="009E5A61">
      <w:pPr>
        <w:jc w:val="center"/>
        <w:rPr>
          <w:b/>
          <w:bCs/>
          <w:sz w:val="32"/>
          <w:szCs w:val="36"/>
        </w:rPr>
      </w:pPr>
      <w:r w:rsidRPr="007B240E">
        <w:rPr>
          <w:rFonts w:hint="eastAsia"/>
          <w:b/>
          <w:bCs/>
          <w:sz w:val="32"/>
          <w:szCs w:val="36"/>
        </w:rPr>
        <w:t>目录</w:t>
      </w:r>
      <w:r w:rsidR="003B043C" w:rsidRPr="007B240E">
        <w:rPr>
          <w:rFonts w:hint="eastAsia"/>
          <w:b/>
          <w:bCs/>
          <w:sz w:val="32"/>
          <w:szCs w:val="36"/>
        </w:rPr>
        <w:t>:</w:t>
      </w:r>
    </w:p>
    <w:p w14:paraId="3D7076FB" w14:textId="69657768" w:rsidR="00DB42C1" w:rsidRDefault="004A3883" w:rsidP="00DB42C1">
      <w:pPr>
        <w:pStyle w:val="a3"/>
        <w:numPr>
          <w:ilvl w:val="0"/>
          <w:numId w:val="1"/>
        </w:numPr>
        <w:ind w:firstLineChars="0"/>
      </w:pPr>
      <w:hyperlink w:anchor="_目录文件介绍" w:history="1">
        <w:r w:rsidR="00DB42C1" w:rsidRPr="009E5A61">
          <w:rPr>
            <w:rStyle w:val="a6"/>
            <w:rFonts w:hint="eastAsia"/>
          </w:rPr>
          <w:t>目录文件介绍</w:t>
        </w:r>
      </w:hyperlink>
    </w:p>
    <w:p w14:paraId="50457CFF" w14:textId="458D8772" w:rsidR="00DB42C1" w:rsidRDefault="00DB42C1" w:rsidP="00DB42C1">
      <w:pPr>
        <w:pStyle w:val="a3"/>
        <w:numPr>
          <w:ilvl w:val="1"/>
          <w:numId w:val="1"/>
        </w:numPr>
        <w:ind w:firstLineChars="0"/>
      </w:pPr>
      <w:r>
        <w:rPr>
          <w:rFonts w:hint="eastAsia"/>
        </w:rPr>
        <w:t>dll文件夹</w:t>
      </w:r>
    </w:p>
    <w:p w14:paraId="6CAFE677" w14:textId="2AC9CF3C" w:rsidR="00DB42C1" w:rsidRDefault="00DB42C1" w:rsidP="00DB42C1">
      <w:pPr>
        <w:pStyle w:val="a3"/>
        <w:numPr>
          <w:ilvl w:val="1"/>
          <w:numId w:val="1"/>
        </w:numPr>
        <w:ind w:firstLineChars="0"/>
      </w:pPr>
      <w:r>
        <w:rPr>
          <w:rFonts w:hint="eastAsia"/>
        </w:rPr>
        <w:t>config</w:t>
      </w:r>
      <w:r>
        <w:t>.</w:t>
      </w:r>
      <w:r>
        <w:rPr>
          <w:rFonts w:hint="eastAsia"/>
        </w:rPr>
        <w:t>ini</w:t>
      </w:r>
      <w:r w:rsidR="002D2B25">
        <w:rPr>
          <w:rFonts w:hint="eastAsia"/>
        </w:rPr>
        <w:t>文件</w:t>
      </w:r>
    </w:p>
    <w:p w14:paraId="394AB935" w14:textId="2C936A07" w:rsidR="00DB42C1" w:rsidRDefault="00DB42C1" w:rsidP="00DB42C1">
      <w:pPr>
        <w:pStyle w:val="a3"/>
        <w:numPr>
          <w:ilvl w:val="1"/>
          <w:numId w:val="1"/>
        </w:numPr>
        <w:ind w:firstLineChars="0"/>
      </w:pPr>
      <w:r>
        <w:rPr>
          <w:rFonts w:hint="eastAsia"/>
        </w:rPr>
        <w:t>使用手册.docx</w:t>
      </w:r>
    </w:p>
    <w:p w14:paraId="2E574C83" w14:textId="5D504A15" w:rsidR="00DB42C1" w:rsidRDefault="00DB42C1" w:rsidP="00DB42C1">
      <w:pPr>
        <w:pStyle w:val="a3"/>
        <w:numPr>
          <w:ilvl w:val="1"/>
          <w:numId w:val="1"/>
        </w:numPr>
        <w:ind w:firstLineChars="0"/>
      </w:pPr>
      <w:r>
        <w:rPr>
          <w:rFonts w:hint="eastAsia"/>
        </w:rPr>
        <w:t>开发手册</w:t>
      </w:r>
    </w:p>
    <w:p w14:paraId="6C36FF70" w14:textId="0D5C8F37" w:rsidR="00DB42C1" w:rsidRDefault="00DB42C1" w:rsidP="00DB42C1">
      <w:pPr>
        <w:pStyle w:val="a3"/>
        <w:numPr>
          <w:ilvl w:val="1"/>
          <w:numId w:val="1"/>
        </w:numPr>
        <w:ind w:firstLineChars="0"/>
      </w:pPr>
      <w:r>
        <w:t>S</w:t>
      </w:r>
      <w:r>
        <w:rPr>
          <w:rFonts w:hint="eastAsia"/>
        </w:rPr>
        <w:t>rc文件夹</w:t>
      </w:r>
    </w:p>
    <w:p w14:paraId="32EEE7AE" w14:textId="1BB93B01" w:rsidR="00972E66" w:rsidRDefault="004A3883" w:rsidP="00972E66">
      <w:pPr>
        <w:pStyle w:val="a3"/>
        <w:numPr>
          <w:ilvl w:val="0"/>
          <w:numId w:val="1"/>
        </w:numPr>
        <w:ind w:firstLineChars="0"/>
      </w:pPr>
      <w:hyperlink w:anchor="_配置插件" w:history="1">
        <w:r w:rsidR="007508A0" w:rsidRPr="009E5A61">
          <w:rPr>
            <w:rStyle w:val="a6"/>
            <w:rFonts w:hint="eastAsia"/>
          </w:rPr>
          <w:t>插件</w:t>
        </w:r>
        <w:r w:rsidR="00972E66" w:rsidRPr="009E5A61">
          <w:rPr>
            <w:rStyle w:val="a6"/>
            <w:rFonts w:hint="eastAsia"/>
          </w:rPr>
          <w:t>配置</w:t>
        </w:r>
      </w:hyperlink>
    </w:p>
    <w:p w14:paraId="55D7D86B" w14:textId="46D1209F" w:rsidR="00972E66" w:rsidRDefault="00B04261" w:rsidP="00972E66">
      <w:pPr>
        <w:pStyle w:val="a3"/>
        <w:numPr>
          <w:ilvl w:val="1"/>
          <w:numId w:val="1"/>
        </w:numPr>
        <w:ind w:firstLineChars="0"/>
      </w:pPr>
      <w:r>
        <w:rPr>
          <w:rFonts w:hint="eastAsia"/>
        </w:rPr>
        <w:t>加载插件</w:t>
      </w:r>
    </w:p>
    <w:p w14:paraId="5FDD5BFC" w14:textId="414A368A" w:rsidR="00B04261" w:rsidRDefault="00B04261" w:rsidP="00972E66">
      <w:pPr>
        <w:pStyle w:val="a3"/>
        <w:numPr>
          <w:ilvl w:val="1"/>
          <w:numId w:val="1"/>
        </w:numPr>
        <w:ind w:firstLineChars="0"/>
      </w:pPr>
      <w:r>
        <w:rPr>
          <w:rFonts w:hint="eastAsia"/>
        </w:rPr>
        <w:t>配置命令</w:t>
      </w:r>
    </w:p>
    <w:p w14:paraId="571B2645" w14:textId="0D3D8442" w:rsidR="00B04261" w:rsidRDefault="009A6721" w:rsidP="00972E66">
      <w:pPr>
        <w:pStyle w:val="a3"/>
        <w:numPr>
          <w:ilvl w:val="1"/>
          <w:numId w:val="1"/>
        </w:numPr>
        <w:ind w:firstLineChars="0"/>
      </w:pPr>
      <w:r>
        <w:rPr>
          <w:rFonts w:hint="eastAsia"/>
        </w:rPr>
        <w:t>配置config文件</w:t>
      </w:r>
    </w:p>
    <w:p w14:paraId="0C078DB4" w14:textId="3514BF47" w:rsidR="007508A0" w:rsidRDefault="007508A0" w:rsidP="007508A0">
      <w:pPr>
        <w:pStyle w:val="a3"/>
        <w:numPr>
          <w:ilvl w:val="1"/>
          <w:numId w:val="1"/>
        </w:numPr>
        <w:ind w:firstLineChars="0"/>
      </w:pPr>
      <w:r>
        <w:rPr>
          <w:rFonts w:hint="eastAsia"/>
        </w:rPr>
        <w:t>配置服务器地址</w:t>
      </w:r>
    </w:p>
    <w:p w14:paraId="77FAE3B3" w14:textId="5B8B11D2" w:rsidR="00E91FFB" w:rsidRDefault="004A3883" w:rsidP="00E91FFB">
      <w:pPr>
        <w:pStyle w:val="a3"/>
        <w:numPr>
          <w:ilvl w:val="0"/>
          <w:numId w:val="1"/>
        </w:numPr>
        <w:ind w:firstLineChars="0"/>
      </w:pPr>
      <w:hyperlink w:anchor="_功能介绍" w:history="1">
        <w:r w:rsidR="00E91FFB" w:rsidRPr="009E5A61">
          <w:rPr>
            <w:rStyle w:val="a6"/>
            <w:rFonts w:hint="eastAsia"/>
          </w:rPr>
          <w:t>功能介绍</w:t>
        </w:r>
      </w:hyperlink>
    </w:p>
    <w:p w14:paraId="4C051636" w14:textId="5B737F21" w:rsidR="00E91FFB" w:rsidRDefault="00E91FFB" w:rsidP="00E91FFB">
      <w:pPr>
        <w:pStyle w:val="a3"/>
        <w:numPr>
          <w:ilvl w:val="1"/>
          <w:numId w:val="1"/>
        </w:numPr>
        <w:ind w:firstLineChars="0"/>
      </w:pPr>
      <w:r>
        <w:rPr>
          <w:rFonts w:hint="eastAsia"/>
        </w:rPr>
        <w:t>登录</w:t>
      </w:r>
    </w:p>
    <w:p w14:paraId="78E0FA97" w14:textId="441D863C" w:rsidR="00E91FFB" w:rsidRDefault="00E91FFB" w:rsidP="00E91FFB">
      <w:pPr>
        <w:pStyle w:val="a3"/>
        <w:numPr>
          <w:ilvl w:val="1"/>
          <w:numId w:val="1"/>
        </w:numPr>
        <w:ind w:firstLineChars="0"/>
      </w:pPr>
      <w:r>
        <w:rPr>
          <w:rFonts w:hint="eastAsia"/>
        </w:rPr>
        <w:t>退出登录</w:t>
      </w:r>
    </w:p>
    <w:p w14:paraId="53662A4A" w14:textId="0725A13E" w:rsidR="00E91FFB" w:rsidRDefault="00E91FFB" w:rsidP="00E91FFB">
      <w:pPr>
        <w:pStyle w:val="a3"/>
        <w:numPr>
          <w:ilvl w:val="1"/>
          <w:numId w:val="1"/>
        </w:numPr>
        <w:ind w:firstLineChars="0"/>
      </w:pPr>
      <w:r>
        <w:rPr>
          <w:rFonts w:hint="eastAsia"/>
        </w:rPr>
        <w:t>标准库管理</w:t>
      </w:r>
    </w:p>
    <w:p w14:paraId="49A77E12" w14:textId="144F37D4" w:rsidR="00E91FFB" w:rsidRDefault="00E91FFB" w:rsidP="00E91FFB">
      <w:pPr>
        <w:pStyle w:val="a3"/>
        <w:numPr>
          <w:ilvl w:val="1"/>
          <w:numId w:val="1"/>
        </w:numPr>
        <w:ind w:firstLineChars="0"/>
      </w:pPr>
      <w:r>
        <w:rPr>
          <w:rFonts w:hint="eastAsia"/>
        </w:rPr>
        <w:t>项目库管理</w:t>
      </w:r>
    </w:p>
    <w:p w14:paraId="3E1D8B2B" w14:textId="5D21232B" w:rsidR="00E91FFB" w:rsidRDefault="00E91FFB" w:rsidP="00E91FFB">
      <w:pPr>
        <w:pStyle w:val="a3"/>
        <w:numPr>
          <w:ilvl w:val="1"/>
          <w:numId w:val="1"/>
        </w:numPr>
        <w:ind w:firstLineChars="0"/>
      </w:pPr>
      <w:r>
        <w:rPr>
          <w:rFonts w:hint="eastAsia"/>
        </w:rPr>
        <w:t>元器件库管理</w:t>
      </w:r>
    </w:p>
    <w:p w14:paraId="5B4EFF16" w14:textId="1D57FC72" w:rsidR="00E91FFB" w:rsidRDefault="00E91FFB" w:rsidP="00E91FFB">
      <w:pPr>
        <w:pStyle w:val="a3"/>
        <w:numPr>
          <w:ilvl w:val="1"/>
          <w:numId w:val="1"/>
        </w:numPr>
        <w:ind w:firstLineChars="0"/>
      </w:pPr>
      <w:r>
        <w:rPr>
          <w:rFonts w:hint="eastAsia"/>
        </w:rPr>
        <w:t>编辑</w:t>
      </w:r>
    </w:p>
    <w:p w14:paraId="537C5EC8" w14:textId="2B8B47BA" w:rsidR="00E91FFB" w:rsidRDefault="00E91FFB" w:rsidP="00E91FFB">
      <w:pPr>
        <w:pStyle w:val="a3"/>
        <w:numPr>
          <w:ilvl w:val="1"/>
          <w:numId w:val="1"/>
        </w:numPr>
        <w:ind w:firstLineChars="0"/>
      </w:pPr>
      <w:r>
        <w:rPr>
          <w:rFonts w:hint="eastAsia"/>
        </w:rPr>
        <w:t>单柜方案命中</w:t>
      </w:r>
    </w:p>
    <w:p w14:paraId="5553F169" w14:textId="29A258BE" w:rsidR="00912BAC" w:rsidRDefault="00E91FFB" w:rsidP="00972E66">
      <w:pPr>
        <w:pStyle w:val="a3"/>
        <w:numPr>
          <w:ilvl w:val="1"/>
          <w:numId w:val="1"/>
        </w:numPr>
        <w:ind w:firstLineChars="0"/>
      </w:pPr>
      <w:r>
        <w:rPr>
          <w:rFonts w:hint="eastAsia"/>
        </w:rPr>
        <w:t>环境管理</w:t>
      </w:r>
    </w:p>
    <w:p w14:paraId="54333043" w14:textId="7EEB8770" w:rsidR="00D53D39" w:rsidRDefault="00D53D39" w:rsidP="00972E66">
      <w:pPr>
        <w:pStyle w:val="a3"/>
        <w:numPr>
          <w:ilvl w:val="1"/>
          <w:numId w:val="1"/>
        </w:numPr>
        <w:ind w:firstLineChars="0"/>
      </w:pPr>
      <w:r>
        <w:rPr>
          <w:rFonts w:hint="eastAsia"/>
        </w:rPr>
        <w:t>初始化用户数据</w:t>
      </w:r>
    </w:p>
    <w:p w14:paraId="2CB7D624" w14:textId="2EE6E4FF" w:rsidR="00736A19" w:rsidRDefault="00736A19" w:rsidP="00972E66">
      <w:pPr>
        <w:pStyle w:val="a3"/>
        <w:numPr>
          <w:ilvl w:val="1"/>
          <w:numId w:val="1"/>
        </w:numPr>
        <w:ind w:firstLineChars="0"/>
      </w:pPr>
      <w:r>
        <w:rPr>
          <w:rFonts w:hint="eastAsia"/>
        </w:rPr>
        <w:t>表格驱动</w:t>
      </w:r>
    </w:p>
    <w:p w14:paraId="6AEBD065" w14:textId="5808281D" w:rsidR="00C36045" w:rsidRDefault="00C36045" w:rsidP="00972E66">
      <w:pPr>
        <w:pStyle w:val="a3"/>
        <w:numPr>
          <w:ilvl w:val="1"/>
          <w:numId w:val="1"/>
        </w:numPr>
        <w:ind w:firstLineChars="0"/>
      </w:pPr>
      <w:r>
        <w:rPr>
          <w:rFonts w:hint="eastAsia"/>
        </w:rPr>
        <w:t>批量插入</w:t>
      </w:r>
    </w:p>
    <w:p w14:paraId="1424872B" w14:textId="77777777" w:rsidR="00E91FFB" w:rsidRDefault="00E91FFB" w:rsidP="001719EE">
      <w:pPr>
        <w:pStyle w:val="a3"/>
        <w:ind w:left="840" w:firstLineChars="0" w:firstLine="0"/>
      </w:pPr>
    </w:p>
    <w:p w14:paraId="7B201CDA" w14:textId="1EE1B493" w:rsidR="00912BAC" w:rsidRDefault="00912BAC" w:rsidP="00912BAC">
      <w:pPr>
        <w:pStyle w:val="1"/>
        <w:numPr>
          <w:ilvl w:val="0"/>
          <w:numId w:val="4"/>
        </w:numPr>
      </w:pPr>
      <w:bookmarkStart w:id="0" w:name="_目录文件介绍"/>
      <w:bookmarkEnd w:id="0"/>
      <w:r>
        <w:rPr>
          <w:rFonts w:hint="eastAsia"/>
        </w:rPr>
        <w:t>目录文件介绍</w:t>
      </w:r>
    </w:p>
    <w:p w14:paraId="2E3ABFED" w14:textId="47DE31BA" w:rsidR="00912BAC" w:rsidRPr="003975CF" w:rsidRDefault="00912BAC" w:rsidP="00912BAC">
      <w:pPr>
        <w:pStyle w:val="a3"/>
        <w:numPr>
          <w:ilvl w:val="0"/>
          <w:numId w:val="5"/>
        </w:numPr>
        <w:ind w:firstLineChars="0"/>
        <w:rPr>
          <w:rStyle w:val="a4"/>
        </w:rPr>
      </w:pPr>
      <w:r w:rsidRPr="003975CF">
        <w:rPr>
          <w:rStyle w:val="a4"/>
        </w:rPr>
        <w:t>dll文件夹</w:t>
      </w:r>
    </w:p>
    <w:p w14:paraId="61C85FAD" w14:textId="77777777" w:rsidR="003975CF" w:rsidRDefault="003975CF" w:rsidP="003975CF">
      <w:pPr>
        <w:pStyle w:val="a3"/>
        <w:ind w:left="720" w:firstLineChars="0" w:firstLine="0"/>
        <w:rPr>
          <w:b/>
          <w:bCs/>
          <w:color w:val="4472C4" w:themeColor="accent1"/>
        </w:rPr>
      </w:pPr>
      <w:r>
        <w:rPr>
          <w:rFonts w:hint="eastAsia"/>
        </w:rPr>
        <w:t>本文件用于存放插件动态链接库,插件名称为:</w:t>
      </w:r>
      <w:r w:rsidRPr="003975CF">
        <w:t xml:space="preserve"> </w:t>
      </w:r>
      <w:r w:rsidRPr="003975CF">
        <w:rPr>
          <w:b/>
          <w:bCs/>
          <w:color w:val="4472C4" w:themeColor="accent1"/>
        </w:rPr>
        <w:t>TGoodPlugin.dll</w:t>
      </w:r>
    </w:p>
    <w:p w14:paraId="5FEB85F0" w14:textId="77777777" w:rsidR="002D2B25" w:rsidRDefault="003975CF" w:rsidP="003975CF">
      <w:pPr>
        <w:pStyle w:val="a3"/>
        <w:ind w:left="720" w:firstLineChars="0" w:firstLine="0"/>
      </w:pPr>
      <w:r w:rsidRPr="003975CF">
        <w:rPr>
          <w:rFonts w:hint="eastAsia"/>
        </w:rPr>
        <w:t>此本目录下</w:t>
      </w:r>
      <w:r>
        <w:rPr>
          <w:rFonts w:hint="eastAsia"/>
        </w:rPr>
        <w:t>有debug和release两个文件夹,debug文件夹内存放调试版本的插件,release版本</w:t>
      </w:r>
    </w:p>
    <w:p w14:paraId="73F3529D" w14:textId="305FA28B" w:rsidR="003975CF" w:rsidRDefault="003975CF" w:rsidP="003975CF">
      <w:pPr>
        <w:pStyle w:val="a3"/>
        <w:ind w:left="720" w:firstLineChars="0" w:firstLine="0"/>
      </w:pPr>
      <w:r>
        <w:rPr>
          <w:rFonts w:hint="eastAsia"/>
        </w:rPr>
        <w:t>注意此处的两种版本</w:t>
      </w:r>
      <w:r w:rsidR="002D2B25">
        <w:rPr>
          <w:rFonts w:hint="eastAsia"/>
        </w:rPr>
        <w:t>相对中望2D插件来说,如果2D插件为测试版本,则使用debug目录下的插件,否则使用release目录下的插件.否则,本插件将不能自动同步2D插件工作目录.</w:t>
      </w:r>
    </w:p>
    <w:p w14:paraId="6F937843" w14:textId="686F824B" w:rsidR="002D2B25" w:rsidRDefault="002D2B25" w:rsidP="002D2B25">
      <w:r>
        <w:tab/>
      </w:r>
    </w:p>
    <w:p w14:paraId="18E658BB" w14:textId="6BA9DCC8" w:rsidR="002D2B25" w:rsidRDefault="002D2B25" w:rsidP="002D2B25">
      <w:pPr>
        <w:pStyle w:val="a3"/>
        <w:numPr>
          <w:ilvl w:val="0"/>
          <w:numId w:val="5"/>
        </w:numPr>
        <w:ind w:firstLineChars="0"/>
        <w:rPr>
          <w:rStyle w:val="a4"/>
        </w:rPr>
      </w:pPr>
      <w:r w:rsidRPr="002D2B25">
        <w:rPr>
          <w:rStyle w:val="a4"/>
        </w:rPr>
        <w:lastRenderedPageBreak/>
        <w:t>C</w:t>
      </w:r>
      <w:r w:rsidRPr="002D2B25">
        <w:rPr>
          <w:rStyle w:val="a4"/>
          <w:rFonts w:hint="eastAsia"/>
        </w:rPr>
        <w:t>onfig</w:t>
      </w:r>
      <w:r w:rsidRPr="002D2B25">
        <w:rPr>
          <w:rStyle w:val="a4"/>
        </w:rPr>
        <w:t>.ini文件</w:t>
      </w:r>
    </w:p>
    <w:p w14:paraId="6E87E262" w14:textId="71F1604A" w:rsidR="002D2B25" w:rsidRDefault="002D2B25" w:rsidP="002D2B25">
      <w:pPr>
        <w:ind w:left="720"/>
        <w:rPr>
          <w:rStyle w:val="a4"/>
          <w:b w:val="0"/>
          <w:bCs w:val="0"/>
        </w:rPr>
      </w:pPr>
      <w:r w:rsidRPr="002D2B25">
        <w:rPr>
          <w:rStyle w:val="a4"/>
          <w:rFonts w:hint="eastAsia"/>
          <w:b w:val="0"/>
          <w:bCs w:val="0"/>
        </w:rPr>
        <w:t>本文件用于保存</w:t>
      </w:r>
      <w:r>
        <w:rPr>
          <w:rStyle w:val="a4"/>
          <w:rFonts w:hint="eastAsia"/>
          <w:b w:val="0"/>
          <w:bCs w:val="0"/>
        </w:rPr>
        <w:t>3D插件设置,user组下保存用于账号密码以及token</w:t>
      </w:r>
      <w:r>
        <w:rPr>
          <w:rStyle w:val="a4"/>
          <w:b w:val="0"/>
          <w:bCs w:val="0"/>
        </w:rPr>
        <w:t>,</w:t>
      </w:r>
      <w:r>
        <w:rPr>
          <w:rStyle w:val="a4"/>
          <w:rFonts w:hint="eastAsia"/>
          <w:b w:val="0"/>
          <w:bCs w:val="0"/>
        </w:rPr>
        <w:t>url组下保存服务器服务器地址和http请求地址,其余配置为程序逻辑所需,用户可忽略.</w:t>
      </w:r>
    </w:p>
    <w:p w14:paraId="5407E21B" w14:textId="3BA84F4F" w:rsidR="002D2B25" w:rsidRDefault="002D2B25" w:rsidP="002D2B25">
      <w:pPr>
        <w:ind w:left="720"/>
        <w:rPr>
          <w:rStyle w:val="a4"/>
          <w:b w:val="0"/>
          <w:bCs w:val="0"/>
        </w:rPr>
      </w:pPr>
      <w:r>
        <w:rPr>
          <w:rStyle w:val="a4"/>
          <w:rFonts w:hint="eastAsia"/>
          <w:b w:val="0"/>
          <w:bCs w:val="0"/>
        </w:rPr>
        <w:t>注意:本文件无需用户做任何更改,如果因人为修改导致插件出错,请用原始config</w:t>
      </w:r>
      <w:r>
        <w:rPr>
          <w:rStyle w:val="a4"/>
          <w:b w:val="0"/>
          <w:bCs w:val="0"/>
        </w:rPr>
        <w:t>.</w:t>
      </w:r>
      <w:r>
        <w:rPr>
          <w:rStyle w:val="a4"/>
          <w:rFonts w:hint="eastAsia"/>
          <w:b w:val="0"/>
          <w:bCs w:val="0"/>
        </w:rPr>
        <w:t>ini文件覆盖此文件</w:t>
      </w:r>
    </w:p>
    <w:p w14:paraId="6A2AAF5E" w14:textId="77777777" w:rsidR="002D2B25" w:rsidRDefault="002D2B25" w:rsidP="002D2B25">
      <w:pPr>
        <w:rPr>
          <w:rStyle w:val="a4"/>
          <w:b w:val="0"/>
          <w:bCs w:val="0"/>
        </w:rPr>
      </w:pPr>
      <w:r>
        <w:rPr>
          <w:rStyle w:val="a4"/>
          <w:b w:val="0"/>
          <w:bCs w:val="0"/>
        </w:rPr>
        <w:tab/>
      </w:r>
      <w:r>
        <w:rPr>
          <w:rStyle w:val="a4"/>
          <w:b w:val="0"/>
          <w:bCs w:val="0"/>
        </w:rPr>
        <w:tab/>
      </w:r>
    </w:p>
    <w:p w14:paraId="15A5ADF9" w14:textId="16294E27" w:rsidR="002D2B25" w:rsidRDefault="002D2B25" w:rsidP="002D2B25">
      <w:pPr>
        <w:pStyle w:val="a3"/>
        <w:numPr>
          <w:ilvl w:val="0"/>
          <w:numId w:val="5"/>
        </w:numPr>
        <w:ind w:firstLineChars="0"/>
        <w:rPr>
          <w:rStyle w:val="a4"/>
        </w:rPr>
      </w:pPr>
      <w:r w:rsidRPr="002D2B25">
        <w:rPr>
          <w:rStyle w:val="a4"/>
        </w:rPr>
        <w:t xml:space="preserve"> </w:t>
      </w:r>
      <w:r>
        <w:rPr>
          <w:rStyle w:val="a4"/>
          <w:rFonts w:hint="eastAsia"/>
        </w:rPr>
        <w:t>使用手册.docx</w:t>
      </w:r>
    </w:p>
    <w:p w14:paraId="49A7F31A" w14:textId="7FB5EBF5" w:rsidR="002D2B25" w:rsidRDefault="002D2B25" w:rsidP="002D2B25">
      <w:pPr>
        <w:pStyle w:val="a3"/>
        <w:ind w:left="720" w:firstLineChars="0" w:firstLine="120"/>
        <w:rPr>
          <w:rStyle w:val="a4"/>
        </w:rPr>
      </w:pPr>
      <w:r w:rsidRPr="002D2B25">
        <w:rPr>
          <w:rStyle w:val="a4"/>
          <w:rFonts w:hint="eastAsia"/>
          <w:b w:val="0"/>
          <w:bCs w:val="0"/>
        </w:rPr>
        <w:t>即本文件</w:t>
      </w:r>
      <w:r>
        <w:rPr>
          <w:rStyle w:val="a4"/>
          <w:rFonts w:hint="eastAsia"/>
        </w:rPr>
        <w:t>.</w:t>
      </w:r>
    </w:p>
    <w:p w14:paraId="00F2CBD6" w14:textId="6251EFE0" w:rsidR="002D2B25" w:rsidRDefault="002D2B25" w:rsidP="002D2B25">
      <w:pPr>
        <w:rPr>
          <w:rStyle w:val="a4"/>
        </w:rPr>
      </w:pPr>
    </w:p>
    <w:p w14:paraId="7C6C50A5" w14:textId="6B083209" w:rsidR="002D2B25" w:rsidRDefault="00E67463" w:rsidP="002D2B25">
      <w:pPr>
        <w:pStyle w:val="a3"/>
        <w:numPr>
          <w:ilvl w:val="0"/>
          <w:numId w:val="5"/>
        </w:numPr>
        <w:ind w:firstLineChars="0"/>
        <w:rPr>
          <w:rStyle w:val="a4"/>
        </w:rPr>
      </w:pPr>
      <w:r>
        <w:rPr>
          <w:rStyle w:val="a4"/>
          <w:rFonts w:hint="eastAsia"/>
        </w:rPr>
        <w:t xml:space="preserve"> </w:t>
      </w:r>
      <w:r w:rsidR="002D2B25">
        <w:rPr>
          <w:rStyle w:val="a4"/>
          <w:rFonts w:hint="eastAsia"/>
        </w:rPr>
        <w:t>开发手册</w:t>
      </w:r>
    </w:p>
    <w:p w14:paraId="0FBF348F" w14:textId="20D88231" w:rsidR="00E67463" w:rsidRDefault="00E67463" w:rsidP="00E67463">
      <w:pPr>
        <w:pStyle w:val="a3"/>
        <w:ind w:left="720" w:firstLineChars="100" w:firstLine="210"/>
        <w:rPr>
          <w:rStyle w:val="a4"/>
          <w:b w:val="0"/>
          <w:bCs w:val="0"/>
        </w:rPr>
      </w:pPr>
      <w:r w:rsidRPr="00E67463">
        <w:rPr>
          <w:rStyle w:val="a4"/>
          <w:rFonts w:hint="eastAsia"/>
          <w:b w:val="0"/>
          <w:bCs w:val="0"/>
        </w:rPr>
        <w:t>插件设计思路,实现等.</w:t>
      </w:r>
    </w:p>
    <w:p w14:paraId="2D07619A" w14:textId="2827BA92" w:rsidR="00E67463" w:rsidRDefault="00E67463" w:rsidP="00E67463">
      <w:pPr>
        <w:rPr>
          <w:rStyle w:val="a4"/>
          <w:b w:val="0"/>
          <w:bCs w:val="0"/>
        </w:rPr>
      </w:pPr>
      <w:r>
        <w:rPr>
          <w:rStyle w:val="a4"/>
          <w:b w:val="0"/>
          <w:bCs w:val="0"/>
        </w:rPr>
        <w:tab/>
      </w:r>
    </w:p>
    <w:p w14:paraId="172D3C66" w14:textId="34747C34" w:rsidR="00E67463" w:rsidRDefault="00E67463" w:rsidP="00E67463">
      <w:pPr>
        <w:pStyle w:val="a3"/>
        <w:numPr>
          <w:ilvl w:val="0"/>
          <w:numId w:val="5"/>
        </w:numPr>
        <w:ind w:firstLineChars="0"/>
        <w:rPr>
          <w:rStyle w:val="a4"/>
        </w:rPr>
      </w:pPr>
      <w:r>
        <w:rPr>
          <w:rStyle w:val="a4"/>
        </w:rPr>
        <w:t xml:space="preserve"> </w:t>
      </w:r>
      <w:r w:rsidRPr="00E67463">
        <w:rPr>
          <w:rStyle w:val="a4"/>
        </w:rPr>
        <w:t>S</w:t>
      </w:r>
      <w:r w:rsidRPr="00E67463">
        <w:rPr>
          <w:rStyle w:val="a4"/>
          <w:rFonts w:hint="eastAsia"/>
        </w:rPr>
        <w:t>rc文件夹</w:t>
      </w:r>
    </w:p>
    <w:p w14:paraId="5A39B75E" w14:textId="44CBC246" w:rsidR="002D2B25" w:rsidRDefault="00E67463" w:rsidP="00B04261">
      <w:pPr>
        <w:pStyle w:val="a3"/>
        <w:ind w:left="720" w:firstLineChars="100" w:firstLine="210"/>
        <w:rPr>
          <w:rStyle w:val="a4"/>
          <w:b w:val="0"/>
          <w:bCs w:val="0"/>
        </w:rPr>
      </w:pPr>
      <w:r w:rsidRPr="00E67463">
        <w:rPr>
          <w:rStyle w:val="a4"/>
          <w:rFonts w:hint="eastAsia"/>
          <w:b w:val="0"/>
          <w:bCs w:val="0"/>
        </w:rPr>
        <w:t>程序源代码,</w:t>
      </w:r>
      <w:r>
        <w:rPr>
          <w:rStyle w:val="a4"/>
          <w:rFonts w:hint="eastAsia"/>
          <w:b w:val="0"/>
          <w:bCs w:val="0"/>
        </w:rPr>
        <w:t>如需自行构建插件,</w:t>
      </w:r>
      <w:r w:rsidR="00791266">
        <w:rPr>
          <w:rStyle w:val="a4"/>
          <w:rFonts w:hint="eastAsia"/>
          <w:b w:val="0"/>
          <w:bCs w:val="0"/>
        </w:rPr>
        <w:t>请按中望官方要求配置环境.</w:t>
      </w:r>
    </w:p>
    <w:p w14:paraId="57E8DB75" w14:textId="1B380427" w:rsidR="00B04261" w:rsidRDefault="00B04261" w:rsidP="00B04261">
      <w:pPr>
        <w:pStyle w:val="a3"/>
        <w:ind w:left="720" w:firstLineChars="100" w:firstLine="210"/>
        <w:rPr>
          <w:rStyle w:val="a4"/>
          <w:b w:val="0"/>
          <w:bCs w:val="0"/>
        </w:rPr>
      </w:pPr>
    </w:p>
    <w:p w14:paraId="4F040E2E" w14:textId="69A0D586" w:rsidR="00B04261" w:rsidRDefault="00B04261" w:rsidP="00B04261">
      <w:pPr>
        <w:pStyle w:val="a3"/>
        <w:ind w:left="720" w:firstLineChars="100" w:firstLine="210"/>
        <w:rPr>
          <w:rStyle w:val="a4"/>
          <w:b w:val="0"/>
          <w:bCs w:val="0"/>
        </w:rPr>
      </w:pPr>
    </w:p>
    <w:p w14:paraId="71CDE928" w14:textId="5D2668DE" w:rsidR="00B04261" w:rsidRDefault="00B04261" w:rsidP="00B04261">
      <w:pPr>
        <w:pStyle w:val="1"/>
        <w:numPr>
          <w:ilvl w:val="0"/>
          <w:numId w:val="4"/>
        </w:numPr>
      </w:pPr>
      <w:bookmarkStart w:id="1" w:name="_配置插件"/>
      <w:bookmarkEnd w:id="1"/>
      <w:r>
        <w:rPr>
          <w:rFonts w:hint="eastAsia"/>
        </w:rPr>
        <w:t>配置插件</w:t>
      </w:r>
    </w:p>
    <w:p w14:paraId="2591F3FA" w14:textId="41C904EE" w:rsidR="00B04261" w:rsidRPr="00B04261" w:rsidRDefault="00B04261" w:rsidP="00B04261">
      <w:pPr>
        <w:pStyle w:val="a3"/>
        <w:numPr>
          <w:ilvl w:val="1"/>
          <w:numId w:val="5"/>
        </w:numPr>
        <w:ind w:firstLineChars="0"/>
        <w:rPr>
          <w:rStyle w:val="a4"/>
        </w:rPr>
      </w:pPr>
      <w:r w:rsidRPr="00B04261">
        <w:rPr>
          <w:rStyle w:val="a4"/>
          <w:rFonts w:hint="eastAsia"/>
        </w:rPr>
        <w:t>加载插件</w:t>
      </w:r>
    </w:p>
    <w:p w14:paraId="5A2C5536" w14:textId="16F2B525" w:rsidR="00B04261" w:rsidRDefault="00B04261" w:rsidP="00B04261">
      <w:pPr>
        <w:pStyle w:val="a3"/>
        <w:ind w:left="720" w:firstLineChars="100" w:firstLine="210"/>
        <w:rPr>
          <w:rStyle w:val="a4"/>
          <w:b w:val="0"/>
          <w:bCs w:val="0"/>
        </w:rPr>
      </w:pPr>
      <w:r>
        <w:rPr>
          <w:noProof/>
        </w:rPr>
        <w:drawing>
          <wp:inline distT="0" distB="0" distL="0" distR="0" wp14:anchorId="03119C63" wp14:editId="28C7E040">
            <wp:extent cx="5274310" cy="159258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1592580"/>
                    </a:xfrm>
                    <a:prstGeom prst="rect">
                      <a:avLst/>
                    </a:prstGeom>
                  </pic:spPr>
                </pic:pic>
              </a:graphicData>
            </a:graphic>
          </wp:inline>
        </w:drawing>
      </w:r>
    </w:p>
    <w:p w14:paraId="781C1844" w14:textId="467F9F5E" w:rsidR="00B04261" w:rsidRDefault="00B04261" w:rsidP="00B04261">
      <w:pPr>
        <w:pStyle w:val="a3"/>
        <w:ind w:left="720" w:firstLineChars="100" w:firstLine="210"/>
        <w:rPr>
          <w:rStyle w:val="a4"/>
          <w:b w:val="0"/>
          <w:bCs w:val="0"/>
        </w:rPr>
      </w:pPr>
    </w:p>
    <w:p w14:paraId="2911B65C" w14:textId="4B3F707B" w:rsidR="00B04261" w:rsidRDefault="00B04261" w:rsidP="00B04261">
      <w:pPr>
        <w:pStyle w:val="a3"/>
        <w:numPr>
          <w:ilvl w:val="1"/>
          <w:numId w:val="5"/>
        </w:numPr>
        <w:ind w:firstLineChars="0"/>
        <w:rPr>
          <w:rStyle w:val="a4"/>
        </w:rPr>
      </w:pPr>
      <w:r w:rsidRPr="00B04261">
        <w:rPr>
          <w:rStyle w:val="a4"/>
          <w:rFonts w:hint="eastAsia"/>
        </w:rPr>
        <w:t>配置命令</w:t>
      </w:r>
    </w:p>
    <w:p w14:paraId="1B712A89" w14:textId="77777777" w:rsidR="00B04261" w:rsidRDefault="00B04261" w:rsidP="000E0FC2">
      <w:pPr>
        <w:pStyle w:val="a3"/>
        <w:ind w:left="720" w:firstLineChars="0" w:firstLine="0"/>
      </w:pPr>
      <w:r>
        <w:rPr>
          <w:rFonts w:hint="eastAsia"/>
        </w:rPr>
        <w:t>①右击空白处选择自定义</w:t>
      </w:r>
    </w:p>
    <w:p w14:paraId="5F797A06" w14:textId="77777777" w:rsidR="00B04261" w:rsidRDefault="00B04261" w:rsidP="000E0FC2">
      <w:pPr>
        <w:pStyle w:val="a3"/>
        <w:ind w:left="720" w:firstLineChars="0" w:firstLine="0"/>
      </w:pPr>
      <w:r>
        <w:rPr>
          <w:noProof/>
        </w:rPr>
        <w:drawing>
          <wp:inline distT="0" distB="0" distL="0" distR="0" wp14:anchorId="793513AC" wp14:editId="044096D6">
            <wp:extent cx="2896819" cy="1155798"/>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12967" cy="1162241"/>
                    </a:xfrm>
                    <a:prstGeom prst="rect">
                      <a:avLst/>
                    </a:prstGeom>
                  </pic:spPr>
                </pic:pic>
              </a:graphicData>
            </a:graphic>
          </wp:inline>
        </w:drawing>
      </w:r>
    </w:p>
    <w:p w14:paraId="524B111E" w14:textId="77777777" w:rsidR="00B04261" w:rsidRDefault="00B04261" w:rsidP="000E0FC2">
      <w:pPr>
        <w:pStyle w:val="a3"/>
        <w:ind w:left="720" w:firstLineChars="0" w:firstLine="0"/>
      </w:pPr>
      <w:r>
        <w:rPr>
          <w:rFonts w:hint="eastAsia"/>
        </w:rPr>
        <w:t>②将初始环境切换为所有</w:t>
      </w:r>
    </w:p>
    <w:p w14:paraId="24DC9D0B" w14:textId="77777777" w:rsidR="00B04261" w:rsidRDefault="00B04261" w:rsidP="000E0FC2">
      <w:pPr>
        <w:pStyle w:val="a3"/>
        <w:ind w:left="720" w:firstLineChars="0" w:firstLine="0"/>
      </w:pPr>
      <w:r>
        <w:rPr>
          <w:noProof/>
        </w:rPr>
        <w:lastRenderedPageBreak/>
        <w:drawing>
          <wp:inline distT="0" distB="0" distL="0" distR="0" wp14:anchorId="3CE75234" wp14:editId="11497327">
            <wp:extent cx="1594713" cy="1508123"/>
            <wp:effectExtent l="0" t="0" r="571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12240" cy="1524698"/>
                    </a:xfrm>
                    <a:prstGeom prst="rect">
                      <a:avLst/>
                    </a:prstGeom>
                  </pic:spPr>
                </pic:pic>
              </a:graphicData>
            </a:graphic>
          </wp:inline>
        </w:drawing>
      </w:r>
    </w:p>
    <w:p w14:paraId="3E816D1D" w14:textId="77777777" w:rsidR="00B04261" w:rsidRDefault="00B04261" w:rsidP="000E0FC2">
      <w:pPr>
        <w:pStyle w:val="a3"/>
        <w:ind w:left="720" w:firstLineChars="0" w:firstLine="0"/>
      </w:pPr>
      <w:r>
        <w:rPr>
          <w:rFonts w:hint="eastAsia"/>
        </w:rPr>
        <w:t>③点击+号添加新命令,并填写命令信息</w:t>
      </w:r>
    </w:p>
    <w:p w14:paraId="0643BB45" w14:textId="77777777" w:rsidR="00B04261" w:rsidRDefault="00B04261" w:rsidP="000E0FC2">
      <w:pPr>
        <w:pStyle w:val="a3"/>
        <w:ind w:left="720" w:firstLineChars="0" w:firstLine="0"/>
      </w:pPr>
      <w:r>
        <w:rPr>
          <w:noProof/>
        </w:rPr>
        <w:drawing>
          <wp:inline distT="0" distB="0" distL="0" distR="0" wp14:anchorId="49D365FA" wp14:editId="4DFBF43F">
            <wp:extent cx="1923897" cy="1819433"/>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43452" cy="1837926"/>
                    </a:xfrm>
                    <a:prstGeom prst="rect">
                      <a:avLst/>
                    </a:prstGeom>
                  </pic:spPr>
                </pic:pic>
              </a:graphicData>
            </a:graphic>
          </wp:inline>
        </w:drawing>
      </w:r>
    </w:p>
    <w:p w14:paraId="6F73EF59" w14:textId="77777777" w:rsidR="00B04261" w:rsidRDefault="00B04261" w:rsidP="000E0FC2">
      <w:pPr>
        <w:pStyle w:val="a3"/>
        <w:ind w:left="720" w:firstLineChars="0" w:firstLine="0"/>
      </w:pPr>
    </w:p>
    <w:p w14:paraId="4DB22CC1" w14:textId="561F67B7" w:rsidR="00B04261" w:rsidRDefault="00B04261" w:rsidP="000E0FC2">
      <w:pPr>
        <w:pStyle w:val="a3"/>
        <w:ind w:left="720" w:firstLineChars="0" w:firstLine="0"/>
      </w:pPr>
      <w:r>
        <w:rPr>
          <w:rFonts w:hint="eastAsia"/>
        </w:rPr>
        <w:t>④按步骤③添加以下命令:</w:t>
      </w:r>
    </w:p>
    <w:p w14:paraId="659D0B23" w14:textId="77777777" w:rsidR="00B667D2" w:rsidRDefault="00B667D2" w:rsidP="000E0FC2">
      <w:pPr>
        <w:pStyle w:val="a3"/>
        <w:ind w:left="720" w:firstLineChars="0" w:firstLine="0"/>
      </w:pPr>
      <w:r>
        <w:tab/>
      </w:r>
    </w:p>
    <w:tbl>
      <w:tblPr>
        <w:tblStyle w:val="a5"/>
        <w:tblW w:w="0" w:type="auto"/>
        <w:tblInd w:w="720" w:type="dxa"/>
        <w:tblLook w:val="04A0" w:firstRow="1" w:lastRow="0" w:firstColumn="1" w:lastColumn="0" w:noHBand="0" w:noVBand="1"/>
      </w:tblPr>
      <w:tblGrid>
        <w:gridCol w:w="2620"/>
        <w:gridCol w:w="2386"/>
        <w:gridCol w:w="2426"/>
      </w:tblGrid>
      <w:tr w:rsidR="00B667D2" w14:paraId="46605CF6" w14:textId="77777777" w:rsidTr="00D53D39">
        <w:trPr>
          <w:trHeight w:val="312"/>
        </w:trPr>
        <w:tc>
          <w:tcPr>
            <w:tcW w:w="2620" w:type="dxa"/>
          </w:tcPr>
          <w:p w14:paraId="6B4D9FDC" w14:textId="7C5CAE0E" w:rsidR="00B667D2" w:rsidRDefault="00B667D2" w:rsidP="00B667D2">
            <w:pPr>
              <w:pStyle w:val="a3"/>
              <w:ind w:firstLineChars="0" w:firstLine="0"/>
              <w:jc w:val="center"/>
            </w:pPr>
            <w:r>
              <w:rPr>
                <w:rFonts w:hint="eastAsia"/>
              </w:rPr>
              <w:t>名称</w:t>
            </w:r>
          </w:p>
        </w:tc>
        <w:tc>
          <w:tcPr>
            <w:tcW w:w="2386" w:type="dxa"/>
          </w:tcPr>
          <w:p w14:paraId="1BFAB595" w14:textId="3BFCDFEF" w:rsidR="00B667D2" w:rsidRDefault="00B667D2" w:rsidP="00B667D2">
            <w:pPr>
              <w:pStyle w:val="a3"/>
              <w:ind w:firstLineChars="0" w:firstLine="0"/>
              <w:jc w:val="center"/>
            </w:pPr>
            <w:r>
              <w:rPr>
                <w:rFonts w:hint="eastAsia"/>
              </w:rPr>
              <w:t>Ribbon文本</w:t>
            </w:r>
          </w:p>
        </w:tc>
        <w:tc>
          <w:tcPr>
            <w:tcW w:w="2426" w:type="dxa"/>
          </w:tcPr>
          <w:p w14:paraId="7C14D5F0" w14:textId="178DF501" w:rsidR="00B667D2" w:rsidRDefault="00B667D2" w:rsidP="00B667D2">
            <w:pPr>
              <w:pStyle w:val="a3"/>
              <w:ind w:firstLineChars="0" w:firstLine="0"/>
              <w:jc w:val="center"/>
            </w:pPr>
            <w:r>
              <w:rPr>
                <w:rFonts w:hint="eastAsia"/>
              </w:rPr>
              <w:t>菜单文本</w:t>
            </w:r>
          </w:p>
        </w:tc>
      </w:tr>
      <w:tr w:rsidR="00B667D2" w14:paraId="0B65C598" w14:textId="77777777" w:rsidTr="00D53D39">
        <w:trPr>
          <w:trHeight w:val="312"/>
        </w:trPr>
        <w:tc>
          <w:tcPr>
            <w:tcW w:w="2620" w:type="dxa"/>
          </w:tcPr>
          <w:p w14:paraId="79DB1E1C" w14:textId="608FC7A9" w:rsidR="00B667D2" w:rsidRDefault="00B667D2" w:rsidP="00B667D2">
            <w:pPr>
              <w:pStyle w:val="a3"/>
              <w:jc w:val="center"/>
            </w:pPr>
            <w:r w:rsidRPr="00B667D2">
              <w:t>~openEditUI_TGP</w:t>
            </w:r>
          </w:p>
        </w:tc>
        <w:tc>
          <w:tcPr>
            <w:tcW w:w="2386" w:type="dxa"/>
          </w:tcPr>
          <w:p w14:paraId="661F02B8" w14:textId="33D571F3" w:rsidR="00B667D2" w:rsidRDefault="00B667D2" w:rsidP="00B667D2">
            <w:pPr>
              <w:pStyle w:val="a3"/>
              <w:jc w:val="center"/>
            </w:pPr>
            <w:r w:rsidRPr="00B667D2">
              <w:rPr>
                <w:rFonts w:hint="eastAsia"/>
              </w:rPr>
              <w:t>编辑</w:t>
            </w:r>
          </w:p>
        </w:tc>
        <w:tc>
          <w:tcPr>
            <w:tcW w:w="2426" w:type="dxa"/>
          </w:tcPr>
          <w:p w14:paraId="4EB83212" w14:textId="0378E825" w:rsidR="00B667D2" w:rsidRDefault="00B667D2" w:rsidP="00B667D2">
            <w:pPr>
              <w:pStyle w:val="a3"/>
              <w:ind w:firstLineChars="0" w:firstLine="0"/>
              <w:jc w:val="center"/>
            </w:pPr>
            <w:r w:rsidRPr="00B667D2">
              <w:t>TGP_编辑</w:t>
            </w:r>
          </w:p>
        </w:tc>
      </w:tr>
      <w:tr w:rsidR="00B667D2" w14:paraId="30EA02CC" w14:textId="77777777" w:rsidTr="00D53D39">
        <w:trPr>
          <w:trHeight w:val="319"/>
        </w:trPr>
        <w:tc>
          <w:tcPr>
            <w:tcW w:w="2620" w:type="dxa"/>
          </w:tcPr>
          <w:p w14:paraId="5A59FEA8" w14:textId="68C304EC" w:rsidR="00B667D2" w:rsidRDefault="00B667D2" w:rsidP="00B667D2">
            <w:pPr>
              <w:pStyle w:val="a3"/>
              <w:ind w:firstLineChars="0" w:firstLine="0"/>
              <w:jc w:val="center"/>
            </w:pPr>
            <w:r w:rsidRPr="00B667D2">
              <w:t>~openStdGit_TGP</w:t>
            </w:r>
          </w:p>
        </w:tc>
        <w:tc>
          <w:tcPr>
            <w:tcW w:w="2386" w:type="dxa"/>
          </w:tcPr>
          <w:p w14:paraId="498B53D7" w14:textId="0D3B39FC" w:rsidR="00B667D2" w:rsidRDefault="00B667D2" w:rsidP="00B667D2">
            <w:pPr>
              <w:pStyle w:val="a3"/>
              <w:ind w:firstLineChars="0" w:firstLine="0"/>
              <w:jc w:val="center"/>
            </w:pPr>
            <w:r w:rsidRPr="00B667D2">
              <w:rPr>
                <w:rFonts w:hint="eastAsia"/>
              </w:rPr>
              <w:t>标准库管理</w:t>
            </w:r>
          </w:p>
        </w:tc>
        <w:tc>
          <w:tcPr>
            <w:tcW w:w="2426" w:type="dxa"/>
          </w:tcPr>
          <w:p w14:paraId="011C2CA9" w14:textId="4B609CFC" w:rsidR="00B667D2" w:rsidRDefault="00B667D2" w:rsidP="00B667D2">
            <w:pPr>
              <w:pStyle w:val="a3"/>
              <w:ind w:firstLineChars="0" w:firstLine="0"/>
              <w:jc w:val="center"/>
            </w:pPr>
            <w:r w:rsidRPr="00B667D2">
              <w:t>TGP_标准库管理</w:t>
            </w:r>
          </w:p>
        </w:tc>
      </w:tr>
      <w:tr w:rsidR="00B667D2" w14:paraId="0280069C" w14:textId="77777777" w:rsidTr="00D53D39">
        <w:trPr>
          <w:trHeight w:val="312"/>
        </w:trPr>
        <w:tc>
          <w:tcPr>
            <w:tcW w:w="2620" w:type="dxa"/>
          </w:tcPr>
          <w:p w14:paraId="1C7A16D1" w14:textId="2E89EC83" w:rsidR="00B667D2" w:rsidRDefault="00B667D2" w:rsidP="00B667D2">
            <w:pPr>
              <w:pStyle w:val="a3"/>
              <w:ind w:firstLineChars="0" w:firstLine="0"/>
              <w:jc w:val="center"/>
            </w:pPr>
            <w:r w:rsidRPr="00B667D2">
              <w:t>~schemeHit_TGP</w:t>
            </w:r>
          </w:p>
        </w:tc>
        <w:tc>
          <w:tcPr>
            <w:tcW w:w="2386" w:type="dxa"/>
          </w:tcPr>
          <w:p w14:paraId="12CA1294" w14:textId="74B37CC8" w:rsidR="00B667D2" w:rsidRDefault="00B667D2" w:rsidP="00B667D2">
            <w:pPr>
              <w:pStyle w:val="a3"/>
              <w:ind w:firstLineChars="0" w:firstLine="0"/>
              <w:jc w:val="center"/>
            </w:pPr>
            <w:r w:rsidRPr="00B667D2">
              <w:rPr>
                <w:rFonts w:hint="eastAsia"/>
              </w:rPr>
              <w:t>单柜方案命中</w:t>
            </w:r>
          </w:p>
        </w:tc>
        <w:tc>
          <w:tcPr>
            <w:tcW w:w="2426" w:type="dxa"/>
          </w:tcPr>
          <w:p w14:paraId="6D376DE6" w14:textId="30964ACF" w:rsidR="00B667D2" w:rsidRDefault="00B667D2" w:rsidP="00B667D2">
            <w:pPr>
              <w:pStyle w:val="a3"/>
              <w:jc w:val="center"/>
            </w:pPr>
            <w:r w:rsidRPr="00B667D2">
              <w:t>TGP_单柜方案命中</w:t>
            </w:r>
          </w:p>
        </w:tc>
      </w:tr>
      <w:tr w:rsidR="00B667D2" w14:paraId="1DD650F8" w14:textId="77777777" w:rsidTr="00D53D39">
        <w:trPr>
          <w:trHeight w:val="312"/>
        </w:trPr>
        <w:tc>
          <w:tcPr>
            <w:tcW w:w="2620" w:type="dxa"/>
          </w:tcPr>
          <w:p w14:paraId="048A35B7" w14:textId="6CE7ECD4" w:rsidR="00B667D2" w:rsidRDefault="00B667D2" w:rsidP="00B667D2">
            <w:pPr>
              <w:pStyle w:val="a3"/>
              <w:ind w:firstLineChars="0" w:firstLine="0"/>
              <w:jc w:val="center"/>
            </w:pPr>
            <w:r w:rsidRPr="00B667D2">
              <w:t>~login_TGP</w:t>
            </w:r>
          </w:p>
        </w:tc>
        <w:tc>
          <w:tcPr>
            <w:tcW w:w="2386" w:type="dxa"/>
          </w:tcPr>
          <w:p w14:paraId="453B52F2" w14:textId="45EE04F9" w:rsidR="00B667D2" w:rsidRDefault="00B667D2" w:rsidP="00B667D2">
            <w:pPr>
              <w:pStyle w:val="a3"/>
              <w:ind w:firstLineChars="0" w:firstLine="0"/>
              <w:jc w:val="center"/>
            </w:pPr>
            <w:r w:rsidRPr="00B667D2">
              <w:rPr>
                <w:rFonts w:hint="eastAsia"/>
              </w:rPr>
              <w:t>登录</w:t>
            </w:r>
          </w:p>
        </w:tc>
        <w:tc>
          <w:tcPr>
            <w:tcW w:w="2426" w:type="dxa"/>
          </w:tcPr>
          <w:p w14:paraId="0FE9F7DB" w14:textId="192187B0" w:rsidR="00B667D2" w:rsidRDefault="00B667D2" w:rsidP="00B667D2">
            <w:pPr>
              <w:pStyle w:val="a3"/>
              <w:tabs>
                <w:tab w:val="left" w:pos="611"/>
              </w:tabs>
              <w:ind w:firstLineChars="0" w:firstLine="0"/>
              <w:jc w:val="center"/>
            </w:pPr>
            <w:r w:rsidRPr="00B667D2">
              <w:t>TGP_登录</w:t>
            </w:r>
          </w:p>
        </w:tc>
      </w:tr>
      <w:tr w:rsidR="00B667D2" w14:paraId="67A05670" w14:textId="77777777" w:rsidTr="00D53D39">
        <w:trPr>
          <w:trHeight w:val="312"/>
        </w:trPr>
        <w:tc>
          <w:tcPr>
            <w:tcW w:w="2620" w:type="dxa"/>
          </w:tcPr>
          <w:p w14:paraId="41ED0DB7" w14:textId="31710752" w:rsidR="00B667D2" w:rsidRDefault="00B667D2" w:rsidP="00B667D2">
            <w:pPr>
              <w:pStyle w:val="a3"/>
              <w:ind w:firstLineChars="0" w:firstLine="0"/>
              <w:jc w:val="center"/>
            </w:pPr>
            <w:r w:rsidRPr="00B667D2">
              <w:t>~openUrlConfig_TGP</w:t>
            </w:r>
          </w:p>
        </w:tc>
        <w:tc>
          <w:tcPr>
            <w:tcW w:w="2386" w:type="dxa"/>
          </w:tcPr>
          <w:p w14:paraId="3E33F43B" w14:textId="3ABCFE2C" w:rsidR="00B667D2" w:rsidRDefault="00B667D2" w:rsidP="00B667D2">
            <w:pPr>
              <w:pStyle w:val="a3"/>
              <w:ind w:firstLineChars="0" w:firstLine="0"/>
              <w:jc w:val="center"/>
            </w:pPr>
            <w:r w:rsidRPr="00B667D2">
              <w:rPr>
                <w:rFonts w:hint="eastAsia"/>
              </w:rPr>
              <w:t>环境管理</w:t>
            </w:r>
          </w:p>
        </w:tc>
        <w:tc>
          <w:tcPr>
            <w:tcW w:w="2426" w:type="dxa"/>
          </w:tcPr>
          <w:p w14:paraId="6A2D5199" w14:textId="6438AAF0" w:rsidR="00B667D2" w:rsidRDefault="00B667D2" w:rsidP="00B667D2">
            <w:pPr>
              <w:pStyle w:val="a3"/>
              <w:ind w:firstLineChars="0" w:firstLine="0"/>
              <w:jc w:val="center"/>
            </w:pPr>
            <w:r w:rsidRPr="00B667D2">
              <w:t>TGP_环境管理</w:t>
            </w:r>
          </w:p>
        </w:tc>
      </w:tr>
      <w:tr w:rsidR="00B667D2" w14:paraId="53F48065" w14:textId="77777777" w:rsidTr="00D53D39">
        <w:trPr>
          <w:trHeight w:val="312"/>
        </w:trPr>
        <w:tc>
          <w:tcPr>
            <w:tcW w:w="2620" w:type="dxa"/>
          </w:tcPr>
          <w:p w14:paraId="0D20EA32" w14:textId="366BD965" w:rsidR="00B667D2" w:rsidRDefault="00B667D2" w:rsidP="00B667D2">
            <w:pPr>
              <w:pStyle w:val="a3"/>
              <w:ind w:firstLineChars="0" w:firstLine="0"/>
              <w:jc w:val="center"/>
            </w:pPr>
            <w:r w:rsidRPr="00B667D2">
              <w:t>~exitLogin_TGP</w:t>
            </w:r>
          </w:p>
        </w:tc>
        <w:tc>
          <w:tcPr>
            <w:tcW w:w="2386" w:type="dxa"/>
          </w:tcPr>
          <w:p w14:paraId="42C53C08" w14:textId="25DFBFA4" w:rsidR="00B667D2" w:rsidRDefault="00B667D2" w:rsidP="00B667D2">
            <w:pPr>
              <w:pStyle w:val="a3"/>
              <w:ind w:firstLineChars="0" w:firstLine="0"/>
              <w:jc w:val="center"/>
            </w:pPr>
            <w:r w:rsidRPr="00B667D2">
              <w:rPr>
                <w:rFonts w:hint="eastAsia"/>
              </w:rPr>
              <w:t>退出登录</w:t>
            </w:r>
          </w:p>
        </w:tc>
        <w:tc>
          <w:tcPr>
            <w:tcW w:w="2426" w:type="dxa"/>
          </w:tcPr>
          <w:p w14:paraId="239CDDC4" w14:textId="526875C1" w:rsidR="00B667D2" w:rsidRDefault="00B667D2" w:rsidP="00B667D2">
            <w:pPr>
              <w:pStyle w:val="a3"/>
              <w:ind w:firstLineChars="0" w:firstLine="0"/>
              <w:jc w:val="center"/>
            </w:pPr>
            <w:r w:rsidRPr="00B667D2">
              <w:t>TGP_退出登录</w:t>
            </w:r>
          </w:p>
        </w:tc>
      </w:tr>
      <w:tr w:rsidR="00B667D2" w14:paraId="4852648F" w14:textId="77777777" w:rsidTr="00D53D39">
        <w:trPr>
          <w:trHeight w:val="312"/>
        </w:trPr>
        <w:tc>
          <w:tcPr>
            <w:tcW w:w="2620" w:type="dxa"/>
          </w:tcPr>
          <w:p w14:paraId="65EE7483" w14:textId="1C82A0AB" w:rsidR="00B667D2" w:rsidRDefault="00B667D2" w:rsidP="00B667D2">
            <w:pPr>
              <w:pStyle w:val="a3"/>
              <w:ind w:firstLineChars="0" w:firstLine="0"/>
              <w:jc w:val="center"/>
            </w:pPr>
            <w:r w:rsidRPr="00B667D2">
              <w:t>~openProGit_TGP</w:t>
            </w:r>
          </w:p>
        </w:tc>
        <w:tc>
          <w:tcPr>
            <w:tcW w:w="2386" w:type="dxa"/>
          </w:tcPr>
          <w:p w14:paraId="07F8ACEB" w14:textId="2094DB0F" w:rsidR="00B667D2" w:rsidRDefault="00B667D2" w:rsidP="00B667D2">
            <w:pPr>
              <w:pStyle w:val="a3"/>
              <w:jc w:val="center"/>
            </w:pPr>
            <w:r w:rsidRPr="00B667D2">
              <w:rPr>
                <w:rFonts w:hint="eastAsia"/>
              </w:rPr>
              <w:t>项目库管理</w:t>
            </w:r>
          </w:p>
        </w:tc>
        <w:tc>
          <w:tcPr>
            <w:tcW w:w="2426" w:type="dxa"/>
          </w:tcPr>
          <w:p w14:paraId="6A0E795A" w14:textId="4A769229" w:rsidR="00B667D2" w:rsidRDefault="00B667D2" w:rsidP="00B667D2">
            <w:pPr>
              <w:pStyle w:val="a3"/>
              <w:ind w:firstLineChars="0" w:firstLine="0"/>
              <w:jc w:val="center"/>
            </w:pPr>
            <w:r w:rsidRPr="00B667D2">
              <w:t>TGP_项目库管理</w:t>
            </w:r>
          </w:p>
        </w:tc>
      </w:tr>
      <w:tr w:rsidR="00B667D2" w14:paraId="51F342F6" w14:textId="77777777" w:rsidTr="00D53D39">
        <w:trPr>
          <w:trHeight w:val="319"/>
        </w:trPr>
        <w:tc>
          <w:tcPr>
            <w:tcW w:w="2620" w:type="dxa"/>
          </w:tcPr>
          <w:p w14:paraId="7B6115C9" w14:textId="28106C90" w:rsidR="00B667D2" w:rsidRDefault="00B667D2" w:rsidP="00B667D2">
            <w:pPr>
              <w:pStyle w:val="a3"/>
              <w:tabs>
                <w:tab w:val="left" w:pos="737"/>
              </w:tabs>
              <w:ind w:firstLineChars="0" w:firstLine="0"/>
              <w:jc w:val="center"/>
            </w:pPr>
            <w:r w:rsidRPr="00B667D2">
              <w:t>~openCapGit_TGP</w:t>
            </w:r>
          </w:p>
        </w:tc>
        <w:tc>
          <w:tcPr>
            <w:tcW w:w="2386" w:type="dxa"/>
          </w:tcPr>
          <w:p w14:paraId="568DC996" w14:textId="4FFF58E0" w:rsidR="00B667D2" w:rsidRDefault="00B667D2" w:rsidP="00B667D2">
            <w:pPr>
              <w:pStyle w:val="a3"/>
              <w:ind w:firstLineChars="0" w:firstLine="0"/>
              <w:jc w:val="center"/>
            </w:pPr>
            <w:r w:rsidRPr="00B667D2">
              <w:rPr>
                <w:rFonts w:hint="eastAsia"/>
              </w:rPr>
              <w:t>元器件库管理</w:t>
            </w:r>
          </w:p>
        </w:tc>
        <w:tc>
          <w:tcPr>
            <w:tcW w:w="2426" w:type="dxa"/>
          </w:tcPr>
          <w:p w14:paraId="187B6C37" w14:textId="7CD8E685" w:rsidR="00B667D2" w:rsidRDefault="00B667D2" w:rsidP="00B667D2">
            <w:pPr>
              <w:pStyle w:val="a3"/>
              <w:ind w:firstLineChars="0" w:firstLine="0"/>
              <w:jc w:val="center"/>
            </w:pPr>
            <w:r w:rsidRPr="00B667D2">
              <w:t>TGP_元器件库管理</w:t>
            </w:r>
          </w:p>
        </w:tc>
      </w:tr>
      <w:tr w:rsidR="00D53D39" w14:paraId="16D1B61C" w14:textId="77777777" w:rsidTr="00D53D39">
        <w:trPr>
          <w:trHeight w:val="319"/>
        </w:trPr>
        <w:tc>
          <w:tcPr>
            <w:tcW w:w="2620" w:type="dxa"/>
          </w:tcPr>
          <w:p w14:paraId="3CD91226" w14:textId="365E0ED4" w:rsidR="00D53D39" w:rsidRPr="00B667D2" w:rsidRDefault="00D53D39" w:rsidP="00B667D2">
            <w:pPr>
              <w:pStyle w:val="a3"/>
              <w:tabs>
                <w:tab w:val="left" w:pos="737"/>
              </w:tabs>
              <w:ind w:firstLineChars="0" w:firstLine="0"/>
              <w:jc w:val="center"/>
            </w:pPr>
            <w:r>
              <w:t>~</w:t>
            </w:r>
            <w:r w:rsidRPr="00D53D39">
              <w:t>initUserData_TGP</w:t>
            </w:r>
          </w:p>
        </w:tc>
        <w:tc>
          <w:tcPr>
            <w:tcW w:w="2386" w:type="dxa"/>
          </w:tcPr>
          <w:p w14:paraId="6E9A132B" w14:textId="5456D13D" w:rsidR="00D53D39" w:rsidRPr="00B667D2" w:rsidRDefault="00D53D39" w:rsidP="00B667D2">
            <w:pPr>
              <w:pStyle w:val="a3"/>
              <w:ind w:firstLineChars="0" w:firstLine="0"/>
              <w:jc w:val="center"/>
            </w:pPr>
            <w:r>
              <w:rPr>
                <w:rFonts w:hint="eastAsia"/>
              </w:rPr>
              <w:t>初始化当前零件用户属性</w:t>
            </w:r>
          </w:p>
        </w:tc>
        <w:tc>
          <w:tcPr>
            <w:tcW w:w="2426" w:type="dxa"/>
          </w:tcPr>
          <w:p w14:paraId="27DE50E2" w14:textId="0F938903" w:rsidR="00D53D39" w:rsidRPr="00B667D2" w:rsidRDefault="00D53D39" w:rsidP="00B667D2">
            <w:pPr>
              <w:pStyle w:val="a3"/>
              <w:ind w:firstLineChars="0" w:firstLine="0"/>
              <w:jc w:val="center"/>
            </w:pPr>
            <w:r w:rsidRPr="00D53D39">
              <w:t>TGP_初始化用户数据</w:t>
            </w:r>
          </w:p>
        </w:tc>
      </w:tr>
      <w:tr w:rsidR="00A438E7" w14:paraId="2109EB2E" w14:textId="77777777" w:rsidTr="00D53D39">
        <w:trPr>
          <w:trHeight w:val="319"/>
        </w:trPr>
        <w:tc>
          <w:tcPr>
            <w:tcW w:w="2620" w:type="dxa"/>
          </w:tcPr>
          <w:p w14:paraId="10A60DCC" w14:textId="45D438D9" w:rsidR="00A438E7" w:rsidRDefault="00A438E7" w:rsidP="00B667D2">
            <w:pPr>
              <w:pStyle w:val="a3"/>
              <w:tabs>
                <w:tab w:val="left" w:pos="737"/>
              </w:tabs>
              <w:ind w:firstLineChars="0" w:firstLine="0"/>
              <w:jc w:val="center"/>
            </w:pPr>
            <w:r w:rsidRPr="00A438E7">
              <w:t>~genPrtByExcel_TGP</w:t>
            </w:r>
          </w:p>
        </w:tc>
        <w:tc>
          <w:tcPr>
            <w:tcW w:w="2386" w:type="dxa"/>
          </w:tcPr>
          <w:p w14:paraId="4D6BF8BD" w14:textId="74FC66E8" w:rsidR="00A438E7" w:rsidRDefault="00A438E7" w:rsidP="00B667D2">
            <w:pPr>
              <w:pStyle w:val="a3"/>
              <w:ind w:firstLineChars="0" w:firstLine="0"/>
              <w:jc w:val="center"/>
            </w:pPr>
            <w:r w:rsidRPr="00A438E7">
              <w:rPr>
                <w:rFonts w:hint="eastAsia"/>
              </w:rPr>
              <w:t>表格驱动</w:t>
            </w:r>
          </w:p>
        </w:tc>
        <w:tc>
          <w:tcPr>
            <w:tcW w:w="2426" w:type="dxa"/>
          </w:tcPr>
          <w:p w14:paraId="42325C40" w14:textId="387EC564" w:rsidR="00A438E7" w:rsidRPr="00D53D39" w:rsidRDefault="00A438E7" w:rsidP="00B667D2">
            <w:pPr>
              <w:pStyle w:val="a3"/>
              <w:ind w:firstLineChars="0" w:firstLine="0"/>
              <w:jc w:val="center"/>
            </w:pPr>
            <w:r w:rsidRPr="00A438E7">
              <w:t>TGP_表格驱动</w:t>
            </w:r>
          </w:p>
        </w:tc>
      </w:tr>
      <w:tr w:rsidR="00712B8E" w14:paraId="7A8980B0" w14:textId="77777777" w:rsidTr="00D53D39">
        <w:trPr>
          <w:trHeight w:val="319"/>
        </w:trPr>
        <w:tc>
          <w:tcPr>
            <w:tcW w:w="2620" w:type="dxa"/>
          </w:tcPr>
          <w:p w14:paraId="209C713D" w14:textId="06F67AC8" w:rsidR="00712B8E" w:rsidRPr="00A438E7" w:rsidRDefault="00712B8E" w:rsidP="00B667D2">
            <w:pPr>
              <w:pStyle w:val="a3"/>
              <w:tabs>
                <w:tab w:val="left" w:pos="737"/>
              </w:tabs>
              <w:ind w:firstLineChars="0" w:firstLine="0"/>
              <w:jc w:val="center"/>
            </w:pPr>
            <w:r w:rsidRPr="00712B8E">
              <w:t>~batchInsertion_TGP</w:t>
            </w:r>
          </w:p>
        </w:tc>
        <w:tc>
          <w:tcPr>
            <w:tcW w:w="2386" w:type="dxa"/>
          </w:tcPr>
          <w:p w14:paraId="2CB0F1FA" w14:textId="559637B6" w:rsidR="00712B8E" w:rsidRPr="00A438E7" w:rsidRDefault="00712B8E" w:rsidP="00B667D2">
            <w:pPr>
              <w:pStyle w:val="a3"/>
              <w:ind w:firstLineChars="0" w:firstLine="0"/>
              <w:jc w:val="center"/>
              <w:rPr>
                <w:rFonts w:hint="eastAsia"/>
              </w:rPr>
            </w:pPr>
            <w:r w:rsidRPr="00712B8E">
              <w:rPr>
                <w:rFonts w:hint="eastAsia"/>
              </w:rPr>
              <w:t>批量插入</w:t>
            </w:r>
          </w:p>
        </w:tc>
        <w:tc>
          <w:tcPr>
            <w:tcW w:w="2426" w:type="dxa"/>
          </w:tcPr>
          <w:p w14:paraId="1B3FD2DF" w14:textId="1D5EA3E5" w:rsidR="00712B8E" w:rsidRPr="00A438E7" w:rsidRDefault="00712B8E" w:rsidP="00B667D2">
            <w:pPr>
              <w:pStyle w:val="a3"/>
              <w:ind w:firstLineChars="0" w:firstLine="0"/>
              <w:jc w:val="center"/>
            </w:pPr>
            <w:r w:rsidRPr="00712B8E">
              <w:t>TGP_批量插入</w:t>
            </w:r>
          </w:p>
        </w:tc>
      </w:tr>
    </w:tbl>
    <w:p w14:paraId="0DDAB9CA" w14:textId="17D92B03" w:rsidR="00B667D2" w:rsidRDefault="00B667D2" w:rsidP="000E0FC2">
      <w:pPr>
        <w:pStyle w:val="a3"/>
        <w:ind w:left="720" w:firstLineChars="0" w:firstLine="0"/>
      </w:pPr>
    </w:p>
    <w:p w14:paraId="0153C20C" w14:textId="2ECB8C75" w:rsidR="00B667D2" w:rsidRDefault="00B667D2" w:rsidP="000E0FC2">
      <w:pPr>
        <w:pStyle w:val="a3"/>
        <w:ind w:left="720" w:firstLineChars="0" w:firstLine="0"/>
      </w:pPr>
      <w:r>
        <w:rPr>
          <w:rFonts w:hint="eastAsia"/>
        </w:rPr>
        <w:t>注意:用户可以自定义Ribbon文本内容</w:t>
      </w:r>
      <w:r w:rsidR="004F6194">
        <w:rPr>
          <w:rFonts w:hint="eastAsia"/>
        </w:rPr>
        <w:t>,名称固定,菜单文本非必要勿改动,便于后续命令查找</w:t>
      </w:r>
    </w:p>
    <w:p w14:paraId="36B847DD" w14:textId="77777777" w:rsidR="00B667D2" w:rsidRDefault="00B667D2" w:rsidP="000E0FC2">
      <w:pPr>
        <w:pStyle w:val="a3"/>
        <w:ind w:left="720" w:firstLineChars="0" w:firstLine="0"/>
      </w:pPr>
    </w:p>
    <w:p w14:paraId="476BD908" w14:textId="77777777" w:rsidR="00B04261" w:rsidRDefault="00B04261" w:rsidP="000E0FC2">
      <w:pPr>
        <w:pStyle w:val="a3"/>
        <w:ind w:left="720" w:firstLineChars="0" w:firstLine="0"/>
      </w:pPr>
      <w:r>
        <w:rPr>
          <w:noProof/>
        </w:rPr>
        <w:lastRenderedPageBreak/>
        <w:drawing>
          <wp:inline distT="0" distB="0" distL="0" distR="0" wp14:anchorId="55D5F937" wp14:editId="0CC69524">
            <wp:extent cx="2150669" cy="2033892"/>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61850" cy="2044466"/>
                    </a:xfrm>
                    <a:prstGeom prst="rect">
                      <a:avLst/>
                    </a:prstGeom>
                  </pic:spPr>
                </pic:pic>
              </a:graphicData>
            </a:graphic>
          </wp:inline>
        </w:drawing>
      </w:r>
      <w:r>
        <w:rPr>
          <w:noProof/>
        </w:rPr>
        <w:drawing>
          <wp:inline distT="0" distB="0" distL="0" distR="0" wp14:anchorId="3954379B" wp14:editId="6EE6119E">
            <wp:extent cx="2397914" cy="2267712"/>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04959" cy="2274375"/>
                    </a:xfrm>
                    <a:prstGeom prst="rect">
                      <a:avLst/>
                    </a:prstGeom>
                  </pic:spPr>
                </pic:pic>
              </a:graphicData>
            </a:graphic>
          </wp:inline>
        </w:drawing>
      </w:r>
      <w:r>
        <w:rPr>
          <w:noProof/>
        </w:rPr>
        <w:drawing>
          <wp:inline distT="0" distB="0" distL="0" distR="0" wp14:anchorId="0B3ED236" wp14:editId="0413262E">
            <wp:extent cx="2336033" cy="2209191"/>
            <wp:effectExtent l="0" t="0" r="762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46752" cy="2219328"/>
                    </a:xfrm>
                    <a:prstGeom prst="rect">
                      <a:avLst/>
                    </a:prstGeom>
                  </pic:spPr>
                </pic:pic>
              </a:graphicData>
            </a:graphic>
          </wp:inline>
        </w:drawing>
      </w:r>
      <w:r>
        <w:rPr>
          <w:noProof/>
        </w:rPr>
        <w:drawing>
          <wp:inline distT="0" distB="0" distL="0" distR="0" wp14:anchorId="6DAC6DE7" wp14:editId="46153D4A">
            <wp:extent cx="2165858" cy="2048256"/>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78388" cy="2060106"/>
                    </a:xfrm>
                    <a:prstGeom prst="rect">
                      <a:avLst/>
                    </a:prstGeom>
                  </pic:spPr>
                </pic:pic>
              </a:graphicData>
            </a:graphic>
          </wp:inline>
        </w:drawing>
      </w:r>
      <w:r>
        <w:rPr>
          <w:noProof/>
        </w:rPr>
        <w:drawing>
          <wp:inline distT="0" distB="0" distL="0" distR="0" wp14:anchorId="45C6D360" wp14:editId="0844E0BF">
            <wp:extent cx="2196799" cy="207751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08271" cy="2088366"/>
                    </a:xfrm>
                    <a:prstGeom prst="rect">
                      <a:avLst/>
                    </a:prstGeom>
                  </pic:spPr>
                </pic:pic>
              </a:graphicData>
            </a:graphic>
          </wp:inline>
        </w:drawing>
      </w:r>
      <w:r>
        <w:rPr>
          <w:noProof/>
        </w:rPr>
        <w:drawing>
          <wp:inline distT="0" distB="0" distL="0" distR="0" wp14:anchorId="7E2E1CC7" wp14:editId="278BE41A">
            <wp:extent cx="2370125" cy="2241432"/>
            <wp:effectExtent l="0" t="0" r="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93274" cy="2263324"/>
                    </a:xfrm>
                    <a:prstGeom prst="rect">
                      <a:avLst/>
                    </a:prstGeom>
                  </pic:spPr>
                </pic:pic>
              </a:graphicData>
            </a:graphic>
          </wp:inline>
        </w:drawing>
      </w:r>
    </w:p>
    <w:p w14:paraId="0F71D77C" w14:textId="29FBE892" w:rsidR="00B04261" w:rsidRDefault="00B04261" w:rsidP="000E0FC2">
      <w:pPr>
        <w:pStyle w:val="a3"/>
        <w:ind w:left="720" w:firstLineChars="0" w:firstLine="0"/>
      </w:pPr>
      <w:r>
        <w:rPr>
          <w:noProof/>
        </w:rPr>
        <w:lastRenderedPageBreak/>
        <w:drawing>
          <wp:inline distT="0" distB="0" distL="0" distR="0" wp14:anchorId="579D0A28" wp14:editId="40E38739">
            <wp:extent cx="2351503" cy="2223821"/>
            <wp:effectExtent l="0" t="0" r="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60293" cy="2232134"/>
                    </a:xfrm>
                    <a:prstGeom prst="rect">
                      <a:avLst/>
                    </a:prstGeom>
                  </pic:spPr>
                </pic:pic>
              </a:graphicData>
            </a:graphic>
          </wp:inline>
        </w:drawing>
      </w:r>
      <w:r w:rsidRPr="003439C5">
        <w:rPr>
          <w:noProof/>
        </w:rPr>
        <w:drawing>
          <wp:inline distT="0" distB="0" distL="0" distR="0" wp14:anchorId="6E677809" wp14:editId="5D6554C6">
            <wp:extent cx="2236045" cy="2114093"/>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49830" cy="2127126"/>
                    </a:xfrm>
                    <a:prstGeom prst="rect">
                      <a:avLst/>
                    </a:prstGeom>
                    <a:noFill/>
                    <a:ln>
                      <a:noFill/>
                    </a:ln>
                  </pic:spPr>
                </pic:pic>
              </a:graphicData>
            </a:graphic>
          </wp:inline>
        </w:drawing>
      </w:r>
    </w:p>
    <w:p w14:paraId="4015F085" w14:textId="24B90319" w:rsidR="00D53D39" w:rsidRDefault="00D53D39" w:rsidP="000E0FC2">
      <w:pPr>
        <w:pStyle w:val="a3"/>
        <w:ind w:left="720" w:firstLineChars="0" w:firstLine="0"/>
      </w:pPr>
    </w:p>
    <w:p w14:paraId="68B89552" w14:textId="7B56EE64" w:rsidR="00D53D39" w:rsidRDefault="00D53D39" w:rsidP="000E0FC2">
      <w:pPr>
        <w:pStyle w:val="a3"/>
        <w:ind w:left="720" w:firstLineChars="0" w:firstLine="0"/>
        <w:rPr>
          <w:noProof/>
        </w:rPr>
      </w:pPr>
      <w:r>
        <w:rPr>
          <w:noProof/>
        </w:rPr>
        <w:drawing>
          <wp:inline distT="0" distB="0" distL="0" distR="0" wp14:anchorId="6B4C0973" wp14:editId="28CA7E2B">
            <wp:extent cx="2308266" cy="2182932"/>
            <wp:effectExtent l="0" t="0" r="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19025" cy="2193107"/>
                    </a:xfrm>
                    <a:prstGeom prst="rect">
                      <a:avLst/>
                    </a:prstGeom>
                  </pic:spPr>
                </pic:pic>
              </a:graphicData>
            </a:graphic>
          </wp:inline>
        </w:drawing>
      </w:r>
      <w:r w:rsidR="00712B8E" w:rsidRPr="00712B8E">
        <w:rPr>
          <w:noProof/>
        </w:rPr>
        <w:t xml:space="preserve"> </w:t>
      </w:r>
      <w:r w:rsidR="00712B8E">
        <w:rPr>
          <w:noProof/>
        </w:rPr>
        <w:drawing>
          <wp:inline distT="0" distB="0" distL="0" distR="0" wp14:anchorId="35A02053" wp14:editId="10AB5E9F">
            <wp:extent cx="2181488" cy="207722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86979" cy="2082448"/>
                    </a:xfrm>
                    <a:prstGeom prst="rect">
                      <a:avLst/>
                    </a:prstGeom>
                  </pic:spPr>
                </pic:pic>
              </a:graphicData>
            </a:graphic>
          </wp:inline>
        </w:drawing>
      </w:r>
    </w:p>
    <w:p w14:paraId="51046A10" w14:textId="5B23DB28" w:rsidR="00712B8E" w:rsidRDefault="00712B8E" w:rsidP="000E0FC2">
      <w:pPr>
        <w:pStyle w:val="a3"/>
        <w:ind w:left="720" w:firstLineChars="0" w:firstLine="0"/>
      </w:pPr>
      <w:r>
        <w:rPr>
          <w:noProof/>
        </w:rPr>
        <w:drawing>
          <wp:inline distT="0" distB="0" distL="0" distR="0" wp14:anchorId="099B833F" wp14:editId="7CD98AA3">
            <wp:extent cx="1971687" cy="1886942"/>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76375" cy="1891429"/>
                    </a:xfrm>
                    <a:prstGeom prst="rect">
                      <a:avLst/>
                    </a:prstGeom>
                  </pic:spPr>
                </pic:pic>
              </a:graphicData>
            </a:graphic>
          </wp:inline>
        </w:drawing>
      </w:r>
    </w:p>
    <w:p w14:paraId="1D645FC7" w14:textId="77777777" w:rsidR="00B04261" w:rsidRDefault="00B04261" w:rsidP="000E0FC2">
      <w:pPr>
        <w:pStyle w:val="a3"/>
        <w:ind w:left="720" w:firstLineChars="0" w:firstLine="0"/>
      </w:pPr>
    </w:p>
    <w:p w14:paraId="2EBB23D2" w14:textId="77777777" w:rsidR="00B04261" w:rsidRDefault="00B04261" w:rsidP="000E0FC2">
      <w:pPr>
        <w:pStyle w:val="a3"/>
        <w:ind w:left="720" w:firstLineChars="0" w:firstLine="0"/>
      </w:pPr>
      <w:r>
        <w:tab/>
      </w:r>
      <w:r>
        <w:rPr>
          <w:rFonts w:hint="eastAsia"/>
        </w:rPr>
        <w:t>⑤切换至转换界面,将初始环境换为所有</w:t>
      </w:r>
    </w:p>
    <w:p w14:paraId="5C59F08D" w14:textId="77777777" w:rsidR="00B04261" w:rsidRDefault="00B04261" w:rsidP="000E0FC2">
      <w:pPr>
        <w:pStyle w:val="a3"/>
        <w:ind w:left="720" w:firstLineChars="0" w:firstLine="0"/>
      </w:pPr>
      <w:r>
        <w:lastRenderedPageBreak/>
        <w:tab/>
      </w:r>
      <w:r>
        <w:rPr>
          <w:noProof/>
        </w:rPr>
        <w:drawing>
          <wp:inline distT="0" distB="0" distL="0" distR="0" wp14:anchorId="26E5943B" wp14:editId="50746F81">
            <wp:extent cx="2243210" cy="2121408"/>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53763" cy="2131388"/>
                    </a:xfrm>
                    <a:prstGeom prst="rect">
                      <a:avLst/>
                    </a:prstGeom>
                  </pic:spPr>
                </pic:pic>
              </a:graphicData>
            </a:graphic>
          </wp:inline>
        </w:drawing>
      </w:r>
    </w:p>
    <w:p w14:paraId="016E3315" w14:textId="77777777" w:rsidR="00B04261" w:rsidRDefault="00B04261" w:rsidP="000E0FC2">
      <w:pPr>
        <w:pStyle w:val="a3"/>
        <w:ind w:left="720" w:firstLineChars="0" w:firstLine="0"/>
      </w:pPr>
    </w:p>
    <w:p w14:paraId="7BAA68A5" w14:textId="77777777" w:rsidR="00B04261" w:rsidRDefault="00B04261" w:rsidP="000E0FC2">
      <w:pPr>
        <w:pStyle w:val="a3"/>
        <w:ind w:left="720" w:firstLineChars="0" w:firstLine="0"/>
      </w:pPr>
      <w:r>
        <w:tab/>
      </w:r>
      <w:r>
        <w:rPr>
          <w:rFonts w:hint="eastAsia"/>
        </w:rPr>
        <w:t>⑥在搜索框输入TGP</w:t>
      </w:r>
    </w:p>
    <w:p w14:paraId="537D6EBD" w14:textId="77777777" w:rsidR="00B04261" w:rsidRDefault="00B04261" w:rsidP="000E0FC2">
      <w:pPr>
        <w:pStyle w:val="a3"/>
        <w:ind w:left="720" w:firstLineChars="0" w:firstLine="0"/>
      </w:pPr>
      <w:r>
        <w:rPr>
          <w:noProof/>
        </w:rPr>
        <w:drawing>
          <wp:inline distT="0" distB="0" distL="0" distR="0" wp14:anchorId="1DE67A10" wp14:editId="2DE57541">
            <wp:extent cx="2513942" cy="2377440"/>
            <wp:effectExtent l="0" t="0" r="127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2969" cy="2385977"/>
                    </a:xfrm>
                    <a:prstGeom prst="rect">
                      <a:avLst/>
                    </a:prstGeom>
                  </pic:spPr>
                </pic:pic>
              </a:graphicData>
            </a:graphic>
          </wp:inline>
        </w:drawing>
      </w:r>
    </w:p>
    <w:p w14:paraId="0E0E2427" w14:textId="77777777" w:rsidR="00B04261" w:rsidRDefault="00B04261" w:rsidP="000E0FC2">
      <w:pPr>
        <w:pStyle w:val="a3"/>
        <w:ind w:left="720" w:firstLineChars="0" w:firstLine="0"/>
      </w:pPr>
    </w:p>
    <w:p w14:paraId="4F8D9753" w14:textId="77777777" w:rsidR="00B04261" w:rsidRDefault="00B04261" w:rsidP="000E0FC2">
      <w:pPr>
        <w:pStyle w:val="a3"/>
        <w:ind w:left="720" w:firstLineChars="0" w:firstLine="0"/>
      </w:pPr>
      <w:r>
        <w:rPr>
          <w:rFonts w:hint="eastAsia"/>
        </w:rPr>
        <w:t>⑦右击Ribbon栏点击新建,并将新建项重命名为铜排插件</w:t>
      </w:r>
    </w:p>
    <w:p w14:paraId="05F33CF9" w14:textId="77777777" w:rsidR="00B04261" w:rsidRDefault="00B04261" w:rsidP="000E0FC2">
      <w:pPr>
        <w:pStyle w:val="a3"/>
        <w:ind w:left="720" w:firstLineChars="0" w:firstLine="0"/>
      </w:pPr>
      <w:r>
        <w:rPr>
          <w:noProof/>
        </w:rPr>
        <w:drawing>
          <wp:inline distT="0" distB="0" distL="0" distR="0" wp14:anchorId="56D0165A" wp14:editId="07F66F70">
            <wp:extent cx="2018889" cy="1909267"/>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24535" cy="1914606"/>
                    </a:xfrm>
                    <a:prstGeom prst="rect">
                      <a:avLst/>
                    </a:prstGeom>
                  </pic:spPr>
                </pic:pic>
              </a:graphicData>
            </a:graphic>
          </wp:inline>
        </w:drawing>
      </w:r>
    </w:p>
    <w:p w14:paraId="5F76CC8F" w14:textId="77777777" w:rsidR="00B04261" w:rsidRDefault="00B04261" w:rsidP="000E0FC2">
      <w:pPr>
        <w:pStyle w:val="a3"/>
        <w:ind w:left="720" w:firstLineChars="0" w:firstLine="0"/>
      </w:pPr>
    </w:p>
    <w:p w14:paraId="6B927B50" w14:textId="77777777" w:rsidR="00B04261" w:rsidRDefault="00B04261" w:rsidP="000E0FC2">
      <w:pPr>
        <w:pStyle w:val="a3"/>
        <w:ind w:left="720" w:firstLineChars="0" w:firstLine="0"/>
      </w:pPr>
      <w:r>
        <w:tab/>
      </w:r>
      <w:r>
        <w:rPr>
          <w:rFonts w:hint="eastAsia"/>
        </w:rPr>
        <w:t>⑧右击铜排插件项新建命令组</w:t>
      </w:r>
    </w:p>
    <w:p w14:paraId="6D91A572" w14:textId="77777777" w:rsidR="00B04261" w:rsidRDefault="00B04261" w:rsidP="000E0FC2">
      <w:pPr>
        <w:pStyle w:val="a3"/>
        <w:ind w:left="720" w:firstLineChars="0" w:firstLine="0"/>
      </w:pPr>
      <w:r>
        <w:rPr>
          <w:noProof/>
        </w:rPr>
        <w:lastRenderedPageBreak/>
        <w:drawing>
          <wp:inline distT="0" distB="0" distL="0" distR="0" wp14:anchorId="141DCF04" wp14:editId="569B9030">
            <wp:extent cx="2885233" cy="272857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93229" cy="2736132"/>
                    </a:xfrm>
                    <a:prstGeom prst="rect">
                      <a:avLst/>
                    </a:prstGeom>
                  </pic:spPr>
                </pic:pic>
              </a:graphicData>
            </a:graphic>
          </wp:inline>
        </w:drawing>
      </w:r>
    </w:p>
    <w:p w14:paraId="0784EA26" w14:textId="77777777" w:rsidR="00B04261" w:rsidRDefault="00B04261" w:rsidP="000E0FC2">
      <w:pPr>
        <w:pStyle w:val="a3"/>
        <w:ind w:left="720" w:firstLineChars="0" w:firstLine="0"/>
      </w:pPr>
    </w:p>
    <w:p w14:paraId="11175E4B" w14:textId="0BD3BB90" w:rsidR="00B04261" w:rsidRDefault="00B04261" w:rsidP="000E0FC2">
      <w:pPr>
        <w:pStyle w:val="a3"/>
        <w:ind w:left="720" w:firstLineChars="0" w:firstLine="0"/>
      </w:pPr>
      <w:r>
        <w:rPr>
          <w:rFonts w:hint="eastAsia"/>
        </w:rPr>
        <w:t>⑨:将左边命令</w:t>
      </w:r>
      <w:r w:rsidR="00D53D39">
        <w:rPr>
          <w:rFonts w:hint="eastAsia"/>
        </w:rPr>
        <w:t>依次</w:t>
      </w:r>
      <w:r>
        <w:rPr>
          <w:rFonts w:hint="eastAsia"/>
        </w:rPr>
        <w:t>拖入面板项即可添加该命令,至此完成对目标界面的命令添加</w:t>
      </w:r>
    </w:p>
    <w:p w14:paraId="48891659" w14:textId="77777777" w:rsidR="00B04261" w:rsidRDefault="00B04261" w:rsidP="000E0FC2">
      <w:pPr>
        <w:pStyle w:val="a3"/>
        <w:ind w:left="720" w:firstLineChars="0" w:firstLine="0"/>
      </w:pPr>
      <w:r>
        <w:rPr>
          <w:noProof/>
        </w:rPr>
        <w:drawing>
          <wp:inline distT="0" distB="0" distL="0" distR="0" wp14:anchorId="28F76312" wp14:editId="35A07704">
            <wp:extent cx="2606765" cy="2465223"/>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16743" cy="2474660"/>
                    </a:xfrm>
                    <a:prstGeom prst="rect">
                      <a:avLst/>
                    </a:prstGeom>
                  </pic:spPr>
                </pic:pic>
              </a:graphicData>
            </a:graphic>
          </wp:inline>
        </w:drawing>
      </w:r>
    </w:p>
    <w:p w14:paraId="4E2B2986" w14:textId="77777777" w:rsidR="00B04261" w:rsidRDefault="00B04261" w:rsidP="000E0FC2">
      <w:pPr>
        <w:pStyle w:val="a3"/>
        <w:ind w:left="720" w:firstLineChars="0" w:firstLine="0"/>
      </w:pPr>
    </w:p>
    <w:p w14:paraId="68E4E7AC" w14:textId="4CF14CF9" w:rsidR="00B04261" w:rsidRDefault="00B04261" w:rsidP="000E0FC2">
      <w:pPr>
        <w:pStyle w:val="a3"/>
        <w:ind w:left="720" w:firstLineChars="0" w:firstLine="0"/>
      </w:pPr>
      <w:r>
        <w:rPr>
          <w:rFonts w:hint="eastAsia"/>
        </w:rPr>
        <w:t>⑩.切换环境名称为不同的工作界面按步骤⑥-⑨配置命令,</w:t>
      </w:r>
      <w:r w:rsidR="004122E3">
        <w:rPr>
          <w:rFonts w:hint="eastAsia"/>
        </w:rPr>
        <w:t>请根据需要自行为不同的环境添加命令,</w:t>
      </w:r>
      <w:r>
        <w:rPr>
          <w:rFonts w:hint="eastAsia"/>
        </w:rPr>
        <w:t>目前常用的有:初始环境,零件,装配</w:t>
      </w:r>
    </w:p>
    <w:p w14:paraId="3098A433" w14:textId="77777777" w:rsidR="00B04261" w:rsidRDefault="00B04261" w:rsidP="000E0FC2">
      <w:pPr>
        <w:pStyle w:val="a3"/>
        <w:ind w:left="720" w:firstLineChars="0" w:firstLine="0"/>
      </w:pPr>
      <w:r>
        <w:rPr>
          <w:noProof/>
        </w:rPr>
        <w:drawing>
          <wp:inline distT="0" distB="0" distL="0" distR="0" wp14:anchorId="6802A73F" wp14:editId="48D71113">
            <wp:extent cx="2099462" cy="198546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08853" cy="1994346"/>
                    </a:xfrm>
                    <a:prstGeom prst="rect">
                      <a:avLst/>
                    </a:prstGeom>
                  </pic:spPr>
                </pic:pic>
              </a:graphicData>
            </a:graphic>
          </wp:inline>
        </w:drawing>
      </w:r>
    </w:p>
    <w:p w14:paraId="6AE015E3" w14:textId="77777777" w:rsidR="00B04261" w:rsidRDefault="00B04261" w:rsidP="000E0FC2">
      <w:pPr>
        <w:pStyle w:val="a3"/>
        <w:ind w:left="720" w:firstLineChars="0" w:firstLine="0"/>
      </w:pPr>
    </w:p>
    <w:p w14:paraId="0A5C2CAD" w14:textId="41CE6368" w:rsidR="00E948C7" w:rsidRDefault="00E948C7" w:rsidP="00E948C7">
      <w:pPr>
        <w:pStyle w:val="a3"/>
        <w:numPr>
          <w:ilvl w:val="1"/>
          <w:numId w:val="5"/>
        </w:numPr>
        <w:ind w:firstLineChars="0"/>
        <w:rPr>
          <w:rStyle w:val="a4"/>
        </w:rPr>
      </w:pPr>
      <w:r w:rsidRPr="00B04261">
        <w:rPr>
          <w:rStyle w:val="a4"/>
          <w:rFonts w:hint="eastAsia"/>
        </w:rPr>
        <w:lastRenderedPageBreak/>
        <w:t>配置</w:t>
      </w:r>
      <w:r w:rsidR="00340155">
        <w:rPr>
          <w:rStyle w:val="a4"/>
          <w:rFonts w:hint="eastAsia"/>
        </w:rPr>
        <w:t>config文件</w:t>
      </w:r>
    </w:p>
    <w:p w14:paraId="2166A0D7" w14:textId="2759586F" w:rsidR="00B04261" w:rsidRDefault="00B04261" w:rsidP="00D53D39">
      <w:pPr>
        <w:pStyle w:val="a3"/>
        <w:ind w:left="720" w:firstLineChars="0" w:firstLine="0"/>
      </w:pPr>
      <w:r>
        <w:rPr>
          <w:rFonts w:hint="eastAsia"/>
        </w:rPr>
        <w:t>将</w:t>
      </w:r>
      <w:r w:rsidR="00AF0A67">
        <w:rPr>
          <w:rFonts w:hint="eastAsia"/>
        </w:rPr>
        <w:t>目录下的</w:t>
      </w:r>
      <w:r>
        <w:rPr>
          <w:rFonts w:hint="eastAsia"/>
        </w:rPr>
        <w:t>config</w:t>
      </w:r>
      <w:r>
        <w:t>.</w:t>
      </w:r>
      <w:r>
        <w:rPr>
          <w:rFonts w:hint="eastAsia"/>
        </w:rPr>
        <w:t>ini文件复制到</w:t>
      </w:r>
      <w:r w:rsidR="00D53D39">
        <w:rPr>
          <w:rFonts w:hint="eastAsia"/>
        </w:rPr>
        <w:t>2</w:t>
      </w:r>
      <w:r w:rsidR="00D53D39">
        <w:t>D</w:t>
      </w:r>
      <w:r w:rsidR="00D53D39">
        <w:rPr>
          <w:rFonts w:hint="eastAsia"/>
        </w:rPr>
        <w:t>插件设置的工作</w:t>
      </w:r>
      <w:r>
        <w:rPr>
          <w:rFonts w:hint="eastAsia"/>
        </w:rPr>
        <w:t>目录下</w:t>
      </w:r>
      <w:r w:rsidR="00AF0A67">
        <w:rPr>
          <w:rFonts w:hint="eastAsia"/>
        </w:rPr>
        <w:t>即可</w:t>
      </w:r>
    </w:p>
    <w:p w14:paraId="193F5514" w14:textId="2BB6BBE0" w:rsidR="00E91FFB" w:rsidRDefault="00E91FFB" w:rsidP="000E0FC2">
      <w:pPr>
        <w:pStyle w:val="a3"/>
        <w:ind w:left="720" w:firstLineChars="0" w:firstLine="0"/>
      </w:pPr>
    </w:p>
    <w:p w14:paraId="457B7DE9" w14:textId="73C16F6A" w:rsidR="00E91FFB" w:rsidRDefault="00E91FFB" w:rsidP="00E91FFB">
      <w:pPr>
        <w:pStyle w:val="a3"/>
        <w:numPr>
          <w:ilvl w:val="1"/>
          <w:numId w:val="5"/>
        </w:numPr>
        <w:ind w:firstLineChars="0"/>
        <w:rPr>
          <w:rStyle w:val="a4"/>
        </w:rPr>
      </w:pPr>
      <w:r w:rsidRPr="00E91FFB">
        <w:rPr>
          <w:rStyle w:val="a4"/>
        </w:rPr>
        <w:t>配置服务器地址</w:t>
      </w:r>
    </w:p>
    <w:p w14:paraId="5EDC29CC" w14:textId="6D8C7136" w:rsidR="00E91FFB" w:rsidRPr="00E91FFB" w:rsidRDefault="00E91FFB" w:rsidP="00E91FFB">
      <w:pPr>
        <w:pStyle w:val="a3"/>
        <w:ind w:left="1200" w:firstLineChars="0" w:firstLine="0"/>
        <w:rPr>
          <w:rStyle w:val="a4"/>
          <w:b w:val="0"/>
          <w:bCs w:val="0"/>
        </w:rPr>
      </w:pPr>
      <w:r w:rsidRPr="00E91FFB">
        <w:rPr>
          <w:rStyle w:val="a4"/>
          <w:rFonts w:hint="eastAsia"/>
          <w:b w:val="0"/>
          <w:bCs w:val="0"/>
        </w:rPr>
        <w:t>按上述要求配置好后,初始界面会</w:t>
      </w:r>
      <w:r>
        <w:rPr>
          <w:rStyle w:val="a4"/>
          <w:rFonts w:hint="eastAsia"/>
          <w:b w:val="0"/>
          <w:bCs w:val="0"/>
        </w:rPr>
        <w:t>出现</w:t>
      </w:r>
      <w:r w:rsidRPr="00E91FFB">
        <w:rPr>
          <w:rStyle w:val="a4"/>
          <w:rFonts w:hint="eastAsia"/>
          <w:b w:val="0"/>
          <w:bCs w:val="0"/>
        </w:rPr>
        <w:t>铜排插件工具栏</w:t>
      </w:r>
      <w:r>
        <w:rPr>
          <w:rStyle w:val="a4"/>
          <w:rFonts w:hint="eastAsia"/>
          <w:b w:val="0"/>
          <w:bCs w:val="0"/>
        </w:rPr>
        <w:t>,点击环境管理配置服务器地址:</w:t>
      </w:r>
      <w:r>
        <w:t>,</w:t>
      </w:r>
      <w:r>
        <w:rPr>
          <w:rFonts w:hint="eastAsia"/>
        </w:rPr>
        <w:t>示例</w:t>
      </w:r>
      <w:r>
        <w:t xml:space="preserve">:  </w:t>
      </w:r>
      <w:r w:rsidRPr="00E91FFB">
        <w:rPr>
          <w:color w:val="4472C4" w:themeColor="accent1"/>
        </w:rPr>
        <w:t xml:space="preserve"> </w:t>
      </w:r>
      <w:r w:rsidRPr="00E91FFB">
        <w:rPr>
          <w:rStyle w:val="a4"/>
          <w:color w:val="4472C4" w:themeColor="accent1"/>
        </w:rPr>
        <w:t>http://</w:t>
      </w:r>
      <w:r>
        <w:rPr>
          <w:rStyle w:val="a4"/>
          <w:color w:val="4472C4" w:themeColor="accent1"/>
        </w:rPr>
        <w:t>127.0.0.1</w:t>
      </w:r>
      <w:r w:rsidRPr="00E91FFB">
        <w:rPr>
          <w:rStyle w:val="a4"/>
          <w:color w:val="4472C4" w:themeColor="accent1"/>
        </w:rPr>
        <w:t>:80</w:t>
      </w:r>
      <w:r>
        <w:rPr>
          <w:rStyle w:val="a4"/>
          <w:color w:val="4472C4" w:themeColor="accent1"/>
        </w:rPr>
        <w:t>00</w:t>
      </w:r>
    </w:p>
    <w:p w14:paraId="768E86BD" w14:textId="698127EE" w:rsidR="00E91FFB" w:rsidRDefault="00E91FFB" w:rsidP="00E91FFB">
      <w:pPr>
        <w:pStyle w:val="a3"/>
        <w:ind w:left="1200" w:firstLineChars="0" w:firstLine="0"/>
      </w:pPr>
      <w:r>
        <w:rPr>
          <w:noProof/>
        </w:rPr>
        <w:drawing>
          <wp:inline distT="0" distB="0" distL="0" distR="0" wp14:anchorId="1AE5B453" wp14:editId="5ED6DBF7">
            <wp:extent cx="3642970" cy="24973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57757" cy="2507497"/>
                    </a:xfrm>
                    <a:prstGeom prst="rect">
                      <a:avLst/>
                    </a:prstGeom>
                  </pic:spPr>
                </pic:pic>
              </a:graphicData>
            </a:graphic>
          </wp:inline>
        </w:drawing>
      </w:r>
    </w:p>
    <w:p w14:paraId="5BCAF141" w14:textId="3FE01FA6" w:rsidR="00B04261" w:rsidRDefault="00B04261" w:rsidP="00B04261">
      <w:pPr>
        <w:pStyle w:val="a3"/>
        <w:ind w:left="1200" w:firstLineChars="0" w:firstLine="0"/>
        <w:rPr>
          <w:rStyle w:val="a4"/>
        </w:rPr>
      </w:pPr>
    </w:p>
    <w:p w14:paraId="142B070A" w14:textId="51B9B50B" w:rsidR="00E91FFB" w:rsidRDefault="00E91FFB" w:rsidP="00B04261">
      <w:pPr>
        <w:pStyle w:val="a3"/>
        <w:ind w:left="1200" w:firstLineChars="0" w:firstLine="0"/>
        <w:rPr>
          <w:rStyle w:val="a4"/>
        </w:rPr>
      </w:pPr>
    </w:p>
    <w:p w14:paraId="5C63397E" w14:textId="7BFFEF53" w:rsidR="00E91FFB" w:rsidRDefault="00E91FFB" w:rsidP="00E91FFB">
      <w:pPr>
        <w:rPr>
          <w:rStyle w:val="a4"/>
        </w:rPr>
      </w:pPr>
      <w:r>
        <w:rPr>
          <w:rStyle w:val="a4"/>
          <w:rFonts w:hint="eastAsia"/>
        </w:rPr>
        <w:t>至此,已完成插件配置.</w:t>
      </w:r>
    </w:p>
    <w:p w14:paraId="248D2C0E" w14:textId="56DFD3F3" w:rsidR="00E91FFB" w:rsidRDefault="00E91FFB" w:rsidP="00E91FFB">
      <w:pPr>
        <w:rPr>
          <w:rStyle w:val="a4"/>
        </w:rPr>
      </w:pPr>
    </w:p>
    <w:p w14:paraId="63D2FA53" w14:textId="2FDA3552" w:rsidR="00E91FFB" w:rsidRDefault="00E91FFB" w:rsidP="00E91FFB">
      <w:pPr>
        <w:rPr>
          <w:rStyle w:val="a4"/>
        </w:rPr>
      </w:pPr>
    </w:p>
    <w:p w14:paraId="6038DC59" w14:textId="6B82CBC5" w:rsidR="00E91FFB" w:rsidRDefault="00E91FFB" w:rsidP="00E91FFB">
      <w:pPr>
        <w:pStyle w:val="1"/>
        <w:numPr>
          <w:ilvl w:val="0"/>
          <w:numId w:val="4"/>
        </w:numPr>
      </w:pPr>
      <w:bookmarkStart w:id="2" w:name="_功能介绍"/>
      <w:bookmarkEnd w:id="2"/>
      <w:r>
        <w:rPr>
          <w:rFonts w:hint="eastAsia"/>
        </w:rPr>
        <w:t>功能介绍</w:t>
      </w:r>
    </w:p>
    <w:p w14:paraId="6A6450F7" w14:textId="6C502203" w:rsidR="00E91FFB" w:rsidRDefault="00B23C0F" w:rsidP="00E91FFB">
      <w:pPr>
        <w:pStyle w:val="a3"/>
        <w:numPr>
          <w:ilvl w:val="1"/>
          <w:numId w:val="4"/>
        </w:numPr>
        <w:ind w:firstLineChars="0"/>
        <w:rPr>
          <w:rStyle w:val="a4"/>
        </w:rPr>
      </w:pPr>
      <w:r>
        <w:rPr>
          <w:rStyle w:val="a4"/>
          <w:rFonts w:hint="eastAsia"/>
        </w:rPr>
        <w:t>登录</w:t>
      </w:r>
    </w:p>
    <w:p w14:paraId="5935B850" w14:textId="760F958C" w:rsidR="00B23C0F" w:rsidRPr="00B23C0F" w:rsidRDefault="00B23C0F" w:rsidP="00B23C0F">
      <w:pPr>
        <w:pStyle w:val="a3"/>
        <w:ind w:left="840" w:firstLineChars="0" w:firstLine="0"/>
        <w:rPr>
          <w:rStyle w:val="a4"/>
          <w:b w:val="0"/>
          <w:bCs w:val="0"/>
        </w:rPr>
      </w:pPr>
      <w:r w:rsidRPr="00B23C0F">
        <w:rPr>
          <w:rStyle w:val="a4"/>
          <w:rFonts w:hint="eastAsia"/>
          <w:b w:val="0"/>
          <w:bCs w:val="0"/>
        </w:rPr>
        <w:t>勾选记住密码后下次打开登录框自动填充密码,勾选自动登录后下次打开登录界面尝试登录,如果登录成功将自行关闭登录界面.</w:t>
      </w:r>
      <w:r>
        <w:rPr>
          <w:rStyle w:val="a4"/>
          <w:rFonts w:hint="eastAsia"/>
          <w:b w:val="0"/>
          <w:bCs w:val="0"/>
        </w:rPr>
        <w:t>自动登录功能可通过退出登录操作取消</w:t>
      </w:r>
    </w:p>
    <w:p w14:paraId="4052F5F0" w14:textId="49B1D985" w:rsidR="00B23C0F" w:rsidRDefault="00B23C0F" w:rsidP="00B23C0F">
      <w:pPr>
        <w:pStyle w:val="a3"/>
        <w:ind w:left="840" w:firstLineChars="0" w:firstLine="0"/>
        <w:rPr>
          <w:rStyle w:val="a4"/>
        </w:rPr>
      </w:pPr>
      <w:r>
        <w:rPr>
          <w:noProof/>
        </w:rPr>
        <w:drawing>
          <wp:inline distT="0" distB="0" distL="0" distR="0" wp14:anchorId="46F29B48" wp14:editId="643BFC6F">
            <wp:extent cx="1374869" cy="183611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79754" cy="1842638"/>
                    </a:xfrm>
                    <a:prstGeom prst="rect">
                      <a:avLst/>
                    </a:prstGeom>
                  </pic:spPr>
                </pic:pic>
              </a:graphicData>
            </a:graphic>
          </wp:inline>
        </w:drawing>
      </w:r>
    </w:p>
    <w:p w14:paraId="477261B3" w14:textId="77777777" w:rsidR="00C85B49" w:rsidRDefault="00C85B49" w:rsidP="00C85B49">
      <w:pPr>
        <w:pStyle w:val="a3"/>
        <w:numPr>
          <w:ilvl w:val="1"/>
          <w:numId w:val="4"/>
        </w:numPr>
        <w:ind w:firstLineChars="0"/>
        <w:rPr>
          <w:b/>
          <w:bCs/>
        </w:rPr>
      </w:pPr>
      <w:r w:rsidRPr="00C85B49">
        <w:rPr>
          <w:rFonts w:hint="eastAsia"/>
          <w:b/>
          <w:bCs/>
        </w:rPr>
        <w:t>退出登录</w:t>
      </w:r>
    </w:p>
    <w:p w14:paraId="4D77778F" w14:textId="0A1AEA65" w:rsidR="00C85B49" w:rsidRDefault="00C85B49" w:rsidP="00C85B49">
      <w:pPr>
        <w:pStyle w:val="a3"/>
        <w:ind w:left="840" w:firstLineChars="0" w:firstLine="0"/>
      </w:pPr>
      <w:r>
        <w:rPr>
          <w:rFonts w:hint="eastAsia"/>
        </w:rPr>
        <w:t>退出登录:点击后删除记录的密码和token信息</w:t>
      </w:r>
    </w:p>
    <w:p w14:paraId="50796E5B" w14:textId="0F560BA5" w:rsidR="00C85B49" w:rsidRDefault="00C85B49" w:rsidP="00C85B49">
      <w:pPr>
        <w:pStyle w:val="a3"/>
        <w:numPr>
          <w:ilvl w:val="1"/>
          <w:numId w:val="4"/>
        </w:numPr>
        <w:ind w:firstLineChars="0"/>
        <w:rPr>
          <w:b/>
          <w:bCs/>
        </w:rPr>
      </w:pPr>
      <w:r>
        <w:rPr>
          <w:rFonts w:hint="eastAsia"/>
          <w:b/>
          <w:bCs/>
        </w:rPr>
        <w:lastRenderedPageBreak/>
        <w:t>标准库管理</w:t>
      </w:r>
    </w:p>
    <w:p w14:paraId="73098298" w14:textId="75097CD8" w:rsidR="00C85B49" w:rsidRDefault="00C85B49" w:rsidP="00C85B49">
      <w:pPr>
        <w:pStyle w:val="a3"/>
        <w:ind w:left="840" w:firstLineChars="0" w:firstLine="0"/>
      </w:pPr>
      <w:r>
        <w:rPr>
          <w:rFonts w:hint="eastAsia"/>
        </w:rPr>
        <w:t>双击左侧节点即可将该节点下的零件信息更新都右侧表格中,选中零件后如果不勾选检出则只将该零件下载到本地并打开,如果勾选检出则还会将该零件检出</w:t>
      </w:r>
    </w:p>
    <w:p w14:paraId="08076D26" w14:textId="02AC8A17" w:rsidR="00C85B49" w:rsidRDefault="00C85B49" w:rsidP="00C85B49">
      <w:pPr>
        <w:pStyle w:val="a3"/>
        <w:ind w:left="840" w:firstLineChars="0" w:firstLine="0"/>
      </w:pPr>
      <w:r w:rsidRPr="00A65440">
        <w:rPr>
          <w:rFonts w:hint="eastAsia"/>
          <w:color w:val="FF0000"/>
        </w:rPr>
        <w:t>注意:</w:t>
      </w:r>
      <w:r w:rsidR="00A65440" w:rsidRPr="00A65440">
        <w:rPr>
          <w:rFonts w:hint="eastAsia"/>
          <w:color w:val="FF0000"/>
        </w:rPr>
        <w:t>打开模型可能会下载连带的多个零件,需要一定的执行时间,命令执行过程中打开模型按钮将不可用,执行完成后此按钮可用,请勿在打开模型按钮不可用时关闭此界面,否则会导致零件损坏</w:t>
      </w:r>
    </w:p>
    <w:p w14:paraId="6143E4C6" w14:textId="7CCCB061" w:rsidR="00C85B49" w:rsidRDefault="00C85B49" w:rsidP="00C85B49">
      <w:pPr>
        <w:pStyle w:val="a3"/>
        <w:ind w:left="840" w:firstLineChars="0" w:firstLine="0"/>
        <w:rPr>
          <w:b/>
          <w:bCs/>
        </w:rPr>
      </w:pPr>
      <w:r>
        <w:rPr>
          <w:noProof/>
        </w:rPr>
        <w:drawing>
          <wp:inline distT="0" distB="0" distL="0" distR="0" wp14:anchorId="635EE0AA" wp14:editId="64A4DB85">
            <wp:extent cx="4198925" cy="192454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02916" cy="1926378"/>
                    </a:xfrm>
                    <a:prstGeom prst="rect">
                      <a:avLst/>
                    </a:prstGeom>
                  </pic:spPr>
                </pic:pic>
              </a:graphicData>
            </a:graphic>
          </wp:inline>
        </w:drawing>
      </w:r>
    </w:p>
    <w:p w14:paraId="7B14AE13" w14:textId="72572D64" w:rsidR="00A65440" w:rsidRDefault="00A65440" w:rsidP="00A65440">
      <w:pPr>
        <w:pStyle w:val="a3"/>
        <w:numPr>
          <w:ilvl w:val="1"/>
          <w:numId w:val="4"/>
        </w:numPr>
        <w:ind w:firstLineChars="0"/>
        <w:rPr>
          <w:b/>
          <w:bCs/>
        </w:rPr>
      </w:pPr>
      <w:r>
        <w:rPr>
          <w:rFonts w:hint="eastAsia"/>
          <w:b/>
          <w:bCs/>
        </w:rPr>
        <w:t>项目库管理</w:t>
      </w:r>
    </w:p>
    <w:p w14:paraId="157549C5" w14:textId="727CAF84" w:rsidR="00A65440" w:rsidRPr="00A65440" w:rsidRDefault="00A65440" w:rsidP="00A65440">
      <w:pPr>
        <w:pStyle w:val="a3"/>
        <w:ind w:left="840" w:firstLineChars="0" w:firstLine="0"/>
      </w:pPr>
      <w:r w:rsidRPr="00A65440">
        <w:rPr>
          <w:rFonts w:hint="eastAsia"/>
        </w:rPr>
        <w:t>项目库提供和标准库管理一样的打开模型功能</w:t>
      </w:r>
      <w:r w:rsidRPr="00A65440">
        <w:t>,</w:t>
      </w:r>
      <w:r w:rsidRPr="00A65440">
        <w:rPr>
          <w:rFonts w:hint="eastAsia"/>
        </w:rPr>
        <w:t>此外还提供了方案零件统计功能.</w:t>
      </w:r>
    </w:p>
    <w:p w14:paraId="36C72BD8" w14:textId="4B272E2C" w:rsidR="00A65440" w:rsidRPr="00A65440" w:rsidRDefault="00A65440" w:rsidP="00A65440">
      <w:pPr>
        <w:pStyle w:val="a3"/>
        <w:ind w:left="840" w:firstLineChars="0" w:firstLine="0"/>
        <w:rPr>
          <w:b/>
          <w:bCs/>
        </w:rPr>
      </w:pPr>
      <w:r>
        <w:rPr>
          <w:noProof/>
        </w:rPr>
        <w:drawing>
          <wp:inline distT="0" distB="0" distL="0" distR="0" wp14:anchorId="39231923" wp14:editId="16346018">
            <wp:extent cx="4497660" cy="237012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03983" cy="2373457"/>
                    </a:xfrm>
                    <a:prstGeom prst="rect">
                      <a:avLst/>
                    </a:prstGeom>
                  </pic:spPr>
                </pic:pic>
              </a:graphicData>
            </a:graphic>
          </wp:inline>
        </w:drawing>
      </w:r>
    </w:p>
    <w:p w14:paraId="06927B4F" w14:textId="314A450C" w:rsidR="00A65440" w:rsidRDefault="00A65440" w:rsidP="00A65440">
      <w:pPr>
        <w:pStyle w:val="a3"/>
        <w:numPr>
          <w:ilvl w:val="1"/>
          <w:numId w:val="4"/>
        </w:numPr>
        <w:ind w:firstLineChars="0"/>
        <w:rPr>
          <w:rStyle w:val="a4"/>
        </w:rPr>
      </w:pPr>
      <w:r>
        <w:rPr>
          <w:rStyle w:val="a4"/>
          <w:rFonts w:hint="eastAsia"/>
        </w:rPr>
        <w:t>元器件库管理</w:t>
      </w:r>
    </w:p>
    <w:p w14:paraId="0947AC56" w14:textId="021A9FA8" w:rsidR="00A65440" w:rsidRPr="00A65440" w:rsidRDefault="00A65440" w:rsidP="00A65440">
      <w:pPr>
        <w:pStyle w:val="a3"/>
        <w:ind w:left="840" w:firstLineChars="0" w:firstLine="0"/>
        <w:rPr>
          <w:rStyle w:val="a4"/>
          <w:b w:val="0"/>
          <w:bCs w:val="0"/>
        </w:rPr>
      </w:pPr>
      <w:r w:rsidRPr="00A65440">
        <w:rPr>
          <w:rStyle w:val="a4"/>
          <w:rFonts w:hint="eastAsia"/>
          <w:b w:val="0"/>
          <w:bCs w:val="0"/>
        </w:rPr>
        <w:t>功能同标准库管理</w:t>
      </w:r>
    </w:p>
    <w:p w14:paraId="526BA621" w14:textId="4533F694" w:rsidR="00A65440" w:rsidRDefault="00A65440" w:rsidP="00A65440">
      <w:pPr>
        <w:pStyle w:val="a3"/>
        <w:ind w:left="840" w:firstLineChars="0" w:firstLine="0"/>
        <w:rPr>
          <w:rStyle w:val="a4"/>
        </w:rPr>
      </w:pPr>
      <w:r>
        <w:rPr>
          <w:noProof/>
        </w:rPr>
        <w:drawing>
          <wp:inline distT="0" distB="0" distL="0" distR="0" wp14:anchorId="4A2A33F5" wp14:editId="0C585BAF">
            <wp:extent cx="4052621" cy="1857492"/>
            <wp:effectExtent l="0" t="0" r="508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70552" cy="1865711"/>
                    </a:xfrm>
                    <a:prstGeom prst="rect">
                      <a:avLst/>
                    </a:prstGeom>
                  </pic:spPr>
                </pic:pic>
              </a:graphicData>
            </a:graphic>
          </wp:inline>
        </w:drawing>
      </w:r>
    </w:p>
    <w:p w14:paraId="6EDDC628" w14:textId="10A5E826" w:rsidR="004429F5" w:rsidRDefault="004429F5" w:rsidP="004429F5">
      <w:pPr>
        <w:pStyle w:val="a3"/>
        <w:numPr>
          <w:ilvl w:val="1"/>
          <w:numId w:val="4"/>
        </w:numPr>
        <w:ind w:firstLineChars="0"/>
        <w:rPr>
          <w:rStyle w:val="a4"/>
        </w:rPr>
      </w:pPr>
      <w:r>
        <w:rPr>
          <w:rStyle w:val="a4"/>
          <w:rFonts w:hint="eastAsia"/>
        </w:rPr>
        <w:t>编辑</w:t>
      </w:r>
    </w:p>
    <w:p w14:paraId="47C7A723" w14:textId="4A620A66" w:rsidR="004429F5" w:rsidRDefault="004429F5" w:rsidP="004429F5">
      <w:pPr>
        <w:pStyle w:val="a3"/>
        <w:numPr>
          <w:ilvl w:val="2"/>
          <w:numId w:val="1"/>
        </w:numPr>
        <w:ind w:firstLineChars="0"/>
      </w:pPr>
      <w:r>
        <w:rPr>
          <w:rStyle w:val="a4"/>
          <w:rFonts w:hint="eastAsia"/>
        </w:rPr>
        <w:t>保存:</w:t>
      </w:r>
      <w:r w:rsidRPr="004429F5">
        <w:rPr>
          <w:rFonts w:hint="eastAsia"/>
        </w:rPr>
        <w:t xml:space="preserve"> </w:t>
      </w:r>
      <w:r>
        <w:rPr>
          <w:rFonts w:hint="eastAsia"/>
        </w:rPr>
        <w:t>保存当前工作零件</w:t>
      </w:r>
    </w:p>
    <w:p w14:paraId="26BD61EA" w14:textId="35E8B9BD" w:rsidR="004429F5" w:rsidRPr="004429F5" w:rsidRDefault="004429F5" w:rsidP="004429F5">
      <w:pPr>
        <w:pStyle w:val="a3"/>
        <w:numPr>
          <w:ilvl w:val="2"/>
          <w:numId w:val="1"/>
        </w:numPr>
        <w:ind w:firstLineChars="0"/>
        <w:rPr>
          <w:b/>
          <w:bCs/>
        </w:rPr>
      </w:pPr>
      <w:r w:rsidRPr="004429F5">
        <w:rPr>
          <w:rFonts w:hint="eastAsia"/>
          <w:b/>
          <w:bCs/>
        </w:rPr>
        <w:lastRenderedPageBreak/>
        <w:t>刷新</w:t>
      </w:r>
      <w:r>
        <w:rPr>
          <w:rFonts w:hint="eastAsia"/>
        </w:rPr>
        <w:t>:</w:t>
      </w:r>
      <w:r w:rsidRPr="004429F5">
        <w:rPr>
          <w:rFonts w:hint="eastAsia"/>
        </w:rPr>
        <w:t xml:space="preserve"> </w:t>
      </w:r>
      <w:r>
        <w:rPr>
          <w:rFonts w:hint="eastAsia"/>
        </w:rPr>
        <w:t>新加载用户属性和零件数量统计</w:t>
      </w:r>
    </w:p>
    <w:p w14:paraId="54BBBA5E" w14:textId="488E919B" w:rsidR="004429F5" w:rsidRDefault="004429F5" w:rsidP="004429F5">
      <w:pPr>
        <w:ind w:left="1200" w:hanging="360"/>
      </w:pPr>
      <w:r>
        <w:rPr>
          <w:rStyle w:val="a4"/>
          <w:rFonts w:hint="eastAsia"/>
        </w:rPr>
        <w:t>3</w:t>
      </w:r>
      <w:r>
        <w:rPr>
          <w:rStyle w:val="a4"/>
        </w:rPr>
        <w:t>.</w:t>
      </w:r>
      <w:r>
        <w:rPr>
          <w:rStyle w:val="a4"/>
        </w:rPr>
        <w:tab/>
      </w:r>
      <w:r w:rsidRPr="004429F5">
        <w:rPr>
          <w:rFonts w:hint="eastAsia"/>
          <w:b/>
          <w:bCs/>
        </w:rPr>
        <w:t>检入</w:t>
      </w:r>
      <w:r>
        <w:t>:</w:t>
      </w:r>
      <w:r>
        <w:rPr>
          <w:rFonts w:hint="eastAsia"/>
        </w:rPr>
        <w:t>尝试检入当前零件,检入参数通过用户属性给出,第一次点击弹出检入位置目录树,第二次点击将零件检入到指定位置</w:t>
      </w:r>
    </w:p>
    <w:p w14:paraId="08CD5064" w14:textId="3B42786C" w:rsidR="004429F5" w:rsidRDefault="004429F5" w:rsidP="004429F5">
      <w:pPr>
        <w:ind w:left="780" w:firstLine="60"/>
      </w:pPr>
      <w:r>
        <w:rPr>
          <w:rStyle w:val="a4"/>
        </w:rPr>
        <w:t>4</w:t>
      </w:r>
      <w:r w:rsidRPr="004429F5">
        <w:t>.</w:t>
      </w:r>
      <w:r>
        <w:t xml:space="preserve">  </w:t>
      </w:r>
      <w:r w:rsidRPr="004429F5">
        <w:rPr>
          <w:rFonts w:hint="eastAsia"/>
          <w:b/>
          <w:bCs/>
        </w:rPr>
        <w:t>检出</w:t>
      </w:r>
      <w:r>
        <w:t>:</w:t>
      </w:r>
      <w:r>
        <w:rPr>
          <w:rFonts w:hint="eastAsia"/>
        </w:rPr>
        <w:t>尝试检出当前零件,检出参数通过用户属性给出</w:t>
      </w:r>
    </w:p>
    <w:p w14:paraId="22C72EBD" w14:textId="78907843" w:rsidR="004429F5" w:rsidRDefault="004429F5" w:rsidP="004429F5">
      <w:pPr>
        <w:ind w:left="780" w:firstLine="60"/>
      </w:pPr>
      <w:r w:rsidRPr="004429F5">
        <w:rPr>
          <w:rFonts w:hint="eastAsia"/>
          <w:b/>
          <w:bCs/>
        </w:rPr>
        <w:t>5</w:t>
      </w:r>
      <w:r w:rsidRPr="004429F5">
        <w:rPr>
          <w:b/>
          <w:bCs/>
        </w:rPr>
        <w:t xml:space="preserve">.  </w:t>
      </w:r>
      <w:r w:rsidRPr="004429F5">
        <w:rPr>
          <w:rFonts w:hint="eastAsia"/>
          <w:b/>
          <w:bCs/>
        </w:rPr>
        <w:t>转DWG</w:t>
      </w:r>
      <w:r>
        <w:t>:</w:t>
      </w:r>
      <w:r>
        <w:rPr>
          <w:rFonts w:hint="eastAsia"/>
        </w:rPr>
        <w:t>检测本地单柜方案命中文件,如果存在则将其中</w:t>
      </w:r>
    </w:p>
    <w:p w14:paraId="2074B756" w14:textId="4BD632C6" w:rsidR="004429F5" w:rsidRDefault="004429F5" w:rsidP="004429F5">
      <w:pPr>
        <w:ind w:left="1200"/>
      </w:pPr>
      <w:r w:rsidRPr="00E076FC">
        <w:t>"standardCopperBarSchemeList"</w:t>
      </w:r>
      <w:r>
        <w:rPr>
          <w:rFonts w:hint="eastAsia"/>
        </w:rPr>
        <w:t>数组涉及到的需要变形的零件全部生成二维图并上传到ftp服务器,执行前请手动创建对应的工程图文件.</w:t>
      </w:r>
    </w:p>
    <w:p w14:paraId="7366ABDF" w14:textId="44DC70F7" w:rsidR="00207DDD" w:rsidRDefault="00207DDD" w:rsidP="004429F5">
      <w:pPr>
        <w:ind w:left="1200"/>
      </w:pPr>
    </w:p>
    <w:p w14:paraId="57E67D62" w14:textId="1C5BEDF7" w:rsidR="00207DDD" w:rsidRPr="001719EE" w:rsidRDefault="00207DDD" w:rsidP="004429F5">
      <w:pPr>
        <w:ind w:left="1200"/>
        <w:rPr>
          <w:color w:val="FF0000"/>
        </w:rPr>
      </w:pPr>
      <w:r w:rsidRPr="001719EE">
        <w:rPr>
          <w:rFonts w:hint="eastAsia"/>
          <w:color w:val="FF0000"/>
        </w:rPr>
        <w:t>注意:以上命令在执行过程中,对应的的按钮将不可用,执行完成后可用,请勿在按钮不可用时关闭插件,否则会导致文件损坏.</w:t>
      </w:r>
    </w:p>
    <w:p w14:paraId="3C2A579C" w14:textId="25A18F54" w:rsidR="004429F5" w:rsidRDefault="001719EE" w:rsidP="001719EE">
      <w:pPr>
        <w:pStyle w:val="a3"/>
        <w:numPr>
          <w:ilvl w:val="1"/>
          <w:numId w:val="4"/>
        </w:numPr>
        <w:ind w:firstLineChars="0"/>
        <w:rPr>
          <w:rStyle w:val="a4"/>
        </w:rPr>
      </w:pPr>
      <w:r>
        <w:rPr>
          <w:rStyle w:val="a4"/>
          <w:rFonts w:hint="eastAsia"/>
        </w:rPr>
        <w:t>单柜方案命中</w:t>
      </w:r>
    </w:p>
    <w:p w14:paraId="42044BAD" w14:textId="637EFED3" w:rsidR="001719EE" w:rsidRPr="00AF3C38" w:rsidRDefault="00AF3C38" w:rsidP="001719EE">
      <w:pPr>
        <w:pStyle w:val="a3"/>
        <w:ind w:left="840" w:firstLineChars="0" w:firstLine="0"/>
        <w:rPr>
          <w:rStyle w:val="a4"/>
          <w:b w:val="0"/>
          <w:bCs w:val="0"/>
        </w:rPr>
      </w:pPr>
      <w:r w:rsidRPr="00AF3C38">
        <w:rPr>
          <w:rStyle w:val="a4"/>
          <w:rFonts w:hint="eastAsia"/>
          <w:b w:val="0"/>
          <w:bCs w:val="0"/>
        </w:rPr>
        <w:t>此功能会读取本地工作目录下的json命中文件,下载所需零件,如果有需要变形的零件则还会对其变形并把变形后的零件和新缩略图上传到服务器,并生成新方案json文件,编辑界面的转DWG功能需要用到此文件,如果没有需要变形的零件,则只将零件下载到本地.</w:t>
      </w:r>
    </w:p>
    <w:p w14:paraId="7F927453" w14:textId="7E9267FA" w:rsidR="003F5572" w:rsidRDefault="003F5572" w:rsidP="003F5572">
      <w:pPr>
        <w:pStyle w:val="a3"/>
        <w:ind w:left="780" w:firstLineChars="0" w:firstLine="0"/>
        <w:rPr>
          <w:rFonts w:ascii="新宋体" w:eastAsia="新宋体" w:cs="新宋体"/>
          <w:color w:val="A31515"/>
          <w:sz w:val="19"/>
          <w:szCs w:val="19"/>
        </w:rPr>
      </w:pPr>
      <w:r w:rsidRPr="003F5572">
        <w:rPr>
          <w:rStyle w:val="a4"/>
          <w:rFonts w:hint="eastAsia"/>
          <w:color w:val="4472C4" w:themeColor="accent1"/>
        </w:rPr>
        <w:t>注意</w:t>
      </w:r>
      <w:r>
        <w:rPr>
          <w:rStyle w:val="a4"/>
          <w:rFonts w:hint="eastAsia"/>
        </w:rPr>
        <w:t>:</w:t>
      </w:r>
      <w:r w:rsidRPr="003F5572">
        <w:rPr>
          <w:rFonts w:hint="eastAsia"/>
        </w:rPr>
        <w:t xml:space="preserve"> </w:t>
      </w:r>
      <w:r>
        <w:rPr>
          <w:rFonts w:hint="eastAsia"/>
        </w:rPr>
        <w:t>单柜方案命中文件名为</w:t>
      </w:r>
      <w:r>
        <w:rPr>
          <w:rFonts w:ascii="新宋体" w:eastAsia="新宋体" w:cs="新宋体"/>
          <w:color w:val="A31515"/>
          <w:sz w:val="19"/>
          <w:szCs w:val="19"/>
        </w:rPr>
        <w:t>3DJSON.json</w:t>
      </w:r>
    </w:p>
    <w:p w14:paraId="30858765" w14:textId="49EFD468" w:rsidR="003F5572" w:rsidRDefault="003F5572" w:rsidP="003F5572">
      <w:pPr>
        <w:pStyle w:val="a3"/>
        <w:ind w:left="780" w:firstLineChars="0" w:firstLine="0"/>
        <w:rPr>
          <w:rFonts w:ascii="新宋体" w:eastAsia="新宋体" w:cs="新宋体"/>
          <w:color w:val="A31515"/>
          <w:sz w:val="19"/>
          <w:szCs w:val="19"/>
        </w:rPr>
      </w:pPr>
      <w:r>
        <w:rPr>
          <w:rFonts w:ascii="新宋体" w:eastAsia="新宋体" w:cs="新宋体"/>
          <w:color w:val="A31515"/>
          <w:sz w:val="19"/>
          <w:szCs w:val="19"/>
        </w:rPr>
        <w:t xml:space="preserve"> </w:t>
      </w:r>
      <w:r>
        <w:rPr>
          <w:rFonts w:ascii="新宋体" w:eastAsia="新宋体" w:cs="新宋体"/>
          <w:color w:val="A31515"/>
          <w:sz w:val="19"/>
          <w:szCs w:val="19"/>
        </w:rPr>
        <w:tab/>
      </w:r>
      <w:r w:rsidRPr="00281251">
        <w:rPr>
          <w:rFonts w:hint="eastAsia"/>
        </w:rPr>
        <w:t>新生成的方案命中json为:</w:t>
      </w:r>
      <w:r w:rsidRPr="00281251">
        <w:rPr>
          <w:rFonts w:ascii="新宋体" w:eastAsia="新宋体" w:cs="新宋体"/>
          <w:color w:val="A31515"/>
          <w:sz w:val="19"/>
          <w:szCs w:val="19"/>
        </w:rPr>
        <w:t xml:space="preserve"> </w:t>
      </w:r>
      <w:r w:rsidRPr="00922ACE">
        <w:rPr>
          <w:rFonts w:ascii="新宋体" w:eastAsia="新宋体" w:cs="新宋体"/>
          <w:color w:val="A31515"/>
          <w:sz w:val="19"/>
          <w:szCs w:val="19"/>
        </w:rPr>
        <w:t>newGen3DJSON.json</w:t>
      </w:r>
    </w:p>
    <w:p w14:paraId="44DFB03F" w14:textId="3AF921B4" w:rsidR="00C164EE" w:rsidRDefault="00C164EE" w:rsidP="00C164EE">
      <w:pPr>
        <w:pStyle w:val="a3"/>
        <w:numPr>
          <w:ilvl w:val="1"/>
          <w:numId w:val="4"/>
        </w:numPr>
        <w:ind w:firstLineChars="0"/>
        <w:rPr>
          <w:rStyle w:val="a4"/>
        </w:rPr>
      </w:pPr>
      <w:r>
        <w:rPr>
          <w:rStyle w:val="a4"/>
          <w:rFonts w:hint="eastAsia"/>
        </w:rPr>
        <w:t>环境管理</w:t>
      </w:r>
    </w:p>
    <w:p w14:paraId="48490A4C" w14:textId="4B5FCBE2" w:rsidR="00C164EE" w:rsidRPr="00C164EE" w:rsidRDefault="00C164EE" w:rsidP="00C164EE">
      <w:pPr>
        <w:pStyle w:val="a3"/>
        <w:ind w:left="840" w:firstLineChars="0" w:firstLine="0"/>
        <w:rPr>
          <w:rFonts w:ascii="新宋体" w:eastAsia="新宋体" w:cs="新宋体"/>
          <w:color w:val="000000" w:themeColor="text1"/>
          <w:sz w:val="19"/>
          <w:szCs w:val="19"/>
        </w:rPr>
      </w:pPr>
      <w:r w:rsidRPr="00C164EE">
        <w:rPr>
          <w:rStyle w:val="a4"/>
          <w:rFonts w:hint="eastAsia"/>
          <w:b w:val="0"/>
          <w:bCs w:val="0"/>
        </w:rPr>
        <w:t>修改服务器地址</w:t>
      </w:r>
      <w:r w:rsidRPr="00C164EE">
        <w:rPr>
          <w:rFonts w:ascii="新宋体" w:eastAsia="新宋体" w:cs="新宋体" w:hint="eastAsia"/>
          <w:color w:val="000000" w:themeColor="text1"/>
          <w:sz w:val="19"/>
          <w:szCs w:val="19"/>
        </w:rPr>
        <w:t>.</w:t>
      </w:r>
    </w:p>
    <w:p w14:paraId="3ECE6FDB" w14:textId="1539C7D2" w:rsidR="004429F5" w:rsidRDefault="00844860" w:rsidP="004429F5">
      <w:pPr>
        <w:pStyle w:val="a3"/>
        <w:ind w:left="840" w:firstLineChars="0" w:firstLine="0"/>
        <w:rPr>
          <w:rStyle w:val="a4"/>
        </w:rPr>
      </w:pPr>
      <w:r>
        <w:rPr>
          <w:noProof/>
        </w:rPr>
        <w:drawing>
          <wp:inline distT="0" distB="0" distL="0" distR="0" wp14:anchorId="5CCA4944" wp14:editId="57698C18">
            <wp:extent cx="3642970" cy="249736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57757" cy="2507497"/>
                    </a:xfrm>
                    <a:prstGeom prst="rect">
                      <a:avLst/>
                    </a:prstGeom>
                  </pic:spPr>
                </pic:pic>
              </a:graphicData>
            </a:graphic>
          </wp:inline>
        </w:drawing>
      </w:r>
    </w:p>
    <w:p w14:paraId="64B370FE" w14:textId="5302B8D5" w:rsidR="00D53D39" w:rsidRDefault="00D53D39" w:rsidP="004429F5">
      <w:pPr>
        <w:pStyle w:val="a3"/>
        <w:ind w:left="840" w:firstLineChars="0" w:firstLine="0"/>
        <w:rPr>
          <w:rStyle w:val="a4"/>
        </w:rPr>
      </w:pPr>
    </w:p>
    <w:p w14:paraId="180F8DD1" w14:textId="6572943F" w:rsidR="00D53D39" w:rsidRDefault="00D53D39" w:rsidP="00D53D39">
      <w:pPr>
        <w:pStyle w:val="a3"/>
        <w:numPr>
          <w:ilvl w:val="1"/>
          <w:numId w:val="4"/>
        </w:numPr>
        <w:ind w:firstLineChars="0"/>
        <w:rPr>
          <w:rStyle w:val="a4"/>
        </w:rPr>
      </w:pPr>
      <w:r>
        <w:rPr>
          <w:rStyle w:val="a4"/>
          <w:rFonts w:hint="eastAsia"/>
        </w:rPr>
        <w:t>初始化用户数据</w:t>
      </w:r>
    </w:p>
    <w:p w14:paraId="77AE2C9E" w14:textId="6B02B229" w:rsidR="00D53D39" w:rsidRDefault="00D53D39" w:rsidP="00D53D39">
      <w:pPr>
        <w:pStyle w:val="a3"/>
        <w:ind w:left="840" w:firstLineChars="0" w:firstLine="0"/>
        <w:rPr>
          <w:rStyle w:val="a4"/>
          <w:b w:val="0"/>
          <w:bCs w:val="0"/>
        </w:rPr>
      </w:pPr>
      <w:r w:rsidRPr="00D53D39">
        <w:rPr>
          <w:rStyle w:val="a4"/>
          <w:rFonts w:hint="eastAsia"/>
          <w:b w:val="0"/>
          <w:bCs w:val="0"/>
        </w:rPr>
        <w:t>命令配置好后</w:t>
      </w:r>
      <w:r>
        <w:rPr>
          <w:rStyle w:val="a4"/>
          <w:rFonts w:hint="eastAsia"/>
          <w:b w:val="0"/>
          <w:bCs w:val="0"/>
        </w:rPr>
        <w:t>,点击初始化用户数据按钮即可对当前打开的零件写入默认用户数据</w:t>
      </w:r>
    </w:p>
    <w:p w14:paraId="6179CC53" w14:textId="19C63E8D" w:rsidR="00D53D39" w:rsidRPr="00D53D39" w:rsidRDefault="00D53D39" w:rsidP="00D53D39">
      <w:pPr>
        <w:pStyle w:val="a3"/>
        <w:ind w:left="840" w:firstLineChars="0" w:firstLine="0"/>
        <w:rPr>
          <w:rStyle w:val="a4"/>
          <w:b w:val="0"/>
          <w:bCs w:val="0"/>
        </w:rPr>
      </w:pPr>
      <w:r w:rsidRPr="00D53D39">
        <w:rPr>
          <w:rStyle w:val="a4"/>
          <w:rFonts w:hint="eastAsia"/>
          <w:b w:val="0"/>
          <w:bCs w:val="0"/>
          <w:highlight w:val="yellow"/>
        </w:rPr>
        <w:t>注意:不要修改默认用户数据名称</w:t>
      </w:r>
    </w:p>
    <w:p w14:paraId="2A79A72F" w14:textId="655A69C2" w:rsidR="00D53D39" w:rsidRDefault="00D53D39" w:rsidP="004429F5">
      <w:pPr>
        <w:pStyle w:val="a3"/>
        <w:ind w:left="840" w:firstLineChars="0" w:firstLine="0"/>
        <w:rPr>
          <w:rStyle w:val="a4"/>
        </w:rPr>
      </w:pPr>
      <w:r>
        <w:rPr>
          <w:noProof/>
        </w:rPr>
        <w:drawing>
          <wp:inline distT="0" distB="0" distL="0" distR="0" wp14:anchorId="3B82308C" wp14:editId="5B457BD3">
            <wp:extent cx="3175031" cy="1548143"/>
            <wp:effectExtent l="0" t="0" r="635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81571" cy="1551332"/>
                    </a:xfrm>
                    <a:prstGeom prst="rect">
                      <a:avLst/>
                    </a:prstGeom>
                  </pic:spPr>
                </pic:pic>
              </a:graphicData>
            </a:graphic>
          </wp:inline>
        </w:drawing>
      </w:r>
    </w:p>
    <w:p w14:paraId="58981CB4" w14:textId="79724F06" w:rsidR="00D53D39" w:rsidRDefault="00D53D39" w:rsidP="004429F5">
      <w:pPr>
        <w:pStyle w:val="a3"/>
        <w:ind w:left="840" w:firstLineChars="0" w:firstLine="0"/>
        <w:rPr>
          <w:rStyle w:val="a4"/>
        </w:rPr>
      </w:pPr>
      <w:r>
        <w:rPr>
          <w:noProof/>
        </w:rPr>
        <w:lastRenderedPageBreak/>
        <w:drawing>
          <wp:inline distT="0" distB="0" distL="0" distR="0" wp14:anchorId="4227D1CB" wp14:editId="2C1D7C7F">
            <wp:extent cx="2741953" cy="2172831"/>
            <wp:effectExtent l="0" t="0" r="127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49312" cy="2178662"/>
                    </a:xfrm>
                    <a:prstGeom prst="rect">
                      <a:avLst/>
                    </a:prstGeom>
                  </pic:spPr>
                </pic:pic>
              </a:graphicData>
            </a:graphic>
          </wp:inline>
        </w:drawing>
      </w:r>
    </w:p>
    <w:p w14:paraId="314E951D" w14:textId="58DFC2BD" w:rsidR="00736A19" w:rsidRDefault="00736A19" w:rsidP="004429F5">
      <w:pPr>
        <w:pStyle w:val="a3"/>
        <w:ind w:left="840" w:firstLineChars="0" w:firstLine="0"/>
        <w:rPr>
          <w:rStyle w:val="a4"/>
        </w:rPr>
      </w:pPr>
    </w:p>
    <w:p w14:paraId="1B3EA215" w14:textId="4CDCB5CD" w:rsidR="00736A19" w:rsidRDefault="00736A19" w:rsidP="004429F5">
      <w:pPr>
        <w:pStyle w:val="a3"/>
        <w:ind w:left="840" w:firstLineChars="0" w:firstLine="0"/>
        <w:rPr>
          <w:rStyle w:val="a4"/>
        </w:rPr>
      </w:pPr>
    </w:p>
    <w:p w14:paraId="49640023" w14:textId="43D16FA1" w:rsidR="00736A19" w:rsidRDefault="006B0B6E" w:rsidP="00736A19">
      <w:pPr>
        <w:pStyle w:val="a3"/>
        <w:numPr>
          <w:ilvl w:val="1"/>
          <w:numId w:val="4"/>
        </w:numPr>
        <w:ind w:firstLineChars="0"/>
        <w:rPr>
          <w:rStyle w:val="a4"/>
        </w:rPr>
      </w:pPr>
      <w:r>
        <w:rPr>
          <w:rStyle w:val="a4"/>
          <w:rFonts w:hint="eastAsia"/>
        </w:rPr>
        <w:t>表格驱动</w:t>
      </w:r>
    </w:p>
    <w:p w14:paraId="718B0868" w14:textId="0672B1C3" w:rsidR="006B0B6E" w:rsidRPr="00615C16" w:rsidRDefault="00615C16" w:rsidP="004429F5">
      <w:pPr>
        <w:pStyle w:val="a3"/>
        <w:ind w:left="840" w:firstLineChars="0" w:firstLine="0"/>
        <w:rPr>
          <w:rStyle w:val="a4"/>
          <w:b w:val="0"/>
          <w:bCs w:val="0"/>
        </w:rPr>
      </w:pPr>
      <w:r>
        <w:rPr>
          <w:rStyle w:val="a4"/>
          <w:rFonts w:hint="eastAsia"/>
          <w:b w:val="0"/>
          <w:bCs w:val="0"/>
        </w:rPr>
        <w:t>1</w:t>
      </w:r>
      <w:r>
        <w:rPr>
          <w:rStyle w:val="a4"/>
          <w:b w:val="0"/>
          <w:bCs w:val="0"/>
        </w:rPr>
        <w:t>.</w:t>
      </w:r>
      <w:r w:rsidR="006B0B6E" w:rsidRPr="00615C16">
        <w:rPr>
          <w:rStyle w:val="a4"/>
          <w:rFonts w:hint="eastAsia"/>
          <w:b w:val="0"/>
          <w:bCs w:val="0"/>
        </w:rPr>
        <w:t>点击表格驱动按钮</w:t>
      </w:r>
    </w:p>
    <w:p w14:paraId="4A375FD3" w14:textId="7DCE76F0" w:rsidR="00736A19" w:rsidRDefault="006B0B6E" w:rsidP="004429F5">
      <w:pPr>
        <w:pStyle w:val="a3"/>
        <w:ind w:left="840" w:firstLineChars="0" w:firstLine="0"/>
        <w:rPr>
          <w:rStyle w:val="a4"/>
        </w:rPr>
      </w:pPr>
      <w:r>
        <w:rPr>
          <w:noProof/>
        </w:rPr>
        <w:drawing>
          <wp:inline distT="0" distB="0" distL="0" distR="0" wp14:anchorId="546DFA6E" wp14:editId="2DC564EE">
            <wp:extent cx="5274310" cy="74930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749300"/>
                    </a:xfrm>
                    <a:prstGeom prst="rect">
                      <a:avLst/>
                    </a:prstGeom>
                  </pic:spPr>
                </pic:pic>
              </a:graphicData>
            </a:graphic>
          </wp:inline>
        </w:drawing>
      </w:r>
    </w:p>
    <w:p w14:paraId="74B5CA73" w14:textId="7D2481F4" w:rsidR="006B0B6E" w:rsidRDefault="006B0B6E" w:rsidP="004429F5">
      <w:pPr>
        <w:pStyle w:val="a3"/>
        <w:ind w:left="840" w:firstLineChars="0" w:firstLine="0"/>
        <w:rPr>
          <w:rStyle w:val="a4"/>
        </w:rPr>
      </w:pPr>
    </w:p>
    <w:p w14:paraId="7C9A684B" w14:textId="7BF382AB" w:rsidR="006B0B6E" w:rsidRPr="00615C16" w:rsidRDefault="00615C16" w:rsidP="004429F5">
      <w:pPr>
        <w:pStyle w:val="a3"/>
        <w:ind w:left="840" w:firstLineChars="0" w:firstLine="0"/>
        <w:rPr>
          <w:rStyle w:val="a4"/>
          <w:b w:val="0"/>
          <w:bCs w:val="0"/>
        </w:rPr>
      </w:pPr>
      <w:r>
        <w:rPr>
          <w:rStyle w:val="a4"/>
          <w:rFonts w:hint="eastAsia"/>
          <w:b w:val="0"/>
          <w:bCs w:val="0"/>
        </w:rPr>
        <w:t>2</w:t>
      </w:r>
      <w:r>
        <w:rPr>
          <w:rStyle w:val="a4"/>
          <w:b w:val="0"/>
          <w:bCs w:val="0"/>
        </w:rPr>
        <w:t>.</w:t>
      </w:r>
      <w:r w:rsidR="006B0B6E" w:rsidRPr="00615C16">
        <w:rPr>
          <w:rStyle w:val="a4"/>
          <w:rFonts w:hint="eastAsia"/>
          <w:b w:val="0"/>
          <w:bCs w:val="0"/>
        </w:rPr>
        <w:t>选择驱动文件</w:t>
      </w:r>
    </w:p>
    <w:p w14:paraId="2B3A194F" w14:textId="47E8C33F" w:rsidR="006B0B6E" w:rsidRDefault="006B0B6E" w:rsidP="004429F5">
      <w:pPr>
        <w:pStyle w:val="a3"/>
        <w:ind w:left="840" w:firstLineChars="0" w:firstLine="0"/>
        <w:rPr>
          <w:rStyle w:val="a4"/>
        </w:rPr>
      </w:pPr>
      <w:r>
        <w:rPr>
          <w:noProof/>
        </w:rPr>
        <w:drawing>
          <wp:inline distT="0" distB="0" distL="0" distR="0" wp14:anchorId="1AD08039" wp14:editId="5205EB67">
            <wp:extent cx="5274310" cy="1788795"/>
            <wp:effectExtent l="0" t="0" r="254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788795"/>
                    </a:xfrm>
                    <a:prstGeom prst="rect">
                      <a:avLst/>
                    </a:prstGeom>
                  </pic:spPr>
                </pic:pic>
              </a:graphicData>
            </a:graphic>
          </wp:inline>
        </w:drawing>
      </w:r>
    </w:p>
    <w:p w14:paraId="752942A8" w14:textId="485907C4" w:rsidR="00615C16" w:rsidRPr="00615C16" w:rsidRDefault="00615C16" w:rsidP="00615C16">
      <w:pPr>
        <w:pStyle w:val="a3"/>
        <w:ind w:left="360" w:firstLineChars="300" w:firstLine="630"/>
        <w:rPr>
          <w:rStyle w:val="a4"/>
          <w:b w:val="0"/>
          <w:bCs w:val="0"/>
        </w:rPr>
      </w:pPr>
      <w:r>
        <w:rPr>
          <w:rStyle w:val="a4"/>
          <w:rFonts w:hint="eastAsia"/>
        </w:rPr>
        <w:t>3</w:t>
      </w:r>
      <w:r>
        <w:rPr>
          <w:rStyle w:val="a4"/>
        </w:rPr>
        <w:t>.</w:t>
      </w:r>
      <w:r w:rsidRPr="00615C16">
        <w:rPr>
          <w:rStyle w:val="a4"/>
          <w:rFonts w:hint="eastAsia"/>
          <w:b w:val="0"/>
          <w:bCs w:val="0"/>
        </w:rPr>
        <w:t>等待驱动完成</w:t>
      </w:r>
    </w:p>
    <w:p w14:paraId="5E49FDF4" w14:textId="009BA934" w:rsidR="00615C16" w:rsidRDefault="00615C16" w:rsidP="00C36045">
      <w:pPr>
        <w:pStyle w:val="a3"/>
        <w:ind w:left="930" w:firstLineChars="0" w:firstLine="330"/>
        <w:rPr>
          <w:rStyle w:val="a4"/>
        </w:rPr>
      </w:pPr>
      <w:r>
        <w:rPr>
          <w:noProof/>
        </w:rPr>
        <w:drawing>
          <wp:inline distT="0" distB="0" distL="0" distR="0" wp14:anchorId="62C3199B" wp14:editId="030F64D3">
            <wp:extent cx="2477316" cy="1252676"/>
            <wp:effectExtent l="0" t="0" r="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87360" cy="1257755"/>
                    </a:xfrm>
                    <a:prstGeom prst="rect">
                      <a:avLst/>
                    </a:prstGeom>
                  </pic:spPr>
                </pic:pic>
              </a:graphicData>
            </a:graphic>
          </wp:inline>
        </w:drawing>
      </w:r>
    </w:p>
    <w:p w14:paraId="03001C67" w14:textId="26569728" w:rsidR="00615C16" w:rsidRPr="00615C16" w:rsidRDefault="00615C16" w:rsidP="00615C16">
      <w:pPr>
        <w:pStyle w:val="a3"/>
        <w:ind w:left="360" w:firstLineChars="300" w:firstLine="630"/>
        <w:rPr>
          <w:rStyle w:val="a4"/>
          <w:b w:val="0"/>
          <w:bCs w:val="0"/>
        </w:rPr>
      </w:pPr>
      <w:r>
        <w:rPr>
          <w:rStyle w:val="a4"/>
        </w:rPr>
        <w:t>4.</w:t>
      </w:r>
      <w:r w:rsidRPr="00615C16">
        <w:rPr>
          <w:rStyle w:val="a4"/>
          <w:rFonts w:hint="eastAsia"/>
          <w:b w:val="0"/>
          <w:bCs w:val="0"/>
        </w:rPr>
        <w:t>查看生成文件路径</w:t>
      </w:r>
    </w:p>
    <w:p w14:paraId="2BF971E7" w14:textId="68B64DC7" w:rsidR="00615C16" w:rsidRDefault="00615C16" w:rsidP="00C36045">
      <w:pPr>
        <w:pStyle w:val="a3"/>
        <w:ind w:left="930" w:firstLineChars="0" w:firstLine="60"/>
        <w:rPr>
          <w:rStyle w:val="a4"/>
        </w:rPr>
      </w:pPr>
      <w:r>
        <w:rPr>
          <w:noProof/>
        </w:rPr>
        <w:lastRenderedPageBreak/>
        <w:drawing>
          <wp:inline distT="0" distB="0" distL="0" distR="0" wp14:anchorId="4BA089EA" wp14:editId="3716A1F0">
            <wp:extent cx="2545487" cy="1284389"/>
            <wp:effectExtent l="0" t="0" r="762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55727" cy="1289556"/>
                    </a:xfrm>
                    <a:prstGeom prst="rect">
                      <a:avLst/>
                    </a:prstGeom>
                  </pic:spPr>
                </pic:pic>
              </a:graphicData>
            </a:graphic>
          </wp:inline>
        </w:drawing>
      </w:r>
    </w:p>
    <w:p w14:paraId="209AE79D" w14:textId="0B846CCD" w:rsidR="00C36045" w:rsidRDefault="00C36045" w:rsidP="00C36045">
      <w:pPr>
        <w:rPr>
          <w:rStyle w:val="a4"/>
        </w:rPr>
      </w:pPr>
    </w:p>
    <w:p w14:paraId="724E9BA8" w14:textId="5D2D4E1B" w:rsidR="00C36045" w:rsidRDefault="00C36045" w:rsidP="00C36045">
      <w:pPr>
        <w:pStyle w:val="a3"/>
        <w:numPr>
          <w:ilvl w:val="1"/>
          <w:numId w:val="4"/>
        </w:numPr>
        <w:ind w:firstLineChars="0"/>
        <w:rPr>
          <w:rStyle w:val="a4"/>
        </w:rPr>
      </w:pPr>
      <w:r>
        <w:rPr>
          <w:rStyle w:val="a4"/>
          <w:rFonts w:hint="eastAsia"/>
        </w:rPr>
        <w:t>批量插入</w:t>
      </w:r>
    </w:p>
    <w:p w14:paraId="2E1A3A3A" w14:textId="65E5D70D" w:rsidR="00C36045" w:rsidRDefault="00A9440A" w:rsidP="00A9440A">
      <w:pPr>
        <w:pStyle w:val="a3"/>
        <w:numPr>
          <w:ilvl w:val="2"/>
          <w:numId w:val="4"/>
        </w:numPr>
        <w:ind w:firstLineChars="0"/>
        <w:rPr>
          <w:rStyle w:val="a4"/>
        </w:rPr>
      </w:pPr>
      <w:r>
        <w:rPr>
          <w:rStyle w:val="a4"/>
          <w:rFonts w:hint="eastAsia"/>
        </w:rPr>
        <w:t>打开已有装配体</w:t>
      </w:r>
    </w:p>
    <w:p w14:paraId="3C1DFFA9" w14:textId="758B3489" w:rsidR="00A9440A" w:rsidRDefault="00A4157A" w:rsidP="00A9440A">
      <w:pPr>
        <w:pStyle w:val="a3"/>
        <w:numPr>
          <w:ilvl w:val="2"/>
          <w:numId w:val="4"/>
        </w:numPr>
        <w:ind w:firstLineChars="0"/>
        <w:rPr>
          <w:rStyle w:val="a4"/>
        </w:rPr>
      </w:pPr>
      <w:r>
        <w:rPr>
          <w:rStyle w:val="a4"/>
          <w:rFonts w:hint="eastAsia"/>
        </w:rPr>
        <w:t>点击批量插入按钮</w:t>
      </w:r>
    </w:p>
    <w:p w14:paraId="786B5723" w14:textId="4AC3B2EF" w:rsidR="00A4157A" w:rsidRDefault="00A4157A" w:rsidP="00A4157A">
      <w:pPr>
        <w:pStyle w:val="a3"/>
        <w:ind w:left="1200" w:firstLineChars="0" w:firstLine="0"/>
        <w:rPr>
          <w:rStyle w:val="a4"/>
        </w:rPr>
      </w:pPr>
      <w:r>
        <w:rPr>
          <w:noProof/>
        </w:rPr>
        <w:drawing>
          <wp:inline distT="0" distB="0" distL="0" distR="0" wp14:anchorId="7D80D966" wp14:editId="548699B6">
            <wp:extent cx="4640712" cy="703985"/>
            <wp:effectExtent l="0" t="0" r="0"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53013" cy="705851"/>
                    </a:xfrm>
                    <a:prstGeom prst="rect">
                      <a:avLst/>
                    </a:prstGeom>
                  </pic:spPr>
                </pic:pic>
              </a:graphicData>
            </a:graphic>
          </wp:inline>
        </w:drawing>
      </w:r>
    </w:p>
    <w:p w14:paraId="50B4502B" w14:textId="08233BA9" w:rsidR="00A4157A" w:rsidRDefault="00A4157A" w:rsidP="00A4157A">
      <w:pPr>
        <w:pStyle w:val="a3"/>
        <w:numPr>
          <w:ilvl w:val="2"/>
          <w:numId w:val="4"/>
        </w:numPr>
        <w:ind w:firstLineChars="0"/>
        <w:rPr>
          <w:rStyle w:val="a4"/>
        </w:rPr>
      </w:pPr>
      <w:r>
        <w:rPr>
          <w:rStyle w:val="a4"/>
          <w:rFonts w:hint="eastAsia"/>
        </w:rPr>
        <w:t>选择需要插入的文件并确定</w:t>
      </w:r>
      <w:r w:rsidR="004A3883">
        <w:rPr>
          <w:rStyle w:val="a4"/>
          <w:rFonts w:hint="eastAsia"/>
        </w:rPr>
        <w:t>即可,默认插入位置(0</w:t>
      </w:r>
      <w:r w:rsidR="004A3883">
        <w:rPr>
          <w:rStyle w:val="a4"/>
        </w:rPr>
        <w:t>,0,0</w:t>
      </w:r>
      <w:r w:rsidR="004A3883">
        <w:rPr>
          <w:rStyle w:val="a4"/>
          <w:rFonts w:hint="eastAsia"/>
        </w:rPr>
        <w:t>)</w:t>
      </w:r>
    </w:p>
    <w:p w14:paraId="642E1C55" w14:textId="692BEF0D" w:rsidR="00A4157A" w:rsidRPr="00C85B49" w:rsidRDefault="00A4157A" w:rsidP="00A4157A">
      <w:pPr>
        <w:pStyle w:val="a3"/>
        <w:ind w:left="360" w:firstLineChars="300" w:firstLine="630"/>
        <w:rPr>
          <w:rStyle w:val="a4"/>
          <w:rFonts w:hint="eastAsia"/>
        </w:rPr>
      </w:pPr>
      <w:r>
        <w:rPr>
          <w:noProof/>
        </w:rPr>
        <w:drawing>
          <wp:inline distT="0" distB="0" distL="0" distR="0" wp14:anchorId="557EA64E" wp14:editId="52AC5250">
            <wp:extent cx="2140249" cy="1485239"/>
            <wp:effectExtent l="0" t="0" r="0" b="12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45468" cy="1488860"/>
                    </a:xfrm>
                    <a:prstGeom prst="rect">
                      <a:avLst/>
                    </a:prstGeom>
                  </pic:spPr>
                </pic:pic>
              </a:graphicData>
            </a:graphic>
          </wp:inline>
        </w:drawing>
      </w:r>
    </w:p>
    <w:sectPr w:rsidR="00A4157A" w:rsidRPr="00C85B4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D455EA"/>
    <w:multiLevelType w:val="hybridMultilevel"/>
    <w:tmpl w:val="70201396"/>
    <w:lvl w:ilvl="0" w:tplc="FF587CC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DD883E44">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D152B91"/>
    <w:multiLevelType w:val="hybridMultilevel"/>
    <w:tmpl w:val="4292563A"/>
    <w:lvl w:ilvl="0" w:tplc="04090019">
      <w:start w:val="1"/>
      <w:numFmt w:val="lowerLetter"/>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 w15:restartNumberingAfterBreak="0">
    <w:nsid w:val="3156659C"/>
    <w:multiLevelType w:val="hybridMultilevel"/>
    <w:tmpl w:val="26420AF2"/>
    <w:lvl w:ilvl="0" w:tplc="D310AD48">
      <w:start w:val="1"/>
      <w:numFmt w:val="lowerLetter"/>
      <w:lvlText w:val="%1)"/>
      <w:lvlJc w:val="left"/>
      <w:pPr>
        <w:ind w:left="720"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3E114768"/>
    <w:multiLevelType w:val="hybridMultilevel"/>
    <w:tmpl w:val="A992F9BC"/>
    <w:lvl w:ilvl="0" w:tplc="26A4C0FA">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4F4C6233"/>
    <w:multiLevelType w:val="hybridMultilevel"/>
    <w:tmpl w:val="26420AF2"/>
    <w:lvl w:ilvl="0" w:tplc="D310AD48">
      <w:start w:val="1"/>
      <w:numFmt w:val="lowerLetter"/>
      <w:lvlText w:val="%1)"/>
      <w:lvlJc w:val="left"/>
      <w:pPr>
        <w:ind w:left="720"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51D810A5"/>
    <w:multiLevelType w:val="multilevel"/>
    <w:tmpl w:val="589CCA4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53D85033"/>
    <w:multiLevelType w:val="hybridMultilevel"/>
    <w:tmpl w:val="7AEE7B98"/>
    <w:lvl w:ilvl="0" w:tplc="4E8489E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F7D8D0CE">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A246962"/>
    <w:multiLevelType w:val="hybridMultilevel"/>
    <w:tmpl w:val="5F3E6522"/>
    <w:lvl w:ilvl="0" w:tplc="AD5E7488">
      <w:start w:val="1"/>
      <w:numFmt w:val="japaneseCounting"/>
      <w:lvlText w:val="%1."/>
      <w:lvlJc w:val="left"/>
      <w:pPr>
        <w:ind w:left="360" w:hanging="360"/>
      </w:pPr>
      <w:rPr>
        <w:rFonts w:hint="default"/>
      </w:rPr>
    </w:lvl>
    <w:lvl w:ilvl="1" w:tplc="345ABF18">
      <w:start w:val="1"/>
      <w:numFmt w:val="decimalEnclosedCircle"/>
      <w:lvlText w:val="%2"/>
      <w:lvlJc w:val="left"/>
      <w:pPr>
        <w:ind w:left="780" w:hanging="360"/>
      </w:pPr>
      <w:rPr>
        <w:rFonts w:hint="default"/>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7762F06"/>
    <w:multiLevelType w:val="hybridMultilevel"/>
    <w:tmpl w:val="0B9A8796"/>
    <w:lvl w:ilvl="0" w:tplc="5440B5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5"/>
  </w:num>
  <w:num w:numId="3">
    <w:abstractNumId w:val="8"/>
  </w:num>
  <w:num w:numId="4">
    <w:abstractNumId w:val="6"/>
  </w:num>
  <w:num w:numId="5">
    <w:abstractNumId w:val="2"/>
  </w:num>
  <w:num w:numId="6">
    <w:abstractNumId w:val="4"/>
  </w:num>
  <w:num w:numId="7">
    <w:abstractNumId w:val="1"/>
  </w:num>
  <w:num w:numId="8">
    <w:abstractNumId w:val="3"/>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4519"/>
    <w:rsid w:val="000E0FC2"/>
    <w:rsid w:val="001719EE"/>
    <w:rsid w:val="0017586C"/>
    <w:rsid w:val="00207DDD"/>
    <w:rsid w:val="002D2B25"/>
    <w:rsid w:val="00340155"/>
    <w:rsid w:val="003975CF"/>
    <w:rsid w:val="003B043C"/>
    <w:rsid w:val="003F5572"/>
    <w:rsid w:val="004122E3"/>
    <w:rsid w:val="004429F5"/>
    <w:rsid w:val="004A3883"/>
    <w:rsid w:val="004F6194"/>
    <w:rsid w:val="005321E4"/>
    <w:rsid w:val="00615C16"/>
    <w:rsid w:val="006B0B6E"/>
    <w:rsid w:val="00712B8E"/>
    <w:rsid w:val="00736A19"/>
    <w:rsid w:val="007508A0"/>
    <w:rsid w:val="00791266"/>
    <w:rsid w:val="007B240E"/>
    <w:rsid w:val="00844860"/>
    <w:rsid w:val="00912BAC"/>
    <w:rsid w:val="00972E66"/>
    <w:rsid w:val="009A6721"/>
    <w:rsid w:val="009E5A61"/>
    <w:rsid w:val="00A4157A"/>
    <w:rsid w:val="00A438E7"/>
    <w:rsid w:val="00A43A59"/>
    <w:rsid w:val="00A65440"/>
    <w:rsid w:val="00A9440A"/>
    <w:rsid w:val="00AF0A67"/>
    <w:rsid w:val="00AF3C38"/>
    <w:rsid w:val="00B04261"/>
    <w:rsid w:val="00B23C0F"/>
    <w:rsid w:val="00B667D2"/>
    <w:rsid w:val="00C164EE"/>
    <w:rsid w:val="00C36045"/>
    <w:rsid w:val="00C85B49"/>
    <w:rsid w:val="00D53D39"/>
    <w:rsid w:val="00D54519"/>
    <w:rsid w:val="00DB42C1"/>
    <w:rsid w:val="00E67463"/>
    <w:rsid w:val="00E91FFB"/>
    <w:rsid w:val="00E948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D14CCA"/>
  <w15:chartTrackingRefBased/>
  <w15:docId w15:val="{FC96E6C7-015A-497B-8CEA-8EEC8767EC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12BAC"/>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B42C1"/>
    <w:pPr>
      <w:ind w:firstLineChars="200" w:firstLine="420"/>
    </w:pPr>
  </w:style>
  <w:style w:type="character" w:customStyle="1" w:styleId="10">
    <w:name w:val="标题 1 字符"/>
    <w:basedOn w:val="a0"/>
    <w:link w:val="1"/>
    <w:uiPriority w:val="9"/>
    <w:rsid w:val="00912BAC"/>
    <w:rPr>
      <w:b/>
      <w:bCs/>
      <w:kern w:val="44"/>
      <w:sz w:val="44"/>
      <w:szCs w:val="44"/>
    </w:rPr>
  </w:style>
  <w:style w:type="character" w:styleId="a4">
    <w:name w:val="Strong"/>
    <w:basedOn w:val="a0"/>
    <w:uiPriority w:val="22"/>
    <w:qFormat/>
    <w:rsid w:val="003975CF"/>
    <w:rPr>
      <w:b/>
      <w:bCs/>
    </w:rPr>
  </w:style>
  <w:style w:type="table" w:styleId="a5">
    <w:name w:val="Table Grid"/>
    <w:basedOn w:val="a1"/>
    <w:uiPriority w:val="39"/>
    <w:rsid w:val="00B667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Hyperlink"/>
    <w:basedOn w:val="a0"/>
    <w:uiPriority w:val="99"/>
    <w:unhideWhenUsed/>
    <w:rsid w:val="009E5A61"/>
    <w:rPr>
      <w:color w:val="0563C1" w:themeColor="hyperlink"/>
      <w:u w:val="single"/>
    </w:rPr>
  </w:style>
  <w:style w:type="character" w:styleId="a7">
    <w:name w:val="Unresolved Mention"/>
    <w:basedOn w:val="a0"/>
    <w:uiPriority w:val="99"/>
    <w:semiHidden/>
    <w:unhideWhenUsed/>
    <w:rsid w:val="009E5A61"/>
    <w:rPr>
      <w:color w:val="605E5C"/>
      <w:shd w:val="clear" w:color="auto" w:fill="E1DFDD"/>
    </w:rPr>
  </w:style>
  <w:style w:type="character" w:styleId="a8">
    <w:name w:val="FollowedHyperlink"/>
    <w:basedOn w:val="a0"/>
    <w:uiPriority w:val="99"/>
    <w:semiHidden/>
    <w:unhideWhenUsed/>
    <w:rsid w:val="009E5A6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TotalTime>
  <Pages>12</Pages>
  <Words>378</Words>
  <Characters>2161</Characters>
  <Application>Microsoft Office Word</Application>
  <DocSecurity>0</DocSecurity>
  <Lines>18</Lines>
  <Paragraphs>5</Paragraphs>
  <ScaleCrop>false</ScaleCrop>
  <Company/>
  <LinksUpToDate>false</LinksUpToDate>
  <CharactersWithSpaces>2534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Ref Young</dc:creator>
  <cp:keywords/>
  <dc:description/>
  <cp:lastModifiedBy>Ref Young</cp:lastModifiedBy>
  <cp:revision>39</cp:revision>
  <dcterms:created xsi:type="dcterms:W3CDTF">2024-05-22T03:35:00Z</dcterms:created>
  <dcterms:modified xsi:type="dcterms:W3CDTF">2024-08-19T06:53:00Z</dcterms:modified>
</cp:coreProperties>
</file>