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77C2BB18" w:rsidR="005F22D7" w:rsidRDefault="00506095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pregleda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mape</w:t>
      </w:r>
      <w:proofErr w:type="spellEnd"/>
    </w:p>
    <w:p w14:paraId="5DF417F1" w14:textId="78476425" w:rsidR="00E3540F" w:rsidRDefault="00E3540F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1.0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102E6C8" w:rsidR="00A56F09" w:rsidRPr="003667DB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 w:rsidR="00A226F4">
              <w:rPr>
                <w:sz w:val="24"/>
                <w:szCs w:val="24"/>
              </w:rPr>
              <w:t>Danilo</w:t>
            </w:r>
            <w:proofErr w:type="spellEnd"/>
            <w:r w:rsidR="00A226F4">
              <w:rPr>
                <w:sz w:val="24"/>
                <w:szCs w:val="24"/>
              </w:rPr>
              <w:t xml:space="preserve"> </w:t>
            </w:r>
            <w:proofErr w:type="spellStart"/>
            <w:r w:rsidR="00A226F4">
              <w:rPr>
                <w:sz w:val="24"/>
                <w:szCs w:val="24"/>
              </w:rPr>
              <w:t>Dabovi</w:t>
            </w:r>
            <w:proofErr w:type="spellEnd"/>
            <w:r w:rsidR="003667DB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E1347F6" w:rsidR="00A56F09" w:rsidRPr="004F1E00" w:rsidRDefault="00A56F0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508D61" w14:textId="2F1D0080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01FC28E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710F417A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6B14DA">
            <w:rPr>
              <w:sz w:val="24"/>
              <w:szCs w:val="24"/>
            </w:rPr>
            <w:t xml:space="preserve">Scenario </w:t>
          </w:r>
          <w:proofErr w:type="spellStart"/>
          <w:r w:rsidR="006B14DA">
            <w:rPr>
              <w:sz w:val="24"/>
              <w:szCs w:val="24"/>
            </w:rPr>
            <w:t>popunjavanj</w:t>
          </w:r>
          <w:r w:rsidR="00062C65">
            <w:rPr>
              <w:sz w:val="24"/>
              <w:szCs w:val="24"/>
            </w:rPr>
            <w:t>a</w:t>
          </w:r>
          <w:proofErr w:type="spellEnd"/>
          <w:r w:rsidR="006B14DA">
            <w:rPr>
              <w:sz w:val="24"/>
              <w:szCs w:val="24"/>
            </w:rPr>
            <w:t xml:space="preserve"> </w:t>
          </w:r>
          <w:proofErr w:type="spellStart"/>
          <w:r w:rsidR="006B14DA">
            <w:rPr>
              <w:sz w:val="24"/>
              <w:szCs w:val="24"/>
            </w:rPr>
            <w:t>ankete</w:t>
          </w:r>
          <w:proofErr w:type="spellEnd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172346B" w14:textId="0ABA37EB" w:rsidR="00F76D86" w:rsidRDefault="00F76D86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Osnovni</w:t>
          </w:r>
          <w:proofErr w:type="spellEnd"/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uspešan</w:t>
          </w:r>
          <w:proofErr w:type="spellEnd"/>
          <w:r w:rsidRPr="00F76D86">
            <w:rPr>
              <w:sz w:val="24"/>
              <w:szCs w:val="24"/>
            </w:rPr>
            <w:t xml:space="preserve"> scenario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4FFDECE" w14:textId="5BD98546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3.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Proširenja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295DFF1" w14:textId="1D09B752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0EC4A1B6" w14:textId="4F3B22B0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6966882" w14:textId="1D8ABA25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6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8375CC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8B01ECC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upotrebe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proofErr w:type="gramStart"/>
      <w:r w:rsidR="00AB2889">
        <w:rPr>
          <w:sz w:val="28"/>
          <w:szCs w:val="28"/>
        </w:rPr>
        <w:t>pri</w:t>
      </w:r>
      <w:proofErr w:type="spellEnd"/>
      <w:r w:rsidR="00AB2889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7099DBD7" w:rsidR="007F0217" w:rsidRPr="00AB2889" w:rsidRDefault="008375CC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dodavanja</w:t>
      </w:r>
      <w:proofErr w:type="spellEnd"/>
      <w:r>
        <w:rPr>
          <w:b/>
          <w:sz w:val="36"/>
          <w:szCs w:val="36"/>
        </w:rPr>
        <w:t xml:space="preserve"> i </w:t>
      </w:r>
      <w:proofErr w:type="spellStart"/>
      <w:r>
        <w:rPr>
          <w:b/>
          <w:sz w:val="36"/>
          <w:szCs w:val="36"/>
        </w:rPr>
        <w:t>izmene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mesta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72DE3BC" w14:textId="6A6C2F7F" w:rsidR="008F5AD5" w:rsidRDefault="00506095" w:rsidP="00DE2311">
      <w:pPr>
        <w:ind w:left="720"/>
        <w:rPr>
          <w:sz w:val="28"/>
          <w:szCs w:val="28"/>
          <w:lang w:val="sr-Latn-RS"/>
        </w:rPr>
      </w:pPr>
      <w:proofErr w:type="spellStart"/>
      <w:proofErr w:type="gram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namenjena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 w:rsidR="00DE231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dostupna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korisnicima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gostima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Ideja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svako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pogleda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slobodna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odabirom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slobodnih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glavnom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meniju</w:t>
      </w:r>
      <w:proofErr w:type="spellEnd"/>
      <w:r>
        <w:rPr>
          <w:sz w:val="28"/>
          <w:szCs w:val="28"/>
        </w:rPr>
        <w:t xml:space="preserve">. </w:t>
      </w:r>
      <w:r w:rsidR="00DE2311">
        <w:rPr>
          <w:sz w:val="28"/>
          <w:szCs w:val="28"/>
          <w:lang w:val="sr-Latn-RS"/>
        </w:rPr>
        <w:t xml:space="preserve"> A klikom na slobodno mesto može izabrati da ode do njega.</w:t>
      </w:r>
    </w:p>
    <w:p w14:paraId="4FBAD207" w14:textId="54B0659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BE05FA">
        <w:rPr>
          <w:b/>
          <w:sz w:val="28"/>
          <w:szCs w:val="28"/>
        </w:rPr>
        <w:t>Osnovni</w:t>
      </w:r>
      <w:proofErr w:type="spellEnd"/>
      <w:r w:rsidR="00BE05FA">
        <w:rPr>
          <w:b/>
          <w:sz w:val="28"/>
          <w:szCs w:val="28"/>
        </w:rPr>
        <w:t xml:space="preserve"> </w:t>
      </w:r>
      <w:proofErr w:type="spellStart"/>
      <w:r w:rsidR="00BE05FA">
        <w:rPr>
          <w:b/>
          <w:sz w:val="28"/>
          <w:szCs w:val="28"/>
        </w:rPr>
        <w:t>uspešan</w:t>
      </w:r>
      <w:proofErr w:type="spellEnd"/>
      <w:r w:rsidR="00BE05FA">
        <w:rPr>
          <w:b/>
          <w:sz w:val="28"/>
          <w:szCs w:val="28"/>
        </w:rPr>
        <w:t xml:space="preserve"> scenario</w:t>
      </w:r>
    </w:p>
    <w:p w14:paraId="7A1CC068" w14:textId="304372E1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mapu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slobodnih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proofErr w:type="gramStart"/>
      <w:r w:rsidR="00DE2311">
        <w:rPr>
          <w:sz w:val="28"/>
          <w:szCs w:val="28"/>
        </w:rPr>
        <w:t>mesta</w:t>
      </w:r>
      <w:proofErr w:type="spellEnd"/>
      <w:proofErr w:type="gramEnd"/>
    </w:p>
    <w:p w14:paraId="4DFE7506" w14:textId="1A350D0F" w:rsidR="00E07E4F" w:rsidRDefault="008F5AD5" w:rsidP="00DE231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Korisnik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odabira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mesto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klikom</w:t>
      </w:r>
      <w:proofErr w:type="spellEnd"/>
    </w:p>
    <w:p w14:paraId="3BE8F1F8" w14:textId="535970E1" w:rsidR="00E07E4F" w:rsidRDefault="00E07E4F" w:rsidP="00DE231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 w:rsidR="00DE2311">
        <w:rPr>
          <w:sz w:val="28"/>
          <w:szCs w:val="28"/>
        </w:rPr>
        <w:t>Sistem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zahteva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potvrdu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odabranog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proofErr w:type="gramStart"/>
      <w:r w:rsidR="00DE2311">
        <w:rPr>
          <w:sz w:val="28"/>
          <w:szCs w:val="28"/>
        </w:rPr>
        <w:t>mesta</w:t>
      </w:r>
      <w:proofErr w:type="spellEnd"/>
      <w:proofErr w:type="gramEnd"/>
    </w:p>
    <w:p w14:paraId="6039ADB0" w14:textId="233CEE31" w:rsidR="00E07E4F" w:rsidRDefault="00DE2311" w:rsidP="00DE231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>.</w:t>
      </w:r>
    </w:p>
    <w:p w14:paraId="7D033AF8" w14:textId="55EBE40A" w:rsidR="004F4AC4" w:rsidRDefault="00E07E4F" w:rsidP="00A452B5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proofErr w:type="spellStart"/>
      <w:r>
        <w:rPr>
          <w:b/>
          <w:sz w:val="28"/>
          <w:szCs w:val="28"/>
        </w:rPr>
        <w:t>Proširenja</w:t>
      </w:r>
      <w:proofErr w:type="spellEnd"/>
    </w:p>
    <w:p w14:paraId="2E92707E" w14:textId="0C3F23FF" w:rsidR="001D4A26" w:rsidRDefault="00A452B5" w:rsidP="00A452B5">
      <w:pPr>
        <w:ind w:left="1440"/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>3.a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navođenje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vraća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</w:t>
      </w:r>
      <w:proofErr w:type="spellEnd"/>
      <w:r>
        <w:rPr>
          <w:sz w:val="28"/>
          <w:szCs w:val="28"/>
        </w:rPr>
        <w:t xml:space="preserve"> 1.</w:t>
      </w:r>
      <w:r w:rsidR="00F43918">
        <w:rPr>
          <w:sz w:val="28"/>
          <w:szCs w:val="28"/>
        </w:rPr>
        <w:t>s</w:t>
      </w:r>
      <w:bookmarkStart w:id="0" w:name="_GoBack"/>
      <w:bookmarkEnd w:id="0"/>
    </w:p>
    <w:p w14:paraId="1B0586B6" w14:textId="65C85BD5" w:rsidR="001D4A26" w:rsidRDefault="00F76D86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14:paraId="1967C490" w14:textId="64D5321D" w:rsidR="00E07E4F" w:rsidRDefault="00F40D67" w:rsidP="00F40D67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Potrebna je</w:t>
      </w:r>
      <w:r w:rsidR="00DE2311">
        <w:rPr>
          <w:sz w:val="28"/>
          <w:szCs w:val="28"/>
          <w:lang w:val="sr-Latn-RS"/>
        </w:rPr>
        <w:t xml:space="preserve"> integracija sa Google maps za prikaz slobodnih mesta</w:t>
      </w:r>
      <w:r>
        <w:rPr>
          <w:sz w:val="28"/>
          <w:szCs w:val="28"/>
          <w:lang w:val="sr-Latn-RS"/>
        </w:rPr>
        <w:t>.</w:t>
      </w:r>
    </w:p>
    <w:p w14:paraId="05141B4E" w14:textId="2028126E" w:rsid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33666E7D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r w:rsidR="00DE2311">
        <w:rPr>
          <w:sz w:val="28"/>
          <w:szCs w:val="28"/>
        </w:rPr>
        <w:t xml:space="preserve">je u </w:t>
      </w:r>
      <w:proofErr w:type="spellStart"/>
      <w:r w:rsidR="00DE2311">
        <w:rPr>
          <w:sz w:val="28"/>
          <w:szCs w:val="28"/>
        </w:rPr>
        <w:t>glavnom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meniju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izabrao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pregled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mape</w:t>
      </w:r>
      <w:proofErr w:type="spellEnd"/>
      <w:r w:rsidR="00DE2311">
        <w:rPr>
          <w:sz w:val="28"/>
          <w:szCs w:val="28"/>
        </w:rPr>
        <w:t>.</w:t>
      </w:r>
      <w:proofErr w:type="gramEnd"/>
    </w:p>
    <w:p w14:paraId="3A55CF5A" w14:textId="3F87C85C" w:rsidR="001D4A26" w:rsidRP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2.6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00A6AF72" w:rsidR="00BE05FA" w:rsidRPr="00B25E78" w:rsidRDefault="00F40D67" w:rsidP="001F377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potvrde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mape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prikazuju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r w:rsidR="00DE2311">
        <w:rPr>
          <w:sz w:val="28"/>
          <w:szCs w:val="28"/>
        </w:rPr>
        <w:t>najbliži</w:t>
      </w:r>
      <w:proofErr w:type="spellEnd"/>
      <w:r w:rsidR="00DE2311">
        <w:rPr>
          <w:sz w:val="28"/>
          <w:szCs w:val="28"/>
        </w:rPr>
        <w:t xml:space="preserve"> put do </w:t>
      </w:r>
      <w:proofErr w:type="spellStart"/>
      <w:r w:rsidR="00DE2311">
        <w:rPr>
          <w:sz w:val="28"/>
          <w:szCs w:val="28"/>
        </w:rPr>
        <w:t>praking</w:t>
      </w:r>
      <w:proofErr w:type="spellEnd"/>
      <w:r w:rsidR="00DE2311">
        <w:rPr>
          <w:sz w:val="28"/>
          <w:szCs w:val="28"/>
        </w:rPr>
        <w:t xml:space="preserve"> </w:t>
      </w:r>
      <w:proofErr w:type="spellStart"/>
      <w:proofErr w:type="gramStart"/>
      <w:r w:rsidR="00DE2311">
        <w:rPr>
          <w:sz w:val="28"/>
          <w:szCs w:val="28"/>
        </w:rPr>
        <w:t>mesta</w:t>
      </w:r>
      <w:proofErr w:type="spellEnd"/>
      <w:proofErr w:type="gramEnd"/>
      <w:r w:rsidR="00DE2311"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5E9EA" w14:textId="77777777" w:rsidR="00986B77" w:rsidRDefault="00986B77" w:rsidP="00A56F09">
      <w:pPr>
        <w:spacing w:after="0" w:line="240" w:lineRule="auto"/>
      </w:pPr>
      <w:r>
        <w:separator/>
      </w:r>
    </w:p>
  </w:endnote>
  <w:endnote w:type="continuationSeparator" w:id="0">
    <w:p w14:paraId="699091ED" w14:textId="77777777" w:rsidR="00986B77" w:rsidRDefault="00986B77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8375CC" w:rsidRDefault="00837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D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378D89" w14:textId="453AF1FD" w:rsidR="008375CC" w:rsidRDefault="00837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22E90" w14:textId="77777777" w:rsidR="00986B77" w:rsidRDefault="00986B77" w:rsidP="00A56F09">
      <w:pPr>
        <w:spacing w:after="0" w:line="240" w:lineRule="auto"/>
      </w:pPr>
      <w:r>
        <w:separator/>
      </w:r>
    </w:p>
  </w:footnote>
  <w:footnote w:type="continuationSeparator" w:id="0">
    <w:p w14:paraId="5F7F65AC" w14:textId="77777777" w:rsidR="00986B77" w:rsidRDefault="00986B77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6A8"/>
    <w:rsid w:val="00006ACE"/>
    <w:rsid w:val="00062C65"/>
    <w:rsid w:val="00083D09"/>
    <w:rsid w:val="000A3C8A"/>
    <w:rsid w:val="000D4AE0"/>
    <w:rsid w:val="000E6B85"/>
    <w:rsid w:val="000E76F3"/>
    <w:rsid w:val="001A520A"/>
    <w:rsid w:val="001B470E"/>
    <w:rsid w:val="001D4A26"/>
    <w:rsid w:val="001F377C"/>
    <w:rsid w:val="002313F7"/>
    <w:rsid w:val="00242FCC"/>
    <w:rsid w:val="00243855"/>
    <w:rsid w:val="00286293"/>
    <w:rsid w:val="002D093D"/>
    <w:rsid w:val="002D50C2"/>
    <w:rsid w:val="002D5598"/>
    <w:rsid w:val="0032003C"/>
    <w:rsid w:val="00356073"/>
    <w:rsid w:val="003667DB"/>
    <w:rsid w:val="0040739C"/>
    <w:rsid w:val="004106C0"/>
    <w:rsid w:val="004846E0"/>
    <w:rsid w:val="004F1E00"/>
    <w:rsid w:val="004F4AC4"/>
    <w:rsid w:val="00506095"/>
    <w:rsid w:val="00537F81"/>
    <w:rsid w:val="005619B4"/>
    <w:rsid w:val="005746F9"/>
    <w:rsid w:val="005D7155"/>
    <w:rsid w:val="005F22D7"/>
    <w:rsid w:val="006002F2"/>
    <w:rsid w:val="00615FBC"/>
    <w:rsid w:val="00622639"/>
    <w:rsid w:val="006A7591"/>
    <w:rsid w:val="006B14DA"/>
    <w:rsid w:val="006E66F8"/>
    <w:rsid w:val="007354B0"/>
    <w:rsid w:val="00742D63"/>
    <w:rsid w:val="007765B4"/>
    <w:rsid w:val="007F0217"/>
    <w:rsid w:val="007F6C03"/>
    <w:rsid w:val="008375CC"/>
    <w:rsid w:val="00856A44"/>
    <w:rsid w:val="0087448A"/>
    <w:rsid w:val="008A0926"/>
    <w:rsid w:val="008A4AD6"/>
    <w:rsid w:val="008F5AD5"/>
    <w:rsid w:val="00921094"/>
    <w:rsid w:val="00986B77"/>
    <w:rsid w:val="00A161E5"/>
    <w:rsid w:val="00A226F4"/>
    <w:rsid w:val="00A24EAD"/>
    <w:rsid w:val="00A452B5"/>
    <w:rsid w:val="00A56F09"/>
    <w:rsid w:val="00A67E81"/>
    <w:rsid w:val="00AB2889"/>
    <w:rsid w:val="00AD1061"/>
    <w:rsid w:val="00AE39A0"/>
    <w:rsid w:val="00AF2764"/>
    <w:rsid w:val="00B25E78"/>
    <w:rsid w:val="00BE05FA"/>
    <w:rsid w:val="00C56808"/>
    <w:rsid w:val="00C802B4"/>
    <w:rsid w:val="00CB5C5C"/>
    <w:rsid w:val="00D46E26"/>
    <w:rsid w:val="00D75E11"/>
    <w:rsid w:val="00DE2311"/>
    <w:rsid w:val="00E07E4F"/>
    <w:rsid w:val="00E3540F"/>
    <w:rsid w:val="00E4497A"/>
    <w:rsid w:val="00EA433D"/>
    <w:rsid w:val="00EB4A09"/>
    <w:rsid w:val="00EB5069"/>
    <w:rsid w:val="00F40D67"/>
    <w:rsid w:val="00F43918"/>
    <w:rsid w:val="00F726F0"/>
    <w:rsid w:val="00F76D86"/>
    <w:rsid w:val="00F802FA"/>
    <w:rsid w:val="00FD4E81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6C510-1C42-418B-A534-7EC4C673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Microsoft</cp:lastModifiedBy>
  <cp:revision>2</cp:revision>
  <cp:lastPrinted>2020-02-24T17:32:00Z</cp:lastPrinted>
  <dcterms:created xsi:type="dcterms:W3CDTF">2020-03-08T21:01:00Z</dcterms:created>
  <dcterms:modified xsi:type="dcterms:W3CDTF">2020-03-08T21:01:00Z</dcterms:modified>
</cp:coreProperties>
</file>