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prikaza </w:t>
      </w:r>
      <w:r>
        <w:rPr>
          <w:rFonts w:eastAsia="Calibri" w:cs="" w:cstheme="minorBidi" w:eastAsiaTheme="minorHAnsi"/>
          <w:b/>
          <w:bCs/>
          <w:color w:val="auto"/>
          <w:kern w:val="0"/>
          <w:sz w:val="40"/>
          <w:szCs w:val="40"/>
          <w:lang w:val="en-GB" w:eastAsia="en-US" w:bidi="ar-SA"/>
        </w:rPr>
        <w:t>mape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27/05/2020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GB" w:eastAsia="en-US" w:bidi="ar-SA"/>
              </w:rPr>
              <w:t>Filip Đurđević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  <w:lang w:val="sr-Latn-RS"/>
              </w:rPr>
            </w:pPr>
            <w:r>
              <w:rPr>
                <w:b w:val="false"/>
                <w:bCs w:val="false"/>
                <w:sz w:val="40"/>
                <w:szCs w:val="40"/>
                <w:lang w:val="sr-Latn-RS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879091424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Scenario prikaza </w:t>
          </w:r>
          <w:r>
            <w:rPr>
              <w:sz w:val="24"/>
              <w:szCs w:val="24"/>
            </w:rPr>
            <w:t>mape</w:t>
          </w:r>
          <w:r>
            <w:rPr>
              <w:sz w:val="24"/>
              <w:szCs w:val="24"/>
            </w:rPr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 xml:space="preserve">     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prikazu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GB" w:eastAsia="en-US" w:bidi="ar-SA"/>
        </w:rPr>
        <w:t xml:space="preserve">mape </w:t>
      </w:r>
      <w:r>
        <w:rPr>
          <w:sz w:val="28"/>
          <w:szCs w:val="28"/>
        </w:rPr>
        <w:t xml:space="preserve">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prikaza </w:t>
      </w:r>
      <w:r>
        <w:rPr>
          <w:b/>
          <w:sz w:val="36"/>
          <w:szCs w:val="36"/>
        </w:rPr>
        <w:t>mape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rFonts w:ascii="Calibri" w:hAnsi="Calibri"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Osnovna funkcionalnost za korisnika je prikazivanje mape. Mapa nudi mnoge mogućnosti, u koje spadaju clustering (prikazivanje skupa lokacija kao jedan entitet sa brojem), prikazivanje dugmića, markera, stilizacija mape, pretraga, dodavanje markera...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</w:t>
      </w:r>
      <w:r>
        <w:rPr>
          <w:b/>
          <w:sz w:val="28"/>
          <w:szCs w:val="28"/>
          <w:lang w:val="sr-Latn-RS"/>
        </w:rPr>
        <w:t>u se prikazuj</w:t>
      </w:r>
      <w:r>
        <w:rPr>
          <w:rFonts w:eastAsia="Calibri" w:cs="" w:cstheme="minorBidi" w:eastAsiaTheme="minorHAnsi"/>
          <w:b/>
          <w:color w:val="auto"/>
          <w:kern w:val="0"/>
          <w:sz w:val="28"/>
          <w:szCs w:val="28"/>
          <w:lang w:val="sr-Latn-RS" w:eastAsia="en-US" w:bidi="ar-SA"/>
        </w:rPr>
        <w:t xml:space="preserve">e mapa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Korisnik traži prikaz mape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ab/>
        <w:t>2. Server šalje potrebne podatke klijentu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ab/>
        <w:t xml:space="preserve">3. Klijentu se prikazuje mapa sa svim markerima i potrebnim </w:t>
        <w:tab/>
        <w:t>elementima</w:t>
      </w:r>
    </w:p>
    <w:p>
      <w:pPr>
        <w:pStyle w:val="Normal"/>
        <w:ind w:left="720" w:hanging="0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ab/>
        <w:tab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Potrebno je posedovati ključ za mapu i potrebno je imati internet </w:t>
        <w:tab/>
        <w:t>konekciju.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Preduslov je da je korisnik ulogovan.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Nakon uspešno obavljenog procesa prikazivanja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GB" w:eastAsia="en-US" w:bidi="ar-SA"/>
        </w:rPr>
        <w:t>mape, korisniku se pojavljuje mapa sa svim potrebnim elementima.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50691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42A9-040C-4739-8407-B2B4983C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LibreOffice/6.4.4.2$Windows_x86 LibreOffice_project/3d775be2011f3886db32dfd395a6a6d1ca2630ff</Application>
  <Pages>5</Pages>
  <Words>216</Words>
  <Characters>1267</Characters>
  <CharactersWithSpaces>1464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2020-03-07T17:51:00Z</dcterms:created>
  <dc:creator>Filip Djurdjevic</dc:creator>
  <dc:description/>
  <dc:language>en-US</dc:language>
  <cp:lastModifiedBy/>
  <cp:lastPrinted>2020-02-24T17:32:00Z</cp:lastPrinted>
  <dcterms:modified xsi:type="dcterms:W3CDTF">2020-06-01T23:59:03Z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