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 6</w:t>
      </w:r>
    </w:p>
    <w:p>
      <w:pPr>
        <w:pStyle w:val="style0"/>
        <w:rPr/>
      </w:pPr>
      <w:r>
        <w:rPr>
          <w:lang w:val="en-US"/>
        </w:rPr>
        <w:t xml:space="preserve">NAME: REFELETSOE MAKARA </w:t>
      </w:r>
    </w:p>
    <w:p>
      <w:pPr>
        <w:pStyle w:val="style0"/>
        <w:rPr/>
      </w:pPr>
      <w:r>
        <w:rPr>
          <w:lang w:val="en-US"/>
        </w:rPr>
        <w:t>STUDENT NUMBER: 20260001</w:t>
      </w:r>
    </w:p>
    <w:p>
      <w:pPr>
        <w:pStyle w:val="style0"/>
        <w:rPr/>
      </w:pPr>
    </w:p>
    <w:p>
      <w:pPr>
        <w:pStyle w:val="style0"/>
        <w:rPr/>
      </w:pPr>
      <w:r>
        <w:t xml:space="preserve">1. Scenario Analysis  </w:t>
      </w:r>
    </w:p>
    <w:p>
      <w:pPr>
        <w:pStyle w:val="style0"/>
        <w:rPr/>
      </w:pPr>
      <w:r>
        <w:t xml:space="preserve">Induction works like dominoes. Scenario: Prove every amount ≥4 cents can be made with 2¢ and 5¢ coins.  </w:t>
      </w:r>
    </w:p>
    <w:p>
      <w:pPr>
        <w:pStyle w:val="style0"/>
        <w:rPr/>
      </w:pPr>
      <w:r>
        <w:t xml:space="preserve">Base case: 4¢ = 2+2, 5¢ = 5. True.  </w:t>
      </w:r>
    </w:p>
    <w:p>
      <w:pPr>
        <w:pStyle w:val="style0"/>
        <w:rPr/>
      </w:pPr>
      <w:r>
        <w:t xml:space="preserve">Inductive hypothesis: Assume any amount k ≥4 can be made.  </w:t>
      </w:r>
    </w:p>
    <w:p>
      <w:pPr>
        <w:pStyle w:val="style0"/>
        <w:rPr/>
      </w:pPr>
      <w:r>
        <w:t xml:space="preserve">Inductive step: Show k+1 can be made. If k was made using at least one 2¢ coin, replace 2¢ with 5¢ and remove another 2¢: (k - 2) + 5 = k+3, then adjust. Simpler: If k≥4 uses a 5¢, then k+1 = (k-4)+5. If k uses only 2¢, then k is even, so k+2 uses one more 2¢, and k+1 = (k-1)+2 where k-1≥3 was covered by hypothesis. Thus if k works, k+1 works.  </w:t>
      </w:r>
    </w:p>
    <w:p>
      <w:pPr>
        <w:pStyle w:val="style0"/>
        <w:rPr/>
      </w:pPr>
      <w:r>
        <w:t>Conclusion: By induction, all amounts ≥4¢ are possible. This matches how algorithm proofs show correctness step-by-step.</w:t>
      </w:r>
    </w:p>
    <w:p>
      <w:pPr>
        <w:pStyle w:val="style0"/>
        <w:rPr/>
      </w:pPr>
    </w:p>
    <w:p>
      <w:pPr>
        <w:pStyle w:val="style0"/>
        <w:rPr/>
      </w:pPr>
      <w:r>
        <w:t xml:space="preserve">2. Concept Research - Strong Induction,  </w:t>
      </w:r>
    </w:p>
    <w:p>
      <w:pPr>
        <w:pStyle w:val="style0"/>
        <w:rPr/>
      </w:pPr>
      <w:r>
        <w:t>Strong induction proves P(n) for all n≥base. Unlike weak induction that assumes P(k) to prove P(k+1), strong induction assumes P(1), P(2), ..., P(k) all hold to prove P(k+1). Role: It’s needed when proving k+1 depends on multiple earlier cases, not just the immediate predecessor. Example: Fundamental Theorem of Arithmetic — factoring n+1 may depend on factors of numbers &lt;&lt; n+1. Strong induction gives you more “inductive power” by letting you use all previous results. Logically it’s equivalent to weak induction, but practically easier for recursive structures, algorithms like mergesort, and number theory proofs.</w:t>
      </w:r>
    </w:p>
    <w:p>
      <w:pPr>
        <w:pStyle w:val="style0"/>
        <w:rPr/>
      </w:pPr>
    </w:p>
    <w:p>
      <w:pPr>
        <w:pStyle w:val="style0"/>
        <w:rPr/>
      </w:pPr>
      <w:r>
        <w:t xml:space="preserve">3. Tool Practice - Induction Flowchart reflection, 100 words*  </w:t>
      </w:r>
    </w:p>
    <w:p>
      <w:pPr>
        <w:pStyle w:val="style0"/>
        <w:rPr/>
      </w:pPr>
      <w:r>
        <w:t xml:space="preserve">  Reflection: Making the flowchart forced me to see induction as a process, not magic. The base case and inductive step are separate gates both must pass. Visualizing it makes gaps obvious — if you can’t connect k to k+1, the proof breaks. Tool practice turned abstract logic into a checklist.</w:t>
      </w:r>
    </w:p>
    <w:p>
      <w:pPr>
        <w:pStyle w:val="style0"/>
        <w:rPr/>
      </w:pPr>
    </w:p>
    <w:p>
      <w:pPr>
        <w:pStyle w:val="style0"/>
        <w:rPr/>
      </w:pPr>
      <w:r>
        <w:t xml:space="preserve">4. Proof Practice - Simple induction  </w:t>
      </w:r>
    </w:p>
    <w:p>
      <w:pPr>
        <w:pStyle w:val="style0"/>
        <w:rPr/>
      </w:pPr>
      <w:r>
        <w:t xml:space="preserve">Prove: Sum of first n natural numbers = n(n+1)/2  </w:t>
      </w:r>
    </w:p>
    <w:p>
      <w:pPr>
        <w:pStyle w:val="style0"/>
        <w:rPr/>
      </w:pPr>
      <w:r>
        <w:t xml:space="preserve">Base case n=1: 1 = 1(2)/2 = 1. True.  </w:t>
      </w:r>
    </w:p>
    <w:p>
      <w:pPr>
        <w:pStyle w:val="style0"/>
        <w:rPr/>
      </w:pPr>
      <w:r>
        <w:t xml:space="preserve">Assume true for k: 1+2+...+k = k(k+1)/2.  </w:t>
      </w:r>
    </w:p>
    <w:p>
      <w:pPr>
        <w:pStyle w:val="style0"/>
        <w:rPr/>
      </w:pPr>
      <w:r>
        <w:t xml:space="preserve">For k+1: 1+...+k+(k+1) = k(k+1)/2 + (k+1) by hypothesis.  </w:t>
      </w:r>
    </w:p>
    <w:p>
      <w:pPr>
        <w:pStyle w:val="style0"/>
        <w:rPr/>
      </w:pPr>
      <w:r>
        <w:t xml:space="preserve">Factor: (k+1)(k/2 + 1) = (k+1)(k+2)/2 = (k+1)((k+1)+1)/2.  </w:t>
      </w:r>
    </w:p>
    <w:p>
      <w:pPr>
        <w:pStyle w:val="style0"/>
        <w:rPr/>
      </w:pPr>
      <w:r>
        <w:t xml:space="preserve">So formula holds for k+1.  </w:t>
      </w:r>
    </w:p>
    <w:p>
      <w:pPr>
        <w:pStyle w:val="style0"/>
        <w:rPr/>
      </w:pPr>
      <w:r>
        <w:t xml:space="preserve">Explanation: </w:t>
      </w:r>
      <w:r>
        <w:rPr>
          <w:lang w:val="en-US"/>
        </w:rPr>
        <w:t xml:space="preserve">I </w:t>
      </w:r>
      <w:r>
        <w:t>showed it works for n=1, then showed “if it works for k, it must work for k+1”. By domino effect, it works for all n≥1. That’s induction.</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382</Words>
  <Characters>1870</Characters>
  <Application>WPS Office</Application>
  <Paragraphs>27</Paragraphs>
  <CharactersWithSpaces>2264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2026-06-15T12:17:15Z</dcterms:created>
  <dc:creator>SM-A260F</dc:creator>
  <lastModifiedBy>SM-A260F</lastModifiedBy>
  <dcterms:modified xsi:type="dcterms:W3CDTF">2026-06-15T12:21:16Z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3aedd2de5de340bb9487f7f4d6a27046</vt:lpwstr>
  </property>
</Properties>
</file>