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SELFSTUDY WEEK 9</w:t>
      </w:r>
    </w:p>
    <w:p>
      <w:pPr>
        <w:pStyle w:val="style0"/>
        <w:rPr/>
      </w:pPr>
      <w:r>
        <w:rPr>
          <w:lang w:val="en-US"/>
        </w:rPr>
        <w:t xml:space="preserve">NAME: REFELETSOE MAKARA </w:t>
      </w:r>
    </w:p>
    <w:p>
      <w:pPr>
        <w:pStyle w:val="style0"/>
        <w:rPr/>
      </w:pPr>
      <w:r>
        <w:rPr>
          <w:lang w:val="en-US"/>
        </w:rPr>
        <w:t>STUDENT NUMBER: 20260001</w:t>
      </w:r>
    </w:p>
    <w:p>
      <w:pPr>
        <w:pStyle w:val="style0"/>
        <w:rPr/>
      </w:pPr>
    </w:p>
    <w:p>
      <w:pPr>
        <w:pStyle w:val="style0"/>
        <w:rPr/>
      </w:pPr>
      <w:r>
        <w:t xml:space="preserve">1. Scenario Analysis: Probability in networking  </w:t>
      </w:r>
    </w:p>
    <w:p>
      <w:pPr>
        <w:pStyle w:val="style0"/>
        <w:rPr/>
      </w:pPr>
      <w:r>
        <w:t>Packet loss in a network is a classic probability scenario. Imagine data packets sent from Maseru to a server. Each packet has a 2% chance of being lost due to congestion, noise, or buffer overflow. If 1000 packets are sent, we can model losses with a binomial distribution: X ~ Binomial(n=1000, p=0.02). Expected losses = n_p = 20 packets. Probability of exactly 15 losses = C(1000,15) _ 0.02^15 _ 0.98^985. Network engineers use this to set timeouts and retransmission limits. If loss probability rises to 10% during peak hours, expected losses jump to 100 packets. This affects TCP throughput because retransmissions increase latency. Understanding p helps design error correction and QoS. You can also use Poisson approximation when n is large and p is small: λ = 20, so P(k losses) ≈ e^-20 _ 20^k / k!. That’s how routers estimate buffer sizes.</w:t>
      </w:r>
    </w:p>
    <w:p>
      <w:pPr>
        <w:pStyle w:val="style0"/>
        <w:rPr/>
      </w:pPr>
    </w:p>
    <w:p>
      <w:pPr>
        <w:pStyle w:val="style0"/>
        <w:rPr/>
      </w:pPr>
      <w:r>
        <w:t xml:space="preserve">2. Concept Research: Conditional probability </w:t>
      </w:r>
    </w:p>
    <w:p>
      <w:pPr>
        <w:pStyle w:val="style0"/>
        <w:rPr/>
      </w:pPr>
      <w:r>
        <w:t>Conditional probability is the chance of event A happening given that B has already occurred. Written as P(A|B) = P(A and B) / P(B), provided P(B) &gt; 0. It updates probabilities with new information. Example: If 5% of network packets are corrupted and 1% of packets are both corrupted and retransmitted, then P(Retransmitted | Corrupted) = 0.01 / 0.05 = 0.2, or 20%. Key idea: the sample space shrinks to only outcomes where B is true. It’s the foundation of Bayes’ theorem, used in spam filters, medical testing, and crypto. Without conditioning, you’d overestimate or underestimate real risk.</w:t>
      </w:r>
    </w:p>
    <w:p>
      <w:pPr>
        <w:pStyle w:val="style0"/>
        <w:rPr/>
      </w:pPr>
    </w:p>
    <w:p>
      <w:pPr>
        <w:pStyle w:val="style0"/>
        <w:rPr/>
      </w:pPr>
      <w:r>
        <w:t xml:space="preserve">3. Tool Practice: Probability tree for 2 dice  </w:t>
      </w:r>
    </w:p>
    <w:p>
      <w:pPr>
        <w:pStyle w:val="style0"/>
        <w:rPr/>
      </w:pPr>
      <w:r>
        <w:t>For 2 dice, the first branch splits into outcomes 1-6, each with probability 1/6. From each, draw 6 more branches for the second die, also 1/6 each. Total 36 equally likely outcomes. To find P(sum=7), follow paths: (1,6), (2,5), (3,4), (4,3), (5,2), (6,1). That’s 6 paths out of 36, so 6/36 = 1/6 ≈ 16.7%. For P(double), paths are (1,1) through (6,6): 6/36 = 1/6. Drawing this tree makes it clear why 7 is most likely: it has the most combinations. You can reflect that trees turn abstract counting into visual paths, reducing errors.</w:t>
      </w:r>
    </w:p>
    <w:p>
      <w:pPr>
        <w:pStyle w:val="style0"/>
        <w:rPr/>
      </w:pPr>
    </w:p>
    <w:p>
      <w:pPr>
        <w:pStyle w:val="style0"/>
        <w:rPr/>
      </w:pPr>
      <w:r>
        <w:t xml:space="preserve">4. Application Practice: Crypto probability problem </w:t>
      </w:r>
    </w:p>
    <w:p>
      <w:pPr>
        <w:pStyle w:val="style0"/>
        <w:rPr/>
      </w:pPr>
      <w:r>
        <w:t>Problem: A 4-digit PIN uses digits 0-9 with no repeats. What’s P(guessing correctly in 1 try)? Total permutations = 10_9_8*7 = 5040. Only 1 is correct, so P = 1/5040 ≈ 0.000198, or 0.0198%. If an attacker gets 3 tries, P = 3/5040 = 1/1680 ≈ 0.0595%. This shows why length and no-repeat rules matter. Each extra digit multiplies the space by 10, making brute force much harder. In crypto, we rely on huge key spaces so P(correct guess) is effectively zero. Small spaces like 4-digit PINs are vulnerable, which is why MFA is used.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468</Words>
  <Characters>2330</Characters>
  <Application>WPS Office</Application>
  <Paragraphs>15</Paragraphs>
  <CharactersWithSpaces>2794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2026-06-15T13:57:54Z</dcterms:created>
  <dc:creator>SM-A260F</dc:creator>
  <lastModifiedBy>SM-A260F</lastModifiedBy>
  <dcterms:modified xsi:type="dcterms:W3CDTF">2026-06-15T14:00:17Z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5c5118e734614bb0a29f39d858e381c1</vt:lpwstr>
  </property>
</Properties>
</file>