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Класс ifstream п</w:t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</w:rPr>
        <w:t>редоставляет возможност</w:t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ь</w:t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</w:rPr>
        <w:t xml:space="preserve"> для чтения файлов. Открыть файл можно вызвав метод  open()</w:t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. Чтение элементов файла осуществляется с помощью одномерного массива.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 xml:space="preserve"> Оператор условия if, выполняет некоторую команду или набор команд, если выполняется поставленное условие, иначе выполняется другая команда или набор команд. Имеет вид: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if (условие)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{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ab/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тело условия;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}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else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{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ab/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тело условия;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}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В некоторых случаях else не ставится.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Вывод в файл можно осуществить через объект класса ofstream. Пример такой записи: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ofstream fout;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fout.open("tovar.txt", ios_base::app);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getline(cin,s1);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fout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&lt;&lt;endl</w:t>
      </w:r>
      <w:r>
        <w:rPr>
          <w:rFonts w:ascii="Times New Roman" w:eastAsia="Times New Roman" w:hAnsi="Times New Roman" w:hint="default"/>
          <w:sz w:val="28"/>
          <w:szCs w:val="28"/>
        </w:rPr>
        <w:t>&lt;&lt;s1;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fout.close();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Цикл for повторят некоторую команду или набор команд, пока условие будет истинно. Пример цикла for: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for (i=0;i&lt;n;i++)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a=b;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b=c;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}</w:t>
      </w:r>
    </w:p>
    <w:p>
      <w:pPr/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&quot;Source Sans Pro&quot;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2018-05-27T13:48:15Z</dcterms:created>
  <dcterms:modified xsi:type="dcterms:W3CDTF">2018-05-27T13:56:01Z</dcterms:modified>
  <cp:version>0900.0000.01</cp:version>
</cp:coreProperties>
</file>