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3.1.1. Теория по написанному коду.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Класс ifstream п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</w:rPr>
        <w:t>редоставляет возможност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ь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</w:rPr>
        <w:t xml:space="preserve"> для чтения файлов. Открыть файл можно двумя способами: вызвав метод  open()   или указав путь к нему в конструкторе</w:t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и создав его заранее, до написания кода. В данном коде это текстовый файл “avto.txt”. Чтение элементов файла осуществляется с помощью одномерного массива. Данные с файла считываются в массив и далее используются в программе.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Цикл while, выполняется до тех пор, пока выполняется заданное условие. Цикл имеет вид: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while (условие)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цикла;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 xml:space="preserve"> Оператор условия if, выполняет заданный набор команд, если выполняется определенное условие. Имеет вид: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if (условие)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else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{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ab/>
      </w: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тело условия;</w:t>
      </w:r>
    </w:p>
    <w:p>
      <w:pP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&quot;Source Sans Pro&quot;"/>
          <w:b w:val="0"/>
          <w:i w:val="0"/>
          <w:sz w:val="28"/>
          <w:szCs w:val="2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Вывод осуществляется через cout&lt;&lt;вывод;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Вывод в файл можно осуществить через объект класса ofstream или fstream, которые позволяют записывать в открытый файл. Пример такой записи: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fstream f;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string a=rrrrr, b=qwe;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f.open(”primer.txt”);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f&gt;&gt;a&gt;&gt;b;</w:t>
      </w:r>
    </w:p>
    <w:p>
      <w:pPr/>
      <w:r>
        <w:rPr>
          <w:rFonts w:ascii="Times New Roman" w:eastAsia="Times New Roman" w:hAnsi="Times New Roman" w:hint="default"/>
          <w:sz w:val="28"/>
          <w:szCs w:val="28"/>
          <w:rtl w:val="off"/>
        </w:rPr>
        <w:t>f.close();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Цикл for. Он будет повторяться, пока условие будет истинно. Пример цикла for: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int i=0;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for (i=0;i&lt;5;i++)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{</w:t>
      </w:r>
      <w:r>
        <w:rPr>
          <w:rFonts w:ascii="Times New Roman" w:eastAsia="Times New Roman" w:hAnsi="Times New Roman"/>
          <w:sz w:val="28"/>
          <w:szCs w:val="28"/>
          <w:rtl w:val="off"/>
        </w:rPr>
        <w:t>Тело цикла;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}</w:t>
      </w: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1"/>
      <w:pgNumType w:start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Source Sans Pro&quot;">
    <w:charset w:val="00"/>
    <w:notTrueType w:val="false"/>
  </w:font>
  <w:font w:name="Arial">
    <w:panose1 w:val="020B0604020202020204"/>
    <w:notTrueType w:val="true"/>
    <w:sig w:usb0="E0002EFF" w:usb1="C0007843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</w:style>
  <w:style w:type="paragraph" w:styleId="affa">
    <w:name w:val="footer"/>
    <w:basedOn w:val="a1"/>
    <w:link w:val="Ниж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2018-05-24T10:23:18Z</dcterms:created>
  <dcterms:modified xsi:type="dcterms:W3CDTF">2018-05-30T09:51:02Z</dcterms:modified>
  <cp:version>0900.0000.01</cp:version>
</cp:coreProperties>
</file>