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РАЗВЕТВЛЯЮЩИЕСЯ АЛГОРИТМЫ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Цель лабораторной работы</w:t>
      </w:r>
      <w:r>
        <w:rPr>
          <w:rFonts w:ascii="Times New Roman" w:eastAsia="Times New Roman" w:hAnsi="Times New Roman" w:hint="default"/>
          <w:sz w:val="28"/>
          <w:szCs w:val="28"/>
        </w:rPr>
        <w:t xml:space="preserve">: научиться пользоваться элементами управления для организации переключений (RadioButton). Написать и отладить программу разветвляющегося алгоритма. 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Задание: </w:t>
      </w:r>
    </w:p>
    <w:p>
      <w:pPr>
        <w:jc w:val="center"/>
        <w:rPr>
          <w:rtl w:val="off"/>
        </w:rPr>
      </w:pPr>
      <w:r>
        <w:drawing>
          <wp:inline distT="0" distB="0" distL="0" distR="0">
            <wp:extent cx="2143125" cy="14478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Теория: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Логические переменные и операции над ними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Переменные логического типа описываются посредством служебного слова bool. Они могут принимать только два значения – False (ложь) и True (истина). Результат False (ложь) и True (истина) возникает при использовании операций сравнения &gt; (больше), &lt; (меньше), != (не равно), &gt;= (больше или равно), &lt;= (меньше или равно), == (равно). Описываются логические переменные следующим образом: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bool b; 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В языке C# имеются логические операции, применяемые к переменным логического типа. Это операции логического отрицания (!), логическое И (&amp;&amp;) и логическое ИЛИ (||). Операция логического отрицания является унарной операцией. Результат операции ! есть False, если операнд истинен, и True, если операнд имеет значение «ложь». Так,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!True → False (неправда есть ложь),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!False → True (не ложь есть правда).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Результат операции логическое И (&amp;&amp;) есть истина, только если оба ее операнда истинны, и ложь во всех других случаях. Результат операции логическое ИЛИ (||) есть истина, если какой-либо из ее операндов истинен, и ложен только тогда, когда оба операнда ложны.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Условные операторы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Операторы ветвления позволяют изменить порядок выполнения операторов в программе. К операторам ветвления относятся условный оператор if и оператор выбора switch.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Условный оператор if используется для разветвления процесса обработки данных на два направления. Он может иметь одну из форм: сокращенную или полную.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Форма сокращенного оператора if: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 if (B) S;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где В – логическое или арифметическое выражение, истинность которого проверяется; S – оператор.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При выполнении сокращенной формы оператора if сначала вычисляется выражение B, затем проводится анализ его результата: если B истинно, то выполняется оператор S; если B ложно, то оператор S пропускается. Таким образом, с помощью сокращенной формы оператора if можно либо выполнить оператор S, либо пропустить его.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Форма полного оператора if: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 (B) S1; else S2; 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где B – логическое или арифметическое выражение, истинность которого проверяется; S1, S2 – операторы.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При выполнении полной формы оператора if сначала вычисляется выражение B, затем анализируется его результат: если B истинно, то выполняется оператор S1, а оператор S2 пропускается; если B ложно, то выполняется оператор S2, а S1 – пропускается. Таким образом, с помощью полной формы оператора if можно выбрать одно из двух альтернативных действий процесса обработки данных.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Оператор выбора switch предназначен для разветвления процесса вычислений по нескольким направлениям. Формат оператора: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switch (&lt;выражение&gt;)  {     </w:t>
      </w:r>
    </w:p>
    <w:p>
      <w:r>
        <w:rPr>
          <w:rFonts w:ascii="Times New Roman" w:eastAsia="Times New Roman" w:hAnsi="Times New Roman" w:hint="default"/>
          <w:sz w:val="28"/>
          <w:szCs w:val="28"/>
        </w:rPr>
        <w:t>case &lt;константное_выражение_1&gt;:     [&lt;оператор 1&gt;];    &lt;оператор перехода&gt;;    case &lt;константное_выражение_2&gt;:     [&lt;оператор 2&gt;];    &lt;оператор перехода&gt;;     ...    case &lt;константное_выражение_n&gt;:     [&lt;оператор n&gt;];    &lt;оператор перехода&gt;;    [default:    &lt;оператор&gt;;]  } 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Если ни одно выражение case не совпадает со значением оператора switch, управление передается операторам, следующим за необязательной подписью default. Если подписи default нет, то управление передается за пределы оператора switch. 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Кнопки-переключатели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При создании программ в Visual Studio для организации разветвлений часто используются элементы управления в виде кнопок-переключателей (RadioButton). Состояние такой кнопки (включено–выключено) визуально отражается на форме, а в программе можно узнать его с помощью свойства Checked: если кнопка включена, это свойство будет содержать True, в противном случае False. Если пользователь выбирает один из вариантов переключателя в группе, все остальные автоматически отключаются.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Группируются радиокнопки с помощью какого-либо контейнера – часто это бывает элемент GroupBox. Радиокнопки, размещенные в разных контейнерах, образуют независимые группы. 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Код программы: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System.Collections.Generic;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System.ComponentModel;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System.Data;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System.Drawing;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System.Linq;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System.Text;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System.Threading.Tasks;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System.Windows.Forms;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namespace PP_LR3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public partial class Form1 : Form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double f_x;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public Form1()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InitializeComponent();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private void Calculate(object sender, EventArgs e)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a = Convert.ToDouble(textBox1.Text.Replace('.', 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x = Convert.ToDouble(textBox2.Text.Replace('.', 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alpha = Convert.ToDouble(textBox3.Text.Replace('.', 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if (radioButton1.Checked)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    f_x = Math.Sinh(x);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if (radioButton2.Checked)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    f_x = Math.Pow(x, 2);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if (radioButton3.Checked)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    f_x = Math.Pow(Math.E, x);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if ((Math.Abs(x)) &gt; 1 &amp;&amp; (Math.Abs(x) &lt; 3))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    alpha = ((a * Math.Pow(x, 2) + 2) / (Math.Pow(x, 2) + 1)) * f_x;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if (Math.Abs(x) &gt;= x)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    alpha = Math.Pow(alpha, 2) + f_x;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if (Math.Abs(x) &lt;= 1)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    alpha = (a * x) * (f_x / (x + 2));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listBox1.Items.Clear();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listBox1.Items.Add("При:");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listBox1.Items.Add("A = " + textBox1.Text);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listBox1.Items.Add("X = " + textBox2.Text);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listBox1.Items.Add("Alpha = " + textBox3.Text);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listBox1.Items.Add("Результат = " + alpha);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catch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MessageBox.Show("Ошибка! Введены неверные значения!");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private void Clear(object sender, EventArgs e)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textBox1.Text = "";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textBox2.Text = "";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textBox3.Text = "";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listBox1.Items.Clear();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private void Exit(object sender, EventArgs e)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Application.Exit();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}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32232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Рис.1 Работа программы</w:t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drawing>
          <wp:inline distT="0" distB="0" distL="180" distR="180">
            <wp:extent cx="6120130" cy="31978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Рис.2 Введение неверных значений</w:t>
      </w:r>
      <w:r>
        <w:rPr>
          <w:rFonts w:ascii="Times New Roman" w:eastAsia="Times New Roman" w:hAnsi="Times New Roman"/>
          <w:sz w:val="22"/>
          <w:szCs w:val="22"/>
          <w:rtl w:val="off"/>
        </w:rPr>
        <w:br/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Вывод: </w:t>
      </w:r>
    </w:p>
    <w:p>
      <w:pPr>
        <w:jc w:val="left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Н</w:t>
      </w:r>
      <w:r>
        <w:rPr>
          <w:rFonts w:ascii="Times New Roman" w:eastAsia="Times New Roman" w:hAnsi="Times New Roman" w:hint="default"/>
          <w:sz w:val="28"/>
          <w:szCs w:val="28"/>
        </w:rPr>
        <w:t>аучи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лись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пользоваться элементами управления для организации переключений (RadioButton). Написа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и отлади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программу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по заданным вариантам</w:t>
      </w:r>
      <w:r>
        <w:rPr>
          <w:rFonts w:ascii="Times New Roman" w:eastAsia="Times New Roman" w:hAnsi="Times New Roman" w:hint="default"/>
          <w:sz w:val="28"/>
          <w:szCs w:val="28"/>
        </w:rPr>
        <w:t xml:space="preserve">. 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2018-10-22T15:35:41Z</dcterms:created>
  <dcterms:modified xsi:type="dcterms:W3CDTF">2018-10-22T15:51:28Z</dcterms:modified>
  <cp:version>0900.0000.01</cp:version>
</cp:coreProperties>
</file>