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90C1" w14:textId="0BE63C78" w:rsidR="00D91D6B" w:rsidRDefault="00F64FBB">
      <w:r>
        <w:t>Requirements and specifications</w:t>
      </w:r>
      <w:r w:rsidR="008469A2">
        <w:t>:</w:t>
      </w:r>
    </w:p>
    <w:p w14:paraId="5ED0F72F" w14:textId="3EB6B376" w:rsidR="008469A2" w:rsidRDefault="008469A2" w:rsidP="008469A2">
      <w:pPr>
        <w:pStyle w:val="ListParagraph"/>
        <w:numPr>
          <w:ilvl w:val="0"/>
          <w:numId w:val="1"/>
        </w:numPr>
        <w:ind w:left="284" w:hanging="294"/>
      </w:pPr>
      <w:r>
        <w:t>Rechargeable</w:t>
      </w:r>
    </w:p>
    <w:p w14:paraId="68CF3856" w14:textId="522583E5" w:rsidR="008469A2" w:rsidRDefault="008469A2" w:rsidP="008469A2">
      <w:pPr>
        <w:pStyle w:val="ListParagraph"/>
        <w:numPr>
          <w:ilvl w:val="0"/>
          <w:numId w:val="1"/>
        </w:numPr>
        <w:ind w:left="284" w:hanging="294"/>
      </w:pPr>
      <w:r>
        <w:t>Supply power to the sensing (scale) and the microcontroller (data transfer interfacing) submodules.</w:t>
      </w:r>
    </w:p>
    <w:p w14:paraId="6B080FB4" w14:textId="15636B76" w:rsidR="008469A2" w:rsidRDefault="008469A2" w:rsidP="008469A2">
      <w:pPr>
        <w:pStyle w:val="ListParagraph"/>
        <w:numPr>
          <w:ilvl w:val="0"/>
          <w:numId w:val="1"/>
        </w:numPr>
        <w:ind w:left="284" w:hanging="294"/>
      </w:pPr>
      <w:r>
        <w:t>Stable reference voltage for varying temperatures</w:t>
      </w:r>
    </w:p>
    <w:p w14:paraId="04430C96" w14:textId="77777777" w:rsidR="00F64FBB" w:rsidRDefault="008469A2" w:rsidP="00F64FBB">
      <w:pPr>
        <w:pStyle w:val="ListParagraph"/>
        <w:numPr>
          <w:ilvl w:val="0"/>
          <w:numId w:val="1"/>
        </w:numPr>
        <w:ind w:left="284" w:hanging="294"/>
      </w:pPr>
      <w:r>
        <w:t xml:space="preserve">Batteries should last </w:t>
      </w:r>
      <w:r w:rsidR="00F64FBB">
        <w:t>12h to 24h (discuss with stakeholders + need to determine what is viable once power consumption and costs are known).</w:t>
      </w:r>
    </w:p>
    <w:p w14:paraId="07A01D7C" w14:textId="77777777" w:rsidR="00DF6FD6" w:rsidRDefault="00DF6FD6" w:rsidP="00F64FBB">
      <w:pPr>
        <w:pStyle w:val="ListParagraph"/>
        <w:numPr>
          <w:ilvl w:val="0"/>
          <w:numId w:val="1"/>
        </w:numPr>
        <w:ind w:left="284" w:hanging="294"/>
      </w:pPr>
      <w:r>
        <w:t>Overvoltage/undervoltage protection, polarity protection, fuses (probably?)</w:t>
      </w:r>
    </w:p>
    <w:p w14:paraId="29227267" w14:textId="77777777" w:rsidR="00F76482" w:rsidRDefault="00DF6FD6" w:rsidP="00F64FBB">
      <w:pPr>
        <w:pStyle w:val="ListParagraph"/>
        <w:numPr>
          <w:ilvl w:val="0"/>
          <w:numId w:val="1"/>
        </w:numPr>
        <w:ind w:left="284" w:hanging="294"/>
      </w:pPr>
      <w:r>
        <w:t>3V3 or 5V output (depends on sensing requirements)</w:t>
      </w:r>
    </w:p>
    <w:p w14:paraId="38BCD86B" w14:textId="77777777" w:rsidR="00F76482" w:rsidRDefault="00F76482" w:rsidP="00F76482"/>
    <w:p w14:paraId="5BE4A153" w14:textId="77777777" w:rsidR="00F76482" w:rsidRDefault="00F76482" w:rsidP="00F76482"/>
    <w:p w14:paraId="79DA2C42" w14:textId="7820F5EB" w:rsidR="00F76482" w:rsidRDefault="00F76482" w:rsidP="00F76482">
      <w:r>
        <w:t>Different types if battery chemistries available on RS</w:t>
      </w:r>
      <w:r w:rsidR="00404F1E">
        <w:t>/Communica</w:t>
      </w:r>
      <w:r>
        <w:t>:</w:t>
      </w:r>
    </w:p>
    <w:p w14:paraId="0F5B8231" w14:textId="77777777" w:rsidR="00F76482" w:rsidRDefault="00F76482" w:rsidP="00404F1E">
      <w:pPr>
        <w:pStyle w:val="ListParagraph"/>
        <w:numPr>
          <w:ilvl w:val="0"/>
          <w:numId w:val="2"/>
        </w:numPr>
        <w:ind w:left="284" w:hanging="294"/>
      </w:pPr>
      <w:r>
        <w:t>Lithium-Polymer</w:t>
      </w:r>
    </w:p>
    <w:p w14:paraId="23781357" w14:textId="77777777" w:rsidR="00F76482" w:rsidRPr="00404F1E" w:rsidRDefault="00F76482" w:rsidP="00404F1E">
      <w:pPr>
        <w:pStyle w:val="ListParagraph"/>
        <w:numPr>
          <w:ilvl w:val="0"/>
          <w:numId w:val="2"/>
        </w:numPr>
        <w:ind w:left="284" w:hanging="294"/>
        <w:rPr>
          <w:highlight w:val="yellow"/>
        </w:rPr>
      </w:pPr>
      <w:r w:rsidRPr="00404F1E">
        <w:rPr>
          <w:highlight w:val="yellow"/>
        </w:rPr>
        <w:t>Lithium-Ion</w:t>
      </w:r>
    </w:p>
    <w:p w14:paraId="261F25FB" w14:textId="77777777" w:rsidR="00404F1E" w:rsidRDefault="00404F1E" w:rsidP="00404F1E">
      <w:pPr>
        <w:pStyle w:val="ListParagraph"/>
        <w:numPr>
          <w:ilvl w:val="0"/>
          <w:numId w:val="2"/>
        </w:numPr>
        <w:ind w:left="284" w:hanging="294"/>
      </w:pPr>
      <w:r>
        <w:t>Lead-acid</w:t>
      </w:r>
    </w:p>
    <w:p w14:paraId="50926C2F" w14:textId="74EC3E4E" w:rsidR="00F64FBB" w:rsidRDefault="00F64FBB" w:rsidP="00404F1E">
      <w:r>
        <w:br/>
      </w:r>
    </w:p>
    <w:p w14:paraId="3FFA35DF" w14:textId="77777777" w:rsidR="008469A2" w:rsidRDefault="008469A2" w:rsidP="008469A2"/>
    <w:sectPr w:rsidR="00846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95A96"/>
    <w:multiLevelType w:val="hybridMultilevel"/>
    <w:tmpl w:val="CC6E55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764A5"/>
    <w:multiLevelType w:val="hybridMultilevel"/>
    <w:tmpl w:val="B664AE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550458">
    <w:abstractNumId w:val="1"/>
  </w:num>
  <w:num w:numId="2" w16cid:durableId="23108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E4"/>
    <w:rsid w:val="00162CD8"/>
    <w:rsid w:val="00404F1E"/>
    <w:rsid w:val="006934E4"/>
    <w:rsid w:val="008469A2"/>
    <w:rsid w:val="00D30405"/>
    <w:rsid w:val="00D91D6B"/>
    <w:rsid w:val="00DF6FD6"/>
    <w:rsid w:val="00F64FBB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C0877"/>
  <w15:chartTrackingRefBased/>
  <w15:docId w15:val="{4E0F43D2-5FCB-4BAE-B1B2-F5661E03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Tallack</dc:creator>
  <cp:keywords/>
  <dc:description/>
  <cp:lastModifiedBy>Sarah Tallack</cp:lastModifiedBy>
  <cp:revision>2</cp:revision>
  <dcterms:created xsi:type="dcterms:W3CDTF">2023-04-13T08:27:00Z</dcterms:created>
  <dcterms:modified xsi:type="dcterms:W3CDTF">2023-04-13T09:31:00Z</dcterms:modified>
</cp:coreProperties>
</file>