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B5AB" w14:textId="6AD4BFF2" w:rsidR="00D91D6B" w:rsidRDefault="008B6CC7">
      <w:r>
        <w:t>Load cells and sensor amplifier</w:t>
      </w:r>
    </w:p>
    <w:p w14:paraId="3BDA6126" w14:textId="7E742808" w:rsidR="008B6CC7" w:rsidRDefault="008B6CC7" w:rsidP="008B6CC7">
      <w:pPr>
        <w:pStyle w:val="ListParagraph"/>
        <w:numPr>
          <w:ilvl w:val="0"/>
          <w:numId w:val="1"/>
        </w:numPr>
      </w:pPr>
      <w:hyperlink r:id="rId5" w:history="1">
        <w:r w:rsidRPr="00720F1C">
          <w:rPr>
            <w:rStyle w:val="Hyperlink"/>
          </w:rPr>
          <w:t>https://www.communica.co.za/products/hkd-electronic-load-cell-20kg</w:t>
        </w:r>
      </w:hyperlink>
    </w:p>
    <w:p w14:paraId="6045B669" w14:textId="2B3A2F88" w:rsidR="008B6CC7" w:rsidRDefault="008B6CC7" w:rsidP="008B6CC7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sold</w:t>
      </w:r>
      <w:proofErr w:type="gramEnd"/>
      <w:r>
        <w:t xml:space="preserve"> out) </w:t>
      </w:r>
      <w:hyperlink r:id="rId6" w:history="1">
        <w:r w:rsidRPr="00720F1C">
          <w:rPr>
            <w:rStyle w:val="Hyperlink"/>
          </w:rPr>
          <w:t>https://www.communica.co.za/products/hkd-a-d-weighing-sensor-convert</w:t>
        </w:r>
      </w:hyperlink>
    </w:p>
    <w:p w14:paraId="743D2EEF" w14:textId="42A32F4B" w:rsidR="008B6CC7" w:rsidRDefault="008B6CC7" w:rsidP="008B6CC7">
      <w:pPr>
        <w:pStyle w:val="ListParagraph"/>
        <w:numPr>
          <w:ilvl w:val="0"/>
          <w:numId w:val="1"/>
        </w:numPr>
      </w:pPr>
      <w:r>
        <w:t xml:space="preserve">(RS more expensive but available) </w:t>
      </w:r>
      <w:hyperlink r:id="rId7" w:history="1">
        <w:r w:rsidRPr="008B6CC7">
          <w:rPr>
            <w:rStyle w:val="Hyperlink"/>
          </w:rPr>
          <w:t>HX711</w:t>
        </w:r>
      </w:hyperlink>
    </w:p>
    <w:p w14:paraId="615E3310" w14:textId="77777777" w:rsidR="008B6CC7" w:rsidRDefault="008B6CC7" w:rsidP="008B6CC7">
      <w:pPr>
        <w:pStyle w:val="ListParagraph"/>
        <w:numPr>
          <w:ilvl w:val="0"/>
          <w:numId w:val="1"/>
        </w:numPr>
      </w:pPr>
    </w:p>
    <w:sectPr w:rsidR="008B6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727A"/>
    <w:multiLevelType w:val="hybridMultilevel"/>
    <w:tmpl w:val="B70866A4"/>
    <w:lvl w:ilvl="0" w:tplc="2D881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55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4E"/>
    <w:rsid w:val="005E1F4E"/>
    <w:rsid w:val="008B6CC7"/>
    <w:rsid w:val="00B762E4"/>
    <w:rsid w:val="00D30405"/>
    <w:rsid w:val="00D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55A95"/>
  <w15:chartTrackingRefBased/>
  <w15:docId w15:val="{953AF995-F2AA-464F-9A77-E0C1FE1E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.rs-online.com/web/p/sensor-development-tools/2493961?redirect-relevancy-data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munica.co.za/products/hkd-a-d-weighing-sensor-convert" TargetMode="External"/><Relationship Id="rId5" Type="http://schemas.openxmlformats.org/officeDocument/2006/relationships/hyperlink" Target="https://www.communica.co.za/products/hkd-electronic-load-cell-20k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Tallack</dc:creator>
  <cp:keywords/>
  <dc:description/>
  <cp:lastModifiedBy>Sarah Tallack</cp:lastModifiedBy>
  <cp:revision>2</cp:revision>
  <dcterms:created xsi:type="dcterms:W3CDTF">2023-04-14T06:40:00Z</dcterms:created>
  <dcterms:modified xsi:type="dcterms:W3CDTF">2023-04-14T06:46:00Z</dcterms:modified>
</cp:coreProperties>
</file>