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🎯 БОЕВОЙ СЦЕНАРИЙ ДЕМОНСТРАЦИИ ПО ЖИВОЙ ТАБЛИЦЕ</w:t>
      </w:r>
    </w:p>
    <w:p>
      <w:pPr>
        <w:spacing w:after="280"/>
      </w:pPr>
      <w:r>
        <w:rPr>
          <w:rFonts w:ascii="Segoe UI" w:hAnsi="Segoe UI"/>
          <w:i/>
          <w:color w:val="475569"/>
          <w:sz w:val="22"/>
        </w:rPr>
        <w:t>Пошаговый 20-минутный регламент спикера для продаж через Master-таблицу RevOps OS Pro (V17.6)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🔗 Ссылка на демонстрационную таблицу: https://docs.google.com/spreadsheets/d/1QnjrrbpqhYssofchee7G06szWrFvBCcOqGIVokjqdVc</w:t>
              <w:br/>
              <w:t>⏱️ Длительность демо: ровно 20 минут • Формат: показ экрана в Zoom/Google Meet • Масштаб: 90–100%</w:t>
            </w:r>
          </w:p>
        </w:tc>
      </w:tr>
    </w:tbl>
    <w:p>
      <w:pPr>
        <w:spacing w:after="160"/>
      </w:pPr>
    </w:p>
    <w:p>
      <w:r>
        <w:rPr>
          <w:rFonts w:ascii="Segoe UI" w:hAnsi="Segoe UI"/>
          <w:b/>
          <w:color w:val="1E3A8A"/>
          <w:sz w:val="26"/>
        </w:rPr>
        <w:t>1. ПОДГОТОВКА К ДЕМОНСТРАЦИИ (ЗА 2 МИНУТЫ ДО СОЗВОНА)</w:t>
      </w:r>
    </w:p>
    <w:p>
      <w:pPr>
        <w:spacing w:after="60"/>
        <w:ind w:left="288"/>
      </w:pPr>
      <w:r>
        <w:rPr>
          <w:rFonts w:ascii="Segoe UI" w:hAnsi="Segoe UI"/>
          <w:b/>
          <w:sz w:val="20"/>
        </w:rPr>
        <w:t xml:space="preserve">• Открыть ссылку на таблицу: </w:t>
      </w:r>
      <w:r>
        <w:rPr>
          <w:rFonts w:ascii="Segoe UI" w:hAnsi="Segoe UI"/>
          <w:sz w:val="20"/>
        </w:rPr>
        <w:t>Убедитесь, что открыта первая вкладка: '⚡ Экспресс_Калькулятор_3_Цифры'.</w:t>
      </w:r>
    </w:p>
    <w:p>
      <w:pPr>
        <w:spacing w:after="60"/>
        <w:ind w:left="288"/>
      </w:pPr>
      <w:r>
        <w:rPr>
          <w:rFonts w:ascii="Segoe UI" w:hAnsi="Segoe UI"/>
          <w:b/>
          <w:sz w:val="20"/>
        </w:rPr>
        <w:t xml:space="preserve">• Настроить масштаб экрана: </w:t>
      </w:r>
      <w:r>
        <w:rPr>
          <w:rFonts w:ascii="Segoe UI" w:hAnsi="Segoe UI"/>
          <w:sz w:val="20"/>
        </w:rPr>
        <w:t>Поставьте масштаб браузера 90% или 100%, чтобы дашборд помещался без горизонтальной полосы прокрутки.</w:t>
      </w:r>
    </w:p>
    <w:p>
      <w:pPr>
        <w:spacing w:after="60"/>
        <w:ind w:left="288"/>
      </w:pPr>
      <w:r>
        <w:rPr>
          <w:rFonts w:ascii="Segoe UI" w:hAnsi="Segoe UI"/>
          <w:b/>
          <w:sz w:val="20"/>
        </w:rPr>
        <w:t xml:space="preserve">• Очистить поля калькулятора: </w:t>
      </w:r>
      <w:r>
        <w:rPr>
          <w:rFonts w:ascii="Segoe UI" w:hAnsi="Segoe UI"/>
          <w:sz w:val="20"/>
        </w:rPr>
        <w:t>В ячейках B5, B6, B7 должны стоять базовые значения (150 лидов, 400 000 ₽ чек, 4 менеджера).</w:t>
      </w:r>
    </w:p>
    <w:p>
      <w:pPr>
        <w:spacing w:after="60"/>
        <w:ind w:left="288"/>
      </w:pPr>
      <w:r>
        <w:rPr>
          <w:rFonts w:ascii="Segoe UI" w:hAnsi="Segoe UI"/>
          <w:b/>
          <w:sz w:val="20"/>
        </w:rPr>
        <w:t xml:space="preserve">• Закрыть лишние вкладки: </w:t>
      </w:r>
      <w:r>
        <w:rPr>
          <w:rFonts w:ascii="Segoe UI" w:hAnsi="Segoe UI"/>
          <w:sz w:val="20"/>
        </w:rPr>
        <w:t>Никаких личных мессенджеров и посторонних документов при расшаривании экрана.</w:t>
      </w:r>
    </w:p>
    <w:p>
      <w:pPr>
        <w:spacing w:after="160"/>
      </w:pPr>
    </w:p>
    <w:p>
      <w:r>
        <w:rPr>
          <w:rFonts w:ascii="Segoe UI" w:hAnsi="Segoe UI"/>
          <w:b/>
          <w:color w:val="1E3A8A"/>
          <w:sz w:val="26"/>
        </w:rPr>
        <w:t>2. ДРАМАТУРГИЯ ПОКАЗА: 5 ШАГОВ ОТ БОЛИ К ЗАКРЫТИЮ СДЕЛКИ</w:t>
      </w:r>
    </w:p>
    <w:p>
      <w:pPr>
        <w:spacing w:before="160" w:after="40"/>
      </w:pPr>
      <w:r>
        <w:rPr>
          <w:rFonts w:ascii="Segoe UI" w:hAnsi="Segoe UI"/>
          <w:b/>
          <w:color w:val="059669"/>
          <w:sz w:val="22"/>
        </w:rPr>
        <w:t>ВКЛАДКА 1: ⚡ Экспресс_Калькулятор_3_Цифры (Минуты 0:00 – 4:00)</w:t>
      </w:r>
    </w:p>
    <w:p>
      <w:pPr>
        <w:spacing w:after="40"/>
        <w:ind w:left="288"/>
      </w:pPr>
      <w:r>
        <w:rPr>
          <w:b/>
          <w:sz w:val="19"/>
        </w:rPr>
        <w:t xml:space="preserve">🎯 Цель шага: </w:t>
      </w:r>
      <w:r>
        <w:rPr>
          <w:sz w:val="19"/>
        </w:rPr>
        <w:t>Крючок внимания и оцифровка скрытых финансовых потерь в бизнесе клиента на лету.</w:t>
      </w:r>
    </w:p>
    <w:p>
      <w:pPr>
        <w:spacing w:after="80"/>
        <w:ind w:left="288"/>
      </w:pPr>
      <w:r>
        <w:rPr>
          <w:b/>
          <w:sz w:val="19"/>
        </w:rPr>
        <w:t xml:space="preserve">🖱️ Действие спикера: </w:t>
      </w:r>
      <w:r>
        <w:rPr>
          <w:sz w:val="19"/>
        </w:rPr>
        <w:t>Вбить в ячейки B5, B6, B7 реальные цифры клиента прямо во время разговора.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💬 РЕЧЕВОЙ СКРИПТ (СЛОВО В СЛОВО):</w:t>
              <w:br/>
            </w:r>
            <w:r>
              <w:rPr>
                <w:rFonts w:ascii="Segoe UI" w:hAnsi="Segoe UI"/>
                <w:i/>
                <w:color w:val="1E293B"/>
                <w:sz w:val="18"/>
              </w:rPr>
              <w:t>«[Имя], чтобы не тратить время на абстрактные слайды, давайте сразу на ваших реальных цифрах за 30 секунд посмотрим математику вашего отдела продаж. Назовите всего 3 цифры:</w:t>
              <w:br/>
              <w:t>1. Сколько входящих целевых лидов отдел получает в месяц?</w:t>
              <w:br/>
              <w:t>2. Какой средний чек завершенной сделки?</w:t>
              <w:br/>
              <w:t>3. Сколько менеджеров сейчас работает в отделе?</w:t>
              <w:br/>
              <w:br/>
              <w:t>[Спикер вбивает цифры в B5, B6, B7 — таблица пересчитывается за 1 секунду].</w:t>
              <w:br/>
              <w:br/>
              <w:t>Посмотрите на экран: вот что происходит с вашими деньгами прямо сейчас:</w:t>
              <w:br/>
              <w:t>• 28% выручки сгорает на звонках (ячейка D15): менеджеры консультируют клиентов, но отпускают их без фиксации даты следующего шага.</w:t>
              <w:br/>
              <w:t>• 18% выручки теряется на зависании КП (D16): предложения отправляются на 'кладбище почты' без звонка через 24 часа.</w:t>
              <w:br/>
              <w:t>• Итого ваша упущенная прибыль — [сумма из D19, например 1 122 000 ₽] каждый месяц.</w:t>
              <w:br/>
              <w:t>• А вот потенциал быстрого возврата в кассу (F19): устранив базовые ошибки, вы за первый месяц возвращаете от [сумма из F19, например 392 700 ₽].</w:t>
              <w:br/>
              <w:br/>
              <w:t>А теперь давайте покажу, как ваш РОП за 15 минут в день видит всю эту картину и спасает сделки до того, как деньги утекли. Переходим на Пульт РОПа...»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Segoe UI" w:hAnsi="Segoe UI"/>
          <w:b/>
          <w:color w:val="059669"/>
          <w:sz w:val="22"/>
        </w:rPr>
        <w:t>ВКЛАДКА 2: 📋 Пульт_РОПа_15_Минут (Минуты 4:00 – 8:00)</w:t>
      </w:r>
    </w:p>
    <w:p>
      <w:pPr>
        <w:spacing w:after="40"/>
        <w:ind w:left="288"/>
      </w:pPr>
      <w:r>
        <w:rPr>
          <w:b/>
          <w:sz w:val="19"/>
        </w:rPr>
        <w:t xml:space="preserve">🎯 Цель шага: </w:t>
      </w:r>
      <w:r>
        <w:rPr>
          <w:sz w:val="19"/>
        </w:rPr>
        <w:t>Показать решение: как превратить многочасовую рутину прослушки звонков в 15 минут точечного контроля.</w:t>
      </w:r>
    </w:p>
    <w:p>
      <w:pPr>
        <w:spacing w:after="80"/>
        <w:ind w:left="288"/>
      </w:pPr>
      <w:r>
        <w:rPr>
          <w:b/>
          <w:sz w:val="19"/>
        </w:rPr>
        <w:t xml:space="preserve">🖱️ Действие спикера: </w:t>
      </w:r>
      <w:r>
        <w:rPr>
          <w:sz w:val="19"/>
        </w:rPr>
        <w:t>Показать строки 4-5 (сводка утра) и строки 8-13 (ТОП-5 горящих сделок). Кликнуть на ячейку H9 (готовый скрипт).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💬 РЕЧЕВОЙ СКРИПТ (СЛОВО В СЛОВО):</w:t>
              <w:br/>
            </w:r>
            <w:r>
              <w:rPr>
                <w:rFonts w:ascii="Segoe UI" w:hAnsi="Segoe UI"/>
                <w:i/>
                <w:color w:val="1E293B"/>
                <w:sz w:val="18"/>
              </w:rPr>
              <w:t>«Вот реальный рабочий экран РОПа на каждое утро. Ему не нужно отслушивать 50 звонков подряд.</w:t>
              <w:br/>
              <w:t>В строке 4 он сразу видит:</w:t>
              <w:br/>
              <w:t>• За вчера прошло звонков: 6. Из них с браком: 2 диалога.</w:t>
              <w:br/>
              <w:t>• Сумма в зоне риска прямо сейчас: 2 730 000 ₽.</w:t>
              <w:br/>
              <w:br/>
              <w:t>Ниже — радар из 5 конкретных сделок, где клиенты готовы сорваться:</w:t>
              <w:br/>
              <w:t>• Сделка D-104 (850 000 ₽): висит на этапе КП уже 12 дней без движения.</w:t>
              <w:br/>
              <w:t>• Сделка D-109 (600 000 ₽): менеджер сорвал контакт и назвал неверные условия.</w:t>
              <w:br/>
              <w:br/>
              <w:t>И самое главное — посмотрите на колонку H (ячейка H9). РОПу даже не нужно придумывать, что написать. Система уже составила готовое персональное сообщение для перехвата сделки! РОП отправляет его в WhatsApp клиенту или делает 3-минутный звонок. Результат: за 15 минут защищено 2.7 млн ₽ выручки.</w:t>
              <w:br/>
              <w:br/>
              <w:t>Вы спросите: а как ИИ узнает, что происходит в звонках? Показываю ядро речевой аналитики — вкладка 'ИИ_Аудит'...»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Segoe UI" w:hAnsi="Segoe UI"/>
          <w:b/>
          <w:color w:val="059669"/>
          <w:sz w:val="22"/>
        </w:rPr>
        <w:t>ВКЛАДКА 3: 🎙️ ИИ_Аудит (Минуты 8:00 – 13:00)</w:t>
      </w:r>
    </w:p>
    <w:p>
      <w:pPr>
        <w:spacing w:after="40"/>
        <w:ind w:left="288"/>
      </w:pPr>
      <w:r>
        <w:rPr>
          <w:b/>
          <w:sz w:val="19"/>
        </w:rPr>
        <w:t xml:space="preserve">🎯 Цель шага: </w:t>
      </w:r>
      <w:r>
        <w:rPr>
          <w:sz w:val="19"/>
        </w:rPr>
        <w:t>Доказать надежность нейросети, показать 13 стандартов B2B-речи и снять страх саботажа менеджеров.</w:t>
      </w:r>
    </w:p>
    <w:p>
      <w:pPr>
        <w:spacing w:after="80"/>
        <w:ind w:left="288"/>
      </w:pPr>
      <w:r>
        <w:rPr>
          <w:b/>
          <w:sz w:val="19"/>
        </w:rPr>
        <w:t xml:space="preserve">🖱️ Действие спикера: </w:t>
      </w:r>
      <w:r>
        <w:rPr>
          <w:sz w:val="19"/>
        </w:rPr>
        <w:t>Показать лидерборд менеджеров (строки 7–13), кликнуть на цитаты срывов (строка 31) и объяснить Режим «Адвокат».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💬 РЕЧЕВОЙ СКРИПТ (СЛОВО В СЛОВО):</w:t>
              <w:br/>
            </w:r>
            <w:r>
              <w:rPr>
                <w:rFonts w:ascii="Segoe UI" w:hAnsi="Segoe UI"/>
                <w:i/>
                <w:color w:val="1E293B"/>
                <w:sz w:val="18"/>
              </w:rPr>
              <w:t>«Здесь нейросеть Whisper Pro + DeepSeek расшифровывает 100% звонков вашего отдела без участия людей.</w:t>
              <w:br/>
              <w:t>Сверху — рейтинг менеджеров:</w:t>
              <w:br/>
              <w:t>• Мельников закрывает Next Step в 100% случаев, средний балл 12.2 из 13.</w:t>
              <w:br/>
              <w:t>• Попов фиксирует дату контакта лишь в 25% звонков (балл 5.5). Именно он сжигает 75% вашего рекламного трафика!</w:t>
              <w:br/>
              <w:br/>
              <w:t>Ниже — точные цитаты из реальных диалогов (строка 31):</w:t>
              <w:br/>
              <w:t>Клиент спрашивает про смету, а менеджер говорит: 'Ну я не знаю, у нас такие цены'. РОП сразу видит цитату и тайминг аудио.</w:t>
              <w:br/>
              <w:br/>
              <w:t>И критически важный момент: ПАКЕТ АНТИСАБОТАЖ.</w:t>
              <w:br/>
              <w:t>Почему менеджеры не будут против системы? Потому что RevOps OS:</w:t>
              <w:br/>
              <w:t>1. Сам заполняет карточки сделок в CRM за менеджера — экономит 40 минут рутины в день.</w:t>
              <w:br/>
              <w:t>2. Работает как адвокат продавца: если клиент попался неадекватный или токсичный, ИИ подтвердит РОПу, что менеджер действовал по стандарту, и защитит от штрафа.</w:t>
              <w:br/>
              <w:t>3. Присылает подсказки по дожиму в личные сообщения менеджеру, помогая ему перевыполнить план и заработать больше.</w:t>
              <w:br/>
              <w:br/>
              <w:t>А теперь давайте взглянем на финансовый результат внедрения — вкладка 'Диагностика утечек'...»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Segoe UI" w:hAnsi="Segoe UI"/>
          <w:b/>
          <w:color w:val="059669"/>
          <w:sz w:val="22"/>
        </w:rPr>
        <w:t>ВКЛАДКА 4: 💸 Диагностика_Утечек_ОП (Минуты 13:00 – 17:00)</w:t>
      </w:r>
    </w:p>
    <w:p>
      <w:pPr>
        <w:spacing w:after="40"/>
        <w:ind w:left="288"/>
      </w:pPr>
      <w:r>
        <w:rPr>
          <w:b/>
          <w:sz w:val="19"/>
        </w:rPr>
        <w:t xml:space="preserve">🎯 Цель шага: </w:t>
      </w:r>
      <w:r>
        <w:rPr>
          <w:sz w:val="19"/>
        </w:rPr>
        <w:t>Обосновать окупаемость проекта в цифрах: 367% ROI и возврат инвестиций за 6–14 дней.</w:t>
      </w:r>
    </w:p>
    <w:p>
      <w:pPr>
        <w:spacing w:after="80"/>
        <w:ind w:left="288"/>
      </w:pPr>
      <w:r>
        <w:rPr>
          <w:b/>
          <w:sz w:val="19"/>
        </w:rPr>
        <w:t xml:space="preserve">🖱️ Действие спикера: </w:t>
      </w:r>
      <w:r>
        <w:rPr>
          <w:sz w:val="19"/>
        </w:rPr>
        <w:t>Показать 7 смертных грехов (строки 8–15) и финансовую экономику проекта (строки 18–24).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💬 РЕЧЕВОЙ СКРИПТ (СЛОВО В СЛОВО):</w:t>
              <w:br/>
            </w:r>
            <w:r>
              <w:rPr>
                <w:rFonts w:ascii="Segoe UI" w:hAnsi="Segoe UI"/>
                <w:i/>
                <w:color w:val="1E293B"/>
                <w:sz w:val="18"/>
              </w:rPr>
              <w:t>«В этой таблице оцифрованы 7 смертных грехов отдела продаж: от 'черного ящика CRM' до зависшей дебиторки.</w:t>
              <w:br/>
              <w:t>Но самое главное — блок экономики внедрения (строки 18–24):</w:t>
              <w:br/>
              <w:t>• Стоимость проекта оптимизации ОП: 450 000 ₽ (спринт 'под ключ' с настройкой и сопровождением).</w:t>
              <w:br/>
              <w:t>• Ожидаемый возврат выручки в кассу в первый месяц: 2 100 300 ₽.</w:t>
              <w:br/>
              <w:t>• Чистая прибыль собственника за вычетом всех расходов: 1 650 300 ₽.</w:t>
              <w:br/>
              <w:t>• Подтвержденный ROI: 367%.</w:t>
              <w:br/>
              <w:t>• Срок полной окупаемости проекта: всего 6–14 рабочих дней отдела продаж!</w:t>
              <w:br/>
              <w:br/>
              <w:t>Для первого лица компании у нас есть сводный пульт — Executive OnePager...»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Segoe UI" w:hAnsi="Segoe UI"/>
          <w:b/>
          <w:color w:val="059669"/>
          <w:sz w:val="22"/>
        </w:rPr>
        <w:t>ВКЛАДКА 5: 📄 Executive_OnePager (Минуты 17:00 – 18:00)</w:t>
      </w:r>
    </w:p>
    <w:p>
      <w:pPr>
        <w:spacing w:after="40"/>
        <w:ind w:left="288"/>
      </w:pPr>
      <w:r>
        <w:rPr>
          <w:b/>
          <w:sz w:val="19"/>
        </w:rPr>
        <w:t xml:space="preserve">🎯 Цель шага: </w:t>
      </w:r>
      <w:r>
        <w:rPr>
          <w:sz w:val="19"/>
        </w:rPr>
        <w:t>Показать собственнику и генеральному директору единое окно контроля всей коммерческой службы компании.</w:t>
      </w:r>
    </w:p>
    <w:p>
      <w:pPr>
        <w:spacing w:after="80"/>
        <w:ind w:left="288"/>
      </w:pPr>
      <w:r>
        <w:rPr>
          <w:b/>
          <w:sz w:val="19"/>
        </w:rPr>
        <w:t xml:space="preserve">🖱️ Действие спикера: </w:t>
      </w:r>
      <w:r>
        <w:rPr>
          <w:sz w:val="19"/>
        </w:rPr>
        <w:t>Продемонстрировать ключевые KPI: выручка факт, прогноз кассы, воронка конверсий и ТОП-риски.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💬 РЕЧЕВОЙ СКРИПТ (СЛОВО В СЛОВО):</w:t>
              <w:br/>
            </w:r>
            <w:r>
              <w:rPr>
                <w:rFonts w:ascii="Segoe UI" w:hAnsi="Segoe UI"/>
                <w:i/>
                <w:color w:val="1E293B"/>
                <w:sz w:val="18"/>
              </w:rPr>
              <w:t>«Собственнику и генеральному директору не нужно открывать 10 разных отчетов. В одном экране:</w:t>
              <w:br/>
              <w:t>• Выполнение месячного плана в процентах.</w:t>
              <w:br/>
              <w:t>• Взвешенный прогноз кассы (SSOT) с учетом реальной вероятности закрытия сделок.</w:t>
              <w:br/>
              <w:t>• Узкие горлышки воронки и главные угрозы кассового разрыва.</w:t>
              <w:br/>
              <w:t>Все данные собираются автоматически и синхронизируются в реальном времени».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rFonts w:ascii="Segoe UI" w:hAnsi="Segoe UI"/>
          <w:b/>
          <w:color w:val="1E3A8A"/>
          <w:sz w:val="26"/>
        </w:rPr>
        <w:t>3. ФИНАЛЬНЫЙ ОФФЕР И ЗАКРЫТИЕ (МИНУТЫ 18:00 – 20:00)</w:t>
      </w:r>
    </w:p>
    <w:p>
      <w:pPr>
        <w:spacing w:after="120"/>
        <w:ind w:left="288"/>
      </w:pPr>
      <w:r>
        <w:rPr>
          <w:rFonts w:ascii="Segoe UI" w:hAnsi="Segoe UI"/>
          <w:b/>
          <w:color w:val="0F172A"/>
          <w:sz w:val="20"/>
        </w:rPr>
        <w:t>«[Имя], мы не предлагаем верить цифрам на слово. Самый простой и надежный шаг прямо сейчас — проверить эту математику на реальных диалогах вашей компании.</w:t>
        <w:br/>
        <w:br/>
        <w:t>👉 БЕСПЛАТНЫЙ ЭКСПРЕСС-ТЕСТ НА 3 ВАШИХ ЗВОНКАХ (0 ₽):</w:t>
        <w:br/>
        <w:t>Вы скидываете в наш Telegram-бот 3 аудиозаписи любых вчерашних звонков ваших менеджеров.</w:t>
        <w:br/>
        <w:t>Нейросеть бесплатно разберет их по 13 критериям, покажет дефекты речи и оцифрует точную сумму финансового риска в рублях.</w:t>
        <w:br/>
        <w:t>Срок разбора — 15 минут. Никаких оплат и сложных интеграций.</w:t>
        <w:br/>
        <w:br/>
        <w:t>Готовы прямо сейчас после созвона отправить 3 звонка в Telegram?»</w:t>
      </w:r>
    </w:p>
    <w:p>
      <w:pPr>
        <w:spacing w:before="200"/>
      </w:pPr>
      <w:r>
        <w:rPr>
          <w:rFonts w:ascii="Segoe UI" w:hAnsi="Segoe UI"/>
          <w:b/>
          <w:color w:val="1E3A8A"/>
          <w:sz w:val="26"/>
        </w:rPr>
        <w:t>4. ОТРАБОТКА КАВЕРЗНЫХ ВОПРОСОВ ВО ВРЕМЯ ПОКАЗА ТАБЛИЦЫ</w:t>
      </w:r>
    </w:p>
    <w:p>
      <w:pPr>
        <w:spacing w:before="80" w:after="40"/>
        <w:ind w:left="288"/>
      </w:pPr>
      <w:r>
        <w:rPr>
          <w:rFonts w:ascii="Segoe UI" w:hAnsi="Segoe UI"/>
          <w:b/>
          <w:color w:val="B91C1C"/>
          <w:sz w:val="19"/>
        </w:rPr>
        <w:t>❓ «Почему это сделано в таблице Google / Excel, а не в SaaS-кабинете?»</w:t>
      </w:r>
    </w:p>
    <w:p>
      <w:pPr>
        <w:spacing w:after="120"/>
        <w:ind w:left="576"/>
      </w:pPr>
      <w:r>
        <w:rPr>
          <w:rFonts w:ascii="Segoe UI" w:hAnsi="Segoe UI"/>
          <w:color w:val="334155"/>
          <w:sz w:val="19"/>
        </w:rPr>
        <w:t>💡 «Вся обработка нейросетью Whisper и DeepSeek идет в облачном микросервисе на бэкенде. Но витрину мы вывели в Google Sheets и Telegram, потому что это дает 100% гибкость: вы владеете данными, можете настроить любые формулы под себя без ожидания программистов, а РОП получает алерты в привычный Telegram без необходимости логиниться в очередной тяжелый софт».</w:t>
      </w:r>
    </w:p>
    <w:p>
      <w:pPr>
        <w:spacing w:before="80" w:after="40"/>
        <w:ind w:left="288"/>
      </w:pPr>
      <w:r>
        <w:rPr>
          <w:rFonts w:ascii="Segoe UI" w:hAnsi="Segoe UI"/>
          <w:b/>
          <w:color w:val="B91C1C"/>
          <w:sz w:val="19"/>
        </w:rPr>
        <w:t>❓ «Чем вы лучше сервисов речевой аналитики вроде Imot.io?»</w:t>
      </w:r>
    </w:p>
    <w:p>
      <w:pPr>
        <w:spacing w:after="120"/>
        <w:ind w:left="576"/>
      </w:pPr>
      <w:r>
        <w:rPr>
          <w:rFonts w:ascii="Segoe UI" w:hAnsi="Segoe UI"/>
          <w:color w:val="334155"/>
          <w:sz w:val="19"/>
        </w:rPr>
        <w:t>💡 «1. Imot.io берет плату за минуты (от 54 до 400 тыс. ₽/мес) — чем дольше менеджеры говорят, тем выше счет. У нас — фиксированная абонплата и полный безлимит минут.</w:t>
        <w:br/>
        <w:t>2. Imot.io дает отчеты постфактум через 24–48 часов. Наш бот присылает алерт через 30 секунд со сценарием спасения сделки в карман РОПа.</w:t>
        <w:br/>
        <w:t>3. Imot.io воспринимается продавцами как надзиратель со штрафами. RevOps OS внедряется как адвокат, экономящий 40 минут в день на автозаполнении CRM».</w:t>
      </w:r>
    </w:p>
    <w:p>
      <w:pPr>
        <w:spacing w:before="80" w:after="40"/>
        <w:ind w:left="288"/>
      </w:pPr>
      <w:r>
        <w:rPr>
          <w:rFonts w:ascii="Segoe UI" w:hAnsi="Segoe UI"/>
          <w:b/>
          <w:color w:val="B91C1C"/>
          <w:sz w:val="19"/>
        </w:rPr>
        <w:t>❓ «Сложно ли подключить нашу CRM (amoCRM / Битрикс24)?»</w:t>
      </w:r>
    </w:p>
    <w:p>
      <w:pPr>
        <w:spacing w:after="120"/>
        <w:ind w:left="576"/>
      </w:pPr>
      <w:r>
        <w:rPr>
          <w:rFonts w:ascii="Segoe UI" w:hAnsi="Segoe UI"/>
          <w:color w:val="334155"/>
          <w:sz w:val="19"/>
        </w:rPr>
        <w:t>💡 «Подключение занимает 15–20 минут по безопасному API-токену. Мы ничего не ломаем в вашей воронке. Система просто начинает считывать записи звонков и возвращать Executive Summary в карточку сделки».</w:t>
      </w:r>
    </w:p>
    <w:p>
      <w:pPr>
        <w:spacing w:before="80" w:after="40"/>
        <w:ind w:left="288"/>
      </w:pPr>
      <w:r>
        <w:rPr>
          <w:rFonts w:ascii="Segoe UI" w:hAnsi="Segoe UI"/>
          <w:b/>
          <w:color w:val="B91C1C"/>
          <w:sz w:val="19"/>
        </w:rPr>
        <w:t>❓ «Безопасно ли это по 152-ФЗ о персональных данных?»</w:t>
      </w:r>
    </w:p>
    <w:p>
      <w:pPr>
        <w:spacing w:after="120"/>
        <w:ind w:left="576"/>
      </w:pPr>
      <w:r>
        <w:rPr>
          <w:rFonts w:ascii="Segoe UI" w:hAnsi="Segoe UI"/>
          <w:color w:val="334155"/>
          <w:sz w:val="19"/>
        </w:rPr>
        <w:t>💡 «Абсолютно. Вся обработка идет на серверах в РФ. Перед отправкой в языковую модель все аудиозаписи автоматически деперсонализируются: вырезаются паспортные данные, телефоны и персональные идентификаторы».</w:t>
      </w:r>
    </w:p>
    <w:p>
      <w:pPr>
        <w:spacing w:before="80" w:after="40"/>
        <w:ind w:left="288"/>
      </w:pPr>
      <w:r>
        <w:rPr>
          <w:rFonts w:ascii="Segoe UI" w:hAnsi="Segoe UI"/>
          <w:b/>
          <w:color w:val="B91C1C"/>
          <w:sz w:val="19"/>
        </w:rPr>
        <w:t>❓ «Что если менеджеры откажутся звонить под записью?»</w:t>
      </w:r>
    </w:p>
    <w:p>
      <w:pPr>
        <w:spacing w:after="120"/>
        <w:ind w:left="576"/>
      </w:pPr>
      <w:r>
        <w:rPr>
          <w:rFonts w:ascii="Segoe UI" w:hAnsi="Segoe UI"/>
          <w:color w:val="334155"/>
          <w:sz w:val="19"/>
        </w:rPr>
        <w:t>💡 «В нашей системе активирован Режим «Адвокат»: менеджеры первыми выступают за систему, потому что она защищает их от неадекватных клиентов, освобождает от ручного заполнения полей и дает подсказки, как дожать сделку и поднять личную премию»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