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EB8E0" w14:textId="77777777" w:rsidR="008A7978" w:rsidRDefault="008A7978" w:rsidP="008A797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РОСЖЕЛДОР</w:t>
      </w:r>
    </w:p>
    <w:p w14:paraId="74A753FF" w14:textId="77777777" w:rsidR="008A7978" w:rsidRDefault="008A7978" w:rsidP="008A797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Федеральное государственное бюджетное образовательное учреждение</w:t>
      </w:r>
    </w:p>
    <w:p w14:paraId="524E49AF" w14:textId="77777777" w:rsidR="008A7978" w:rsidRDefault="008A7978" w:rsidP="008A797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высшего образования</w:t>
      </w:r>
    </w:p>
    <w:p w14:paraId="206D95B8" w14:textId="77777777" w:rsidR="008A7978" w:rsidRDefault="008A7978" w:rsidP="008A797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«Ростовский государственный университет путей сообщения»</w:t>
      </w:r>
    </w:p>
    <w:p w14:paraId="271570D6" w14:textId="77777777" w:rsidR="008A7978" w:rsidRDefault="008A7978" w:rsidP="008A797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(ФГБОУ ВО РГУПС)</w:t>
      </w:r>
    </w:p>
    <w:p w14:paraId="7C969608" w14:textId="77777777" w:rsidR="008A7978" w:rsidRDefault="008A7978" w:rsidP="008A797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____________________________________________________________</w:t>
      </w:r>
    </w:p>
    <w:p w14:paraId="3806BE5F" w14:textId="77777777" w:rsidR="008A7978" w:rsidRDefault="008A7978" w:rsidP="008A797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C219F3" w14:textId="77777777" w:rsidR="008A7978" w:rsidRDefault="008A7978" w:rsidP="008A797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26A7E82" w14:textId="77777777" w:rsidR="008A7978" w:rsidRDefault="008A7978" w:rsidP="008A797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«Вычислительная техника и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  <w:t>автоматизированные системы управления»</w:t>
      </w:r>
    </w:p>
    <w:p w14:paraId="3A840530" w14:textId="77777777" w:rsidR="008A7978" w:rsidRDefault="008A7978" w:rsidP="008A797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C7D29C" w14:textId="77777777" w:rsidR="008A7978" w:rsidRDefault="008A7978" w:rsidP="008A797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DE79227" w14:textId="77777777" w:rsidR="008A7978" w:rsidRPr="00D67863" w:rsidRDefault="008A7978" w:rsidP="008A797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№10</w:t>
      </w:r>
    </w:p>
    <w:p w14:paraId="07DE8FCE" w14:textId="1FCEEB2B" w:rsidR="008A7978" w:rsidRPr="00295E4D" w:rsidRDefault="008A7978" w:rsidP="00295E4D">
      <w:pPr>
        <w:jc w:val="center"/>
        <w:rPr>
          <w:rFonts w:eastAsia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«Анализ временных рядов»</w:t>
      </w:r>
    </w:p>
    <w:p w14:paraId="003F76B4" w14:textId="77777777" w:rsidR="008A7978" w:rsidRDefault="008A7978" w:rsidP="008A797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B998F5" w14:textId="77777777" w:rsidR="008A7978" w:rsidRDefault="008A7978" w:rsidP="008A797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42DA001" w14:textId="77777777" w:rsidR="008A7978" w:rsidRDefault="008A7978" w:rsidP="008A797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15604D03" w14:textId="77777777" w:rsidR="008A7978" w:rsidRDefault="008A7978" w:rsidP="008A797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 лабораторной работе по дисциплине</w:t>
      </w:r>
    </w:p>
    <w:p w14:paraId="2A772F4D" w14:textId="77777777" w:rsidR="008A7978" w:rsidRDefault="008A7978" w:rsidP="008A7978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«Большие данные и интеллектуальный анализ»</w:t>
      </w:r>
    </w:p>
    <w:p w14:paraId="395E7431" w14:textId="77777777" w:rsidR="008A7978" w:rsidRDefault="008A7978" w:rsidP="008A797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79C3FC2" w14:textId="77777777" w:rsidR="008A7978" w:rsidRDefault="008A7978" w:rsidP="008A797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46EC03" w14:textId="77777777" w:rsidR="008A7978" w:rsidRDefault="008A7978" w:rsidP="008A797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D916B6" w14:textId="77777777" w:rsidR="008A7978" w:rsidRDefault="008A7978" w:rsidP="008A797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494C56" w14:textId="77777777" w:rsidR="008A7978" w:rsidRDefault="008A7978" w:rsidP="008A797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Учебная группа: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АСБ - 3 - 041 </w:t>
      </w:r>
    </w:p>
    <w:p w14:paraId="610261C5" w14:textId="77777777" w:rsidR="008A7978" w:rsidRDefault="008A7978" w:rsidP="008A797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6DBD4D" w14:textId="77777777" w:rsidR="008A7978" w:rsidRDefault="008A7978" w:rsidP="008A797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 студент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Щуров Р.А.                                           </w:t>
      </w:r>
    </w:p>
    <w:p w14:paraId="1403FAAF" w14:textId="77777777" w:rsidR="008A7978" w:rsidRDefault="008A7978" w:rsidP="008A797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</w:t>
      </w:r>
      <w:r>
        <w:rPr>
          <w:rFonts w:ascii="Times New Roman" w:eastAsia="Times New Roman" w:hAnsi="Times New Roman" w:cs="Times New Roman"/>
        </w:rPr>
        <w:t>(подпись студента)</w:t>
      </w:r>
    </w:p>
    <w:p w14:paraId="77B4B887" w14:textId="77777777" w:rsidR="007926CC" w:rsidRPr="0091460E" w:rsidRDefault="007926CC" w:rsidP="008A797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1812A5" w14:textId="77777777" w:rsidR="008A7978" w:rsidRDefault="008A7978" w:rsidP="008A797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Руководитель лабораторной работы   ________________     Субботина Е.П. </w:t>
      </w:r>
    </w:p>
    <w:p w14:paraId="15902AAC" w14:textId="77777777" w:rsidR="008A7978" w:rsidRDefault="008A7978" w:rsidP="008A797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(подпись руководителя)</w:t>
      </w:r>
    </w:p>
    <w:p w14:paraId="56C1BD28" w14:textId="77777777" w:rsidR="008A7978" w:rsidRDefault="008A7978" w:rsidP="008A7978">
      <w:pPr>
        <w:rPr>
          <w:rFonts w:ascii="Times New Roman" w:eastAsia="Times New Roman" w:hAnsi="Times New Roman" w:cs="Times New Roman"/>
        </w:rPr>
      </w:pPr>
    </w:p>
    <w:p w14:paraId="61829BF8" w14:textId="77777777" w:rsidR="008A7978" w:rsidRDefault="008A7978" w:rsidP="008A797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допущена  к защите   ______________</w:t>
      </w:r>
    </w:p>
    <w:p w14:paraId="6AA65D45" w14:textId="77777777" w:rsidR="008A7978" w:rsidRDefault="008A7978" w:rsidP="008A797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</w:t>
      </w:r>
      <w:r>
        <w:rPr>
          <w:rFonts w:ascii="Times New Roman" w:eastAsia="Times New Roman" w:hAnsi="Times New Roman" w:cs="Times New Roman"/>
        </w:rPr>
        <w:t>(дата)</w:t>
      </w:r>
    </w:p>
    <w:p w14:paraId="0B551AA7" w14:textId="77777777" w:rsidR="008A7978" w:rsidRDefault="008A7978" w:rsidP="008A797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EC3270" w14:textId="77777777" w:rsidR="008A7978" w:rsidRDefault="008A7978" w:rsidP="008A797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Работа  защищена ____________ с оценкой ____________________________</w:t>
      </w:r>
    </w:p>
    <w:p w14:paraId="3257CE40" w14:textId="77777777" w:rsidR="008A7978" w:rsidRPr="008A7978" w:rsidRDefault="008A7978" w:rsidP="008A7978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</w:rPr>
        <w:t xml:space="preserve">                                      (дата)                                                     (оценка)                   (подпись)</w:t>
      </w:r>
    </w:p>
    <w:p w14:paraId="6D9045BD" w14:textId="77777777" w:rsidR="008A7978" w:rsidRDefault="008A7978" w:rsidP="00295E4D">
      <w:pPr>
        <w:tabs>
          <w:tab w:val="left" w:pos="8820"/>
        </w:tabs>
        <w:rPr>
          <w:rFonts w:ascii="Times New Roman" w:eastAsia="Times New Roman" w:hAnsi="Times New Roman" w:cs="Times New Roman"/>
          <w:sz w:val="28"/>
          <w:szCs w:val="28"/>
        </w:rPr>
      </w:pPr>
    </w:p>
    <w:p w14:paraId="52D0515B" w14:textId="77777777" w:rsidR="008A7978" w:rsidRDefault="008A7978" w:rsidP="008A7978">
      <w:pPr>
        <w:tabs>
          <w:tab w:val="left" w:pos="8820"/>
        </w:tabs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г. Ростов - на - Дону</w:t>
      </w:r>
    </w:p>
    <w:p w14:paraId="1CCDE6E7" w14:textId="77777777" w:rsidR="008A7978" w:rsidRPr="008A7978" w:rsidRDefault="008A7978" w:rsidP="008A7978">
      <w:pPr>
        <w:tabs>
          <w:tab w:val="left" w:pos="993"/>
        </w:tabs>
        <w:ind w:firstLine="42"/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2025 г.</w:t>
      </w:r>
    </w:p>
    <w:p w14:paraId="221FF367" w14:textId="77777777" w:rsidR="00040FCC" w:rsidRPr="00F806D7" w:rsidRDefault="00040FC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C974D5" w14:textId="77777777" w:rsidR="00DD6D4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5193F4FB" w14:textId="77777777" w:rsidR="00DD6D4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изучить методы анализа временных рядов и приобрести практические навыки построения, обучения и оценки качества модели ARIMA для прогнозирования будущих значений временного ряда.</w:t>
      </w:r>
    </w:p>
    <w:p w14:paraId="342A26B6" w14:textId="77777777" w:rsidR="00DD6D46" w:rsidRDefault="00DD6D46">
      <w:pPr>
        <w:rPr>
          <w:rFonts w:ascii="Times New Roman" w:hAnsi="Times New Roman" w:cs="Times New Roman"/>
          <w:sz w:val="28"/>
          <w:szCs w:val="28"/>
        </w:rPr>
      </w:pPr>
    </w:p>
    <w:p w14:paraId="501BF2AD" w14:textId="77777777" w:rsidR="00DD6D46" w:rsidRDefault="0000000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5B39B987" w14:textId="77777777" w:rsidR="00DD6D4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>
        <w:rPr>
          <w:rFonts w:ascii="Times New Roman" w:hAnsi="Times New Roman" w:cs="Times New Roman"/>
          <w:sz w:val="28"/>
          <w:szCs w:val="28"/>
        </w:rPr>
        <w:t>Импортировать необходимые библиотеки (pandas, statsmodels.tsa, matplotlib, sklearn) и загрузить данные временного ряда в DataFrame. Провести их первичное исследование: описательную статистику и визуализацию.</w:t>
      </w:r>
    </w:p>
    <w:p w14:paraId="508F5259" w14:textId="77777777" w:rsidR="00DD6D4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>Проверить ряд на стационарность с помощью теста Дики-Фуллера; при необходимости применить дифференцирование (в том числе сезонное) для приведения ряда к стационарному виду.</w:t>
      </w:r>
    </w:p>
    <w:p w14:paraId="25570629" w14:textId="77777777" w:rsidR="00DD6D4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Построить модель ARIMA(p, d, q): подобрать оптимальные параметры с использованием информационных критериев AIC и BIC.</w:t>
      </w:r>
    </w:p>
    <w:p w14:paraId="169426F8" w14:textId="77777777" w:rsidR="00DD6D4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>Обучить выбранную модель на обучающей выборке и оценить её качество на тестовой выборке с помощью метрик RMSE и MAPE; проанализировать остатки модели на нормальность и независимость (тест Льюнга-Бокса).</w:t>
      </w:r>
    </w:p>
    <w:p w14:paraId="4CA7A3ED" w14:textId="77777777" w:rsidR="00DD6D4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>
        <w:rPr>
          <w:rFonts w:ascii="Times New Roman" w:hAnsi="Times New Roman" w:cs="Times New Roman"/>
          <w:sz w:val="28"/>
          <w:szCs w:val="28"/>
        </w:rPr>
        <w:t>Выполнить прогноз будущих значений ряда на заданный горизонт; визуализировать фактические и прогнозируемые данные вместе с доверительным интервалом.</w:t>
      </w:r>
    </w:p>
    <w:p w14:paraId="56489EE7" w14:textId="77777777" w:rsidR="00DD6D4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r>
        <w:rPr>
          <w:rFonts w:ascii="Times New Roman" w:hAnsi="Times New Roman" w:cs="Times New Roman"/>
          <w:sz w:val="28"/>
          <w:szCs w:val="28"/>
        </w:rPr>
        <w:t>Сформулировать выводы об оптимальных параметрах модели, точности прогноза, ограничениях ARIMA и возможных направлениях улучшения.</w:t>
      </w:r>
    </w:p>
    <w:p w14:paraId="3B04DBA9" w14:textId="77777777" w:rsidR="00040FCC" w:rsidRPr="00040FCC" w:rsidRDefault="00040FCC" w:rsidP="00040FCC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446BB0C5" w14:textId="77777777" w:rsidR="00C42489" w:rsidRPr="00040FCC" w:rsidRDefault="00C4248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694F41" w14:textId="77777777" w:rsidR="00155010" w:rsidRPr="00040FCC" w:rsidRDefault="00000000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Программный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код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D125AB6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import warnings</w:t>
      </w:r>
    </w:p>
    <w:p w14:paraId="542ED9B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import numpy as np</w:t>
      </w:r>
    </w:p>
    <w:p w14:paraId="2464683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import pandas as pd</w:t>
      </w:r>
    </w:p>
    <w:p w14:paraId="3AFF4BDE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import matplotlib.pyplot as plt</w:t>
      </w:r>
    </w:p>
    <w:p w14:paraId="6F0E5278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import matplotlib.dates as mdates</w:t>
      </w:r>
    </w:p>
    <w:p w14:paraId="137EC919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from statsmodels.tsa.arima.model import ARIMA</w:t>
      </w:r>
    </w:p>
    <w:p w14:paraId="01F56F2B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from statsmodels.tsa.stattools import adfuller</w:t>
      </w:r>
    </w:p>
    <w:p w14:paraId="3FB6891B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from statsmodels.graphics.tsaplots import plot_acf, plot_pacf</w:t>
      </w:r>
    </w:p>
    <w:p w14:paraId="58B6AB66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from statsmodels.stats.diagnostic import acorr_ljungbox</w:t>
      </w:r>
    </w:p>
    <w:p w14:paraId="72DA49A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from sklearn.metrics import mean_squared_error</w:t>
      </w:r>
    </w:p>
    <w:p w14:paraId="3B49B26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import itertools</w:t>
      </w:r>
    </w:p>
    <w:p w14:paraId="154E5F75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7AB0C1E6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warnings.filterwarnings("ignore")</w:t>
      </w:r>
    </w:p>
    <w:p w14:paraId="6A0B8FC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5898F0C2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# ─────────────────────────────────────────────</w:t>
      </w:r>
    </w:p>
    <w:p w14:paraId="7E592647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# 1. </w:t>
      </w:r>
      <w:r w:rsidRPr="00F806D7">
        <w:rPr>
          <w:rFonts w:ascii="Courier New" w:hAnsi="Courier New" w:cs="Courier New"/>
          <w:sz w:val="22"/>
          <w:szCs w:val="22"/>
        </w:rPr>
        <w:t>Загрузка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данных</w:t>
      </w:r>
    </w:p>
    <w:p w14:paraId="3D1E6FE6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# ─────────────────────────────────────────────</w:t>
      </w:r>
    </w:p>
    <w:p w14:paraId="53B7990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45759C05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# </w:t>
      </w:r>
      <w:r w:rsidRPr="00F806D7">
        <w:rPr>
          <w:rFonts w:ascii="Courier New" w:hAnsi="Courier New" w:cs="Courier New"/>
          <w:sz w:val="22"/>
          <w:szCs w:val="22"/>
        </w:rPr>
        <w:t>Используем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встроенный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датасет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— </w:t>
      </w:r>
      <w:r w:rsidRPr="00F806D7">
        <w:rPr>
          <w:rFonts w:ascii="Courier New" w:hAnsi="Courier New" w:cs="Courier New"/>
          <w:sz w:val="22"/>
          <w:szCs w:val="22"/>
        </w:rPr>
        <w:t>ежемесячные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авиапассажиры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(1949–1960)</w:t>
      </w:r>
    </w:p>
    <w:p w14:paraId="4BEF51CB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url = (</w:t>
      </w:r>
    </w:p>
    <w:p w14:paraId="3721BAC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"https://raw.githubusercontent.com/jbrownlee/Datasets/"</w:t>
      </w:r>
    </w:p>
    <w:p w14:paraId="24064812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"master/airline-passengers.csv"</w:t>
      </w:r>
    </w:p>
    <w:p w14:paraId="200798BB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5E7B0EA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try:</w:t>
      </w:r>
    </w:p>
    <w:p w14:paraId="31ED286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df = pd.read_csv(url, parse_dates=["Month"], index_col="Month")</w:t>
      </w:r>
    </w:p>
    <w:p w14:paraId="7232EEAC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F806D7">
        <w:rPr>
          <w:rFonts w:ascii="Courier New" w:hAnsi="Courier New" w:cs="Courier New"/>
          <w:sz w:val="22"/>
          <w:szCs w:val="22"/>
        </w:rPr>
        <w:t>df.columns = ["Passengers"]</w:t>
      </w:r>
    </w:p>
    <w:p w14:paraId="26FB29BB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    print("Данные загружены из сети.")</w:t>
      </w:r>
    </w:p>
    <w:p w14:paraId="0C7CBE7B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except Exception:</w:t>
      </w:r>
    </w:p>
    <w:p w14:paraId="28A43C77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    # Fallback: генерируем синтетический ряд</w:t>
      </w:r>
    </w:p>
    <w:p w14:paraId="3FB07B85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    np.random.seed(42)</w:t>
      </w:r>
    </w:p>
    <w:p w14:paraId="707F726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</w:rPr>
        <w:t xml:space="preserve">    </w:t>
      </w:r>
      <w:r w:rsidRPr="00F806D7">
        <w:rPr>
          <w:rFonts w:ascii="Courier New" w:hAnsi="Courier New" w:cs="Courier New"/>
          <w:sz w:val="22"/>
          <w:szCs w:val="22"/>
          <w:lang w:val="en-US"/>
        </w:rPr>
        <w:t>dates = pd.date_range("1949-01", periods=144, freq="MS")</w:t>
      </w:r>
    </w:p>
    <w:p w14:paraId="6455F359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trend = np.linspace(100, 600, 144)</w:t>
      </w:r>
    </w:p>
    <w:p w14:paraId="5065943E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seasonal = 50 * np.sin(np.linspace(0, 24 * np.pi, 144))</w:t>
      </w:r>
    </w:p>
    <w:p w14:paraId="63F4F27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noise = np.random.normal(0, 15, 144)</w:t>
      </w:r>
    </w:p>
    <w:p w14:paraId="470717F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df = pd.DataFrame({"Passengers": trend + seasonal + noise}, index=dates)</w:t>
      </w:r>
    </w:p>
    <w:p w14:paraId="76307E2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    </w:t>
      </w:r>
      <w:r w:rsidRPr="00F806D7">
        <w:rPr>
          <w:rFonts w:ascii="Courier New" w:hAnsi="Courier New" w:cs="Courier New"/>
          <w:sz w:val="22"/>
          <w:szCs w:val="22"/>
        </w:rPr>
        <w:t>print("Используются синтетические данные (нет подключения к сети).")</w:t>
      </w:r>
    </w:p>
    <w:p w14:paraId="3D63B8C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</w:p>
    <w:p w14:paraId="35B5008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print("\n── Описательная статистика ──")</w:t>
      </w:r>
    </w:p>
    <w:p w14:paraId="7BE18757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print(df.describe())</w:t>
      </w:r>
    </w:p>
    <w:p w14:paraId="16120813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print(f"\nПериод: {df.index.min().date()} → {df.index.max().date()}")</w:t>
      </w:r>
    </w:p>
    <w:p w14:paraId="4CCC70EE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print(f"Количество наблюдений: {len(df)}")</w:t>
      </w:r>
    </w:p>
    <w:p w14:paraId="5A1544DC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</w:p>
    <w:p w14:paraId="7CFF830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# ─────────────────────────────────────────────</w:t>
      </w:r>
    </w:p>
    <w:p w14:paraId="7153E02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# 2. Визуализация исходного ряда</w:t>
      </w:r>
    </w:p>
    <w:p w14:paraId="39CBA61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# ─────────────────────────────────────────────</w:t>
      </w:r>
    </w:p>
    <w:p w14:paraId="54AEA8ED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</w:p>
    <w:p w14:paraId="4B93624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fig, axes = plt.subplots(2, 1, figsize=(12, 8))</w:t>
      </w:r>
    </w:p>
    <w:p w14:paraId="702DA032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</w:p>
    <w:p w14:paraId="216781AC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axes[0].plot(df.index, df["Passengers"], color="steelblue", linewidth=1.5)</w:t>
      </w:r>
    </w:p>
    <w:p w14:paraId="1AE65F5B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axes[0].set_title("Ежемесячное число авиапассажиров (1949–1960)")</w:t>
      </w:r>
    </w:p>
    <w:p w14:paraId="12E4DE8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axes[0].set_ylabel("</w:t>
      </w:r>
      <w:r w:rsidRPr="00F806D7">
        <w:rPr>
          <w:rFonts w:ascii="Courier New" w:hAnsi="Courier New" w:cs="Courier New"/>
          <w:sz w:val="22"/>
          <w:szCs w:val="22"/>
        </w:rPr>
        <w:t>Пассажиры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F806D7">
        <w:rPr>
          <w:rFonts w:ascii="Courier New" w:hAnsi="Courier New" w:cs="Courier New"/>
          <w:sz w:val="22"/>
          <w:szCs w:val="22"/>
        </w:rPr>
        <w:t>тыс</w:t>
      </w:r>
      <w:r w:rsidRPr="00F806D7">
        <w:rPr>
          <w:rFonts w:ascii="Courier New" w:hAnsi="Courier New" w:cs="Courier New"/>
          <w:sz w:val="22"/>
          <w:szCs w:val="22"/>
          <w:lang w:val="en-US"/>
        </w:rPr>
        <w:t>.)")</w:t>
      </w:r>
    </w:p>
    <w:p w14:paraId="713AC5C6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axes[0].grid(True, alpha=0.3)</w:t>
      </w:r>
    </w:p>
    <w:p w14:paraId="76C2351D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137C80DD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r w:rsidRPr="00F806D7">
        <w:rPr>
          <w:rFonts w:ascii="Courier New" w:hAnsi="Courier New" w:cs="Courier New"/>
          <w:sz w:val="22"/>
          <w:szCs w:val="22"/>
        </w:rPr>
        <w:t>Логарифмическое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преобразование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для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стабилизации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дисперсии</w:t>
      </w:r>
    </w:p>
    <w:p w14:paraId="2A686458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df["log_Passengers"] = np.log(df["Passengers"])</w:t>
      </w:r>
    </w:p>
    <w:p w14:paraId="01DE577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axes[1].plot(df.index, df["log_Passengers"], color="darkorange", linewidth=1.5)</w:t>
      </w:r>
    </w:p>
    <w:p w14:paraId="49CD4ADD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axes[1].set_title("Логарифм числа пассажиров")</w:t>
      </w:r>
    </w:p>
    <w:p w14:paraId="63BDDEB2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axes[1].set_ylabel("ln(</w:t>
      </w:r>
      <w:r w:rsidRPr="00F806D7">
        <w:rPr>
          <w:rFonts w:ascii="Courier New" w:hAnsi="Courier New" w:cs="Courier New"/>
          <w:sz w:val="22"/>
          <w:szCs w:val="22"/>
        </w:rPr>
        <w:t>Пассажиры</w:t>
      </w:r>
      <w:r w:rsidRPr="00F806D7">
        <w:rPr>
          <w:rFonts w:ascii="Courier New" w:hAnsi="Courier New" w:cs="Courier New"/>
          <w:sz w:val="22"/>
          <w:szCs w:val="22"/>
          <w:lang w:val="en-US"/>
        </w:rPr>
        <w:t>)")</w:t>
      </w:r>
    </w:p>
    <w:p w14:paraId="06153E6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axes[1].grid(True, alpha=0.3)</w:t>
      </w:r>
    </w:p>
    <w:p w14:paraId="780823A0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6B4B9706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plt.tight_layout()</w:t>
      </w:r>
    </w:p>
    <w:p w14:paraId="4DEDC295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plt.savefig("c:/University/Programmer/BigData/Lab10/01_raw_series.png", dpi=150)</w:t>
      </w:r>
    </w:p>
    <w:p w14:paraId="354E9C48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plt.close()</w:t>
      </w:r>
    </w:p>
    <w:p w14:paraId="23CE3AF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print("\n</w:t>
      </w:r>
      <w:r w:rsidRPr="00F806D7">
        <w:rPr>
          <w:rFonts w:ascii="Courier New" w:hAnsi="Courier New" w:cs="Courier New"/>
          <w:sz w:val="22"/>
          <w:szCs w:val="22"/>
        </w:rPr>
        <w:t>График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сохранён</w:t>
      </w:r>
      <w:r w:rsidRPr="00F806D7">
        <w:rPr>
          <w:rFonts w:ascii="Courier New" w:hAnsi="Courier New" w:cs="Courier New"/>
          <w:sz w:val="22"/>
          <w:szCs w:val="22"/>
          <w:lang w:val="en-US"/>
        </w:rPr>
        <w:t>: 01_raw_series.png")</w:t>
      </w:r>
    </w:p>
    <w:p w14:paraId="39B7FFA6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62D763C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lastRenderedPageBreak/>
        <w:t># ─────────────────────────────────────────────</w:t>
      </w:r>
    </w:p>
    <w:p w14:paraId="7C1CFA9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# 3. </w:t>
      </w:r>
      <w:r w:rsidRPr="00F806D7">
        <w:rPr>
          <w:rFonts w:ascii="Courier New" w:hAnsi="Courier New" w:cs="Courier New"/>
          <w:sz w:val="22"/>
          <w:szCs w:val="22"/>
        </w:rPr>
        <w:t>Проверка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на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стационарность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F806D7">
        <w:rPr>
          <w:rFonts w:ascii="Courier New" w:hAnsi="Courier New" w:cs="Courier New"/>
          <w:sz w:val="22"/>
          <w:szCs w:val="22"/>
        </w:rPr>
        <w:t>тест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Дики</w:t>
      </w:r>
      <w:r w:rsidRPr="00F806D7">
        <w:rPr>
          <w:rFonts w:ascii="Courier New" w:hAnsi="Courier New" w:cs="Courier New"/>
          <w:sz w:val="22"/>
          <w:szCs w:val="22"/>
          <w:lang w:val="en-US"/>
        </w:rPr>
        <w:t>-</w:t>
      </w:r>
      <w:r w:rsidRPr="00F806D7">
        <w:rPr>
          <w:rFonts w:ascii="Courier New" w:hAnsi="Courier New" w:cs="Courier New"/>
          <w:sz w:val="22"/>
          <w:szCs w:val="22"/>
        </w:rPr>
        <w:t>Фуллера</w:t>
      </w:r>
      <w:r w:rsidRPr="00F806D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EC6D03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# ─────────────────────────────────────────────</w:t>
      </w:r>
    </w:p>
    <w:p w14:paraId="2C2DD785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75B1DC8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def adf_report(series, name="</w:t>
      </w:r>
      <w:r w:rsidRPr="00F806D7">
        <w:rPr>
          <w:rFonts w:ascii="Courier New" w:hAnsi="Courier New" w:cs="Courier New"/>
          <w:sz w:val="22"/>
          <w:szCs w:val="22"/>
        </w:rPr>
        <w:t>ряд</w:t>
      </w:r>
      <w:r w:rsidRPr="00F806D7">
        <w:rPr>
          <w:rFonts w:ascii="Courier New" w:hAnsi="Courier New" w:cs="Courier New"/>
          <w:sz w:val="22"/>
          <w:szCs w:val="22"/>
          <w:lang w:val="en-US"/>
        </w:rPr>
        <w:t>"):</w:t>
      </w:r>
    </w:p>
    <w:p w14:paraId="43675295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result = adfuller(series.dropna())</w:t>
      </w:r>
    </w:p>
    <w:p w14:paraId="6DD8090D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print(f"\n── ADF-</w:t>
      </w:r>
      <w:r w:rsidRPr="00F806D7">
        <w:rPr>
          <w:rFonts w:ascii="Courier New" w:hAnsi="Courier New" w:cs="Courier New"/>
          <w:sz w:val="22"/>
          <w:szCs w:val="22"/>
        </w:rPr>
        <w:t>тест</w:t>
      </w:r>
      <w:r w:rsidRPr="00F806D7">
        <w:rPr>
          <w:rFonts w:ascii="Courier New" w:hAnsi="Courier New" w:cs="Courier New"/>
          <w:sz w:val="22"/>
          <w:szCs w:val="22"/>
          <w:lang w:val="en-US"/>
        </w:rPr>
        <w:t>: {name} ──")</w:t>
      </w:r>
    </w:p>
    <w:p w14:paraId="13E01948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print(f"  </w:t>
      </w:r>
      <w:r w:rsidRPr="00F806D7">
        <w:rPr>
          <w:rFonts w:ascii="Courier New" w:hAnsi="Courier New" w:cs="Courier New"/>
          <w:sz w:val="22"/>
          <w:szCs w:val="22"/>
        </w:rPr>
        <w:t>Статистика</w:t>
      </w:r>
      <w:r w:rsidRPr="00F806D7">
        <w:rPr>
          <w:rFonts w:ascii="Courier New" w:hAnsi="Courier New" w:cs="Courier New"/>
          <w:sz w:val="22"/>
          <w:szCs w:val="22"/>
          <w:lang w:val="en-US"/>
        </w:rPr>
        <w:t>: {result[0]:.4f}")</w:t>
      </w:r>
    </w:p>
    <w:p w14:paraId="1736A5D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print(f"  p-value:    {result[1]:.4f}")</w:t>
      </w:r>
    </w:p>
    <w:p w14:paraId="2684016B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for level, cv in result[4].items():</w:t>
      </w:r>
    </w:p>
    <w:p w14:paraId="31372C15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    print(f"  </w:t>
      </w:r>
      <w:r w:rsidRPr="00F806D7">
        <w:rPr>
          <w:rFonts w:ascii="Courier New" w:hAnsi="Courier New" w:cs="Courier New"/>
          <w:sz w:val="22"/>
          <w:szCs w:val="22"/>
        </w:rPr>
        <w:t>Крит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. </w:t>
      </w:r>
      <w:r w:rsidRPr="00F806D7">
        <w:rPr>
          <w:rFonts w:ascii="Courier New" w:hAnsi="Courier New" w:cs="Courier New"/>
          <w:sz w:val="22"/>
          <w:szCs w:val="22"/>
        </w:rPr>
        <w:t>значение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{level}: {cv:.4f}")</w:t>
      </w:r>
    </w:p>
    <w:p w14:paraId="2CA2DCAD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verdict = "</w:t>
      </w:r>
      <w:r w:rsidRPr="00F806D7">
        <w:rPr>
          <w:rFonts w:ascii="Courier New" w:hAnsi="Courier New" w:cs="Courier New"/>
          <w:sz w:val="22"/>
          <w:szCs w:val="22"/>
        </w:rPr>
        <w:t>СТАЦИОНАРЕН</w:t>
      </w:r>
      <w:r w:rsidRPr="00F806D7">
        <w:rPr>
          <w:rFonts w:ascii="Courier New" w:hAnsi="Courier New" w:cs="Courier New"/>
          <w:sz w:val="22"/>
          <w:szCs w:val="22"/>
          <w:lang w:val="en-US"/>
        </w:rPr>
        <w:t>" if result[1] &lt; 0.05 else "</w:t>
      </w:r>
      <w:r w:rsidRPr="00F806D7">
        <w:rPr>
          <w:rFonts w:ascii="Courier New" w:hAnsi="Courier New" w:cs="Courier New"/>
          <w:sz w:val="22"/>
          <w:szCs w:val="22"/>
        </w:rPr>
        <w:t>НЕ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стационарен</w:t>
      </w:r>
      <w:r w:rsidRPr="00F806D7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7EF8916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print(f"  </w:t>
      </w:r>
      <w:r w:rsidRPr="00F806D7">
        <w:rPr>
          <w:rFonts w:ascii="Courier New" w:hAnsi="Courier New" w:cs="Courier New"/>
          <w:sz w:val="22"/>
          <w:szCs w:val="22"/>
        </w:rPr>
        <w:t>Вывод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: </w:t>
      </w:r>
      <w:r w:rsidRPr="00F806D7">
        <w:rPr>
          <w:rFonts w:ascii="Courier New" w:hAnsi="Courier New" w:cs="Courier New"/>
          <w:sz w:val="22"/>
          <w:szCs w:val="22"/>
        </w:rPr>
        <w:t>ряд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{verdict} (p {'&lt;' if result[1] &lt; 0.05 else '&gt;='} 0.05)")</w:t>
      </w:r>
    </w:p>
    <w:p w14:paraId="20EF9508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return result[1] &lt; 0.05</w:t>
      </w:r>
    </w:p>
    <w:p w14:paraId="223521C2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6B5CDEC0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is_stat = adf_report(df["log_Passengers"], "ln(</w:t>
      </w:r>
      <w:r w:rsidRPr="00F806D7">
        <w:rPr>
          <w:rFonts w:ascii="Courier New" w:hAnsi="Courier New" w:cs="Courier New"/>
          <w:sz w:val="22"/>
          <w:szCs w:val="22"/>
        </w:rPr>
        <w:t>Пассажиры</w:t>
      </w:r>
      <w:r w:rsidRPr="00F806D7">
        <w:rPr>
          <w:rFonts w:ascii="Courier New" w:hAnsi="Courier New" w:cs="Courier New"/>
          <w:sz w:val="22"/>
          <w:szCs w:val="22"/>
          <w:lang w:val="en-US"/>
        </w:rPr>
        <w:t>)")</w:t>
      </w:r>
    </w:p>
    <w:p w14:paraId="64DA4C55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25AF37F7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r w:rsidRPr="00F806D7">
        <w:rPr>
          <w:rFonts w:ascii="Courier New" w:hAnsi="Courier New" w:cs="Courier New"/>
          <w:sz w:val="22"/>
          <w:szCs w:val="22"/>
        </w:rPr>
        <w:t>Первое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сезонное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дифференцирование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(lag=12)</w:t>
      </w:r>
    </w:p>
    <w:p w14:paraId="4E02C576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df["diff1"] = df["log_Passengers"].diff(12)</w:t>
      </w:r>
    </w:p>
    <w:p w14:paraId="5B5E2BB0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is_stat_d1 = adf_report(df["diff1"].dropna(), "</w:t>
      </w:r>
      <w:r w:rsidRPr="00F806D7">
        <w:rPr>
          <w:rFonts w:ascii="Courier New" w:hAnsi="Courier New" w:cs="Courier New"/>
          <w:sz w:val="22"/>
          <w:szCs w:val="22"/>
        </w:rPr>
        <w:t>Сезонная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разность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(lag=12)")</w:t>
      </w:r>
    </w:p>
    <w:p w14:paraId="46BEE763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24BFA2C0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# Обычное дифференцирование поверх сезонного</w:t>
      </w:r>
    </w:p>
    <w:p w14:paraId="66D354CC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df["diff2"] = df["diff1"].diff(1)</w:t>
      </w:r>
    </w:p>
    <w:p w14:paraId="54690706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is_stat_d2 = adf_report(df["diff2"].dropna(), "Разность 1-го порядка + сезонная")</w:t>
      </w:r>
    </w:p>
    <w:p w14:paraId="5C3F671E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</w:p>
    <w:p w14:paraId="0763BFF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# ─────────────────────────────────────────────</w:t>
      </w:r>
    </w:p>
    <w:p w14:paraId="18C941CD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# 4. ACF / PACF для определения p, q</w:t>
      </w:r>
    </w:p>
    <w:p w14:paraId="7BEE16BB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# ─────────────────────────────────────────────</w:t>
      </w:r>
    </w:p>
    <w:p w14:paraId="77EB0C26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</w:p>
    <w:p w14:paraId="0F3E16B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fig, axes = plt.subplots(2, 2, figsize=(14, 8))</w:t>
      </w:r>
    </w:p>
    <w:p w14:paraId="5BF9A578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</w:p>
    <w:p w14:paraId="134DE1A3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plot_acf(df["diff1"].dropna(), lags=40, ax=axes[0][0],</w:t>
      </w:r>
    </w:p>
    <w:p w14:paraId="2DD5D30D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         title="ACF: </w:t>
      </w:r>
      <w:r w:rsidRPr="00F806D7">
        <w:rPr>
          <w:rFonts w:ascii="Courier New" w:hAnsi="Courier New" w:cs="Courier New"/>
          <w:sz w:val="22"/>
          <w:szCs w:val="22"/>
        </w:rPr>
        <w:t>сезонная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разность</w:t>
      </w:r>
      <w:r w:rsidRPr="00F806D7">
        <w:rPr>
          <w:rFonts w:ascii="Courier New" w:hAnsi="Courier New" w:cs="Courier New"/>
          <w:sz w:val="22"/>
          <w:szCs w:val="22"/>
          <w:lang w:val="en-US"/>
        </w:rPr>
        <w:t>")</w:t>
      </w:r>
    </w:p>
    <w:p w14:paraId="7F0E7355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plot_pacf(df["diff1"].dropna(), lags=40, ax=axes[0][1],</w:t>
      </w:r>
    </w:p>
    <w:p w14:paraId="686B8D5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          </w:t>
      </w:r>
      <w:r w:rsidRPr="00F806D7">
        <w:rPr>
          <w:rFonts w:ascii="Courier New" w:hAnsi="Courier New" w:cs="Courier New"/>
          <w:sz w:val="22"/>
          <w:szCs w:val="22"/>
        </w:rPr>
        <w:t>title="PACF: сезонная разность", method="ywm")</w:t>
      </w:r>
    </w:p>
    <w:p w14:paraId="011B5B58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</w:p>
    <w:p w14:paraId="118BECAE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plot_acf(df["diff2"].dropna(), lags=40, ax=axes[1][0],</w:t>
      </w:r>
    </w:p>
    <w:p w14:paraId="40037B0C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         title="ACF: </w:t>
      </w:r>
      <w:r w:rsidRPr="00F806D7">
        <w:rPr>
          <w:rFonts w:ascii="Courier New" w:hAnsi="Courier New" w:cs="Courier New"/>
          <w:sz w:val="22"/>
          <w:szCs w:val="22"/>
        </w:rPr>
        <w:t>двойная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разность</w:t>
      </w:r>
      <w:r w:rsidRPr="00F806D7">
        <w:rPr>
          <w:rFonts w:ascii="Courier New" w:hAnsi="Courier New" w:cs="Courier New"/>
          <w:sz w:val="22"/>
          <w:szCs w:val="22"/>
          <w:lang w:val="en-US"/>
        </w:rPr>
        <w:t>")</w:t>
      </w:r>
    </w:p>
    <w:p w14:paraId="6094444D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plot_pacf(df["diff2"].dropna(), lags=40, ax=axes[1][1],</w:t>
      </w:r>
    </w:p>
    <w:p w14:paraId="330D2453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          title="PACF: </w:t>
      </w:r>
      <w:r w:rsidRPr="00F806D7">
        <w:rPr>
          <w:rFonts w:ascii="Courier New" w:hAnsi="Courier New" w:cs="Courier New"/>
          <w:sz w:val="22"/>
          <w:szCs w:val="22"/>
        </w:rPr>
        <w:t>двойная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разность</w:t>
      </w:r>
      <w:r w:rsidRPr="00F806D7">
        <w:rPr>
          <w:rFonts w:ascii="Courier New" w:hAnsi="Courier New" w:cs="Courier New"/>
          <w:sz w:val="22"/>
          <w:szCs w:val="22"/>
          <w:lang w:val="en-US"/>
        </w:rPr>
        <w:t>", method="ywm")</w:t>
      </w:r>
    </w:p>
    <w:p w14:paraId="1A3762A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59CFE2ED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plt.tight_layout()</w:t>
      </w:r>
    </w:p>
    <w:p w14:paraId="17418487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plt.savefig("c:/University/Programmer/BigData/Lab10/02_acf_pacf.png", dpi=150)</w:t>
      </w:r>
    </w:p>
    <w:p w14:paraId="4785EE22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plt.close()</w:t>
      </w:r>
    </w:p>
    <w:p w14:paraId="780D65F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print("\n</w:t>
      </w:r>
      <w:r w:rsidRPr="00F806D7">
        <w:rPr>
          <w:rFonts w:ascii="Courier New" w:hAnsi="Courier New" w:cs="Courier New"/>
          <w:sz w:val="22"/>
          <w:szCs w:val="22"/>
        </w:rPr>
        <w:t>График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сохранён</w:t>
      </w:r>
      <w:r w:rsidRPr="00F806D7">
        <w:rPr>
          <w:rFonts w:ascii="Courier New" w:hAnsi="Courier New" w:cs="Courier New"/>
          <w:sz w:val="22"/>
          <w:szCs w:val="22"/>
          <w:lang w:val="en-US"/>
        </w:rPr>
        <w:t>: 02_acf_pacf.png")</w:t>
      </w:r>
    </w:p>
    <w:p w14:paraId="350CB55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43961FA0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# ─────────────────────────────────────────────</w:t>
      </w:r>
    </w:p>
    <w:p w14:paraId="71482679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# 5. </w:t>
      </w:r>
      <w:r w:rsidRPr="00F806D7">
        <w:rPr>
          <w:rFonts w:ascii="Courier New" w:hAnsi="Courier New" w:cs="Courier New"/>
          <w:sz w:val="22"/>
          <w:szCs w:val="22"/>
        </w:rPr>
        <w:t>Подбор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параметров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ARIMA (</w:t>
      </w:r>
      <w:r w:rsidRPr="00F806D7">
        <w:rPr>
          <w:rFonts w:ascii="Courier New" w:hAnsi="Courier New" w:cs="Courier New"/>
          <w:sz w:val="22"/>
          <w:szCs w:val="22"/>
        </w:rPr>
        <w:t>поиск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по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сетке</w:t>
      </w:r>
      <w:r w:rsidRPr="00F806D7">
        <w:rPr>
          <w:rFonts w:ascii="Courier New" w:hAnsi="Courier New" w:cs="Courier New"/>
          <w:sz w:val="22"/>
          <w:szCs w:val="22"/>
          <w:lang w:val="en-US"/>
        </w:rPr>
        <w:t>)</w:t>
      </w:r>
    </w:p>
    <w:p w14:paraId="77F8D8A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# ─────────────────────────────────────────────</w:t>
      </w:r>
    </w:p>
    <w:p w14:paraId="209B8F40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0AD36059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train_size = int(len(df) * 0.85)</w:t>
      </w:r>
    </w:p>
    <w:p w14:paraId="6A23DE7E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lastRenderedPageBreak/>
        <w:t>train = df["log_Passengers"].iloc[:train_size]</w:t>
      </w:r>
    </w:p>
    <w:p w14:paraId="7D1B6F65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test = df["log_Passengers"].iloc[train_size:]</w:t>
      </w:r>
    </w:p>
    <w:p w14:paraId="208D7DE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6F24362C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print(f"\nОбучающая выборка: {len(train)} наблюдений")</w:t>
      </w:r>
    </w:p>
    <w:p w14:paraId="5B3F30B7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print(f"Тестовая выборка:  {len(test)} наблюдений")</w:t>
      </w:r>
    </w:p>
    <w:p w14:paraId="223CCAB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</w:p>
    <w:p w14:paraId="1139164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print("\n── Подбор параметров ARIMA (p, d, q) ──")</w:t>
      </w:r>
    </w:p>
    <w:p w14:paraId="5618BF8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p_range = range(0, 4)</w:t>
      </w:r>
    </w:p>
    <w:p w14:paraId="0E78125C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d_range = range(0, 2)</w:t>
      </w:r>
    </w:p>
    <w:p w14:paraId="2F64FA03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q_range = range(0, 4)</w:t>
      </w:r>
    </w:p>
    <w:p w14:paraId="4FD80D78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2E89A04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best_aic = np.inf</w:t>
      </w:r>
    </w:p>
    <w:p w14:paraId="70D62B37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best_order = None</w:t>
      </w:r>
    </w:p>
    <w:p w14:paraId="6344C70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results_grid = []</w:t>
      </w:r>
    </w:p>
    <w:p w14:paraId="60934C1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0DDB5A0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for p, d, q in itertools.product(p_range, d_range, q_range):</w:t>
      </w:r>
    </w:p>
    <w:p w14:paraId="3318F36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try:</w:t>
      </w:r>
    </w:p>
    <w:p w14:paraId="5F3E160C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    model = ARIMA(train, order=(p, d, q))</w:t>
      </w:r>
    </w:p>
    <w:p w14:paraId="6BE0B89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    fitted = model.fit()</w:t>
      </w:r>
    </w:p>
    <w:p w14:paraId="2715E706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    results_grid.append((p, d, q, fitted.aic, fitted.bic))</w:t>
      </w:r>
    </w:p>
    <w:p w14:paraId="0E4CA255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    if fitted.aic &lt; best_aic:</w:t>
      </w:r>
    </w:p>
    <w:p w14:paraId="2CFC3F7E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        best_aic = fitted.aic</w:t>
      </w:r>
    </w:p>
    <w:p w14:paraId="641C897B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        best_order = (p, d, q)</w:t>
      </w:r>
    </w:p>
    <w:p w14:paraId="35D3232E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except Exception:</w:t>
      </w:r>
    </w:p>
    <w:p w14:paraId="7FF959F9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    pass</w:t>
      </w:r>
    </w:p>
    <w:p w14:paraId="1BFDA37D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6C75B9F7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results_df = pd.DataFrame(results_grid, columns=["p", "d", "q", "AIC", "BIC"])</w:t>
      </w:r>
    </w:p>
    <w:p w14:paraId="7B6C2479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results_df.sort_values("AIC", inplace=True)</w:t>
      </w:r>
    </w:p>
    <w:p w14:paraId="7EC03DF3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print("\nТоп-5 моделей по AIC:")</w:t>
      </w:r>
    </w:p>
    <w:p w14:paraId="3015873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print(results_df.head(5).to_string(index=False))</w:t>
      </w:r>
    </w:p>
    <w:p w14:paraId="44F03CA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print(f"\n</w:t>
      </w:r>
      <w:r w:rsidRPr="00F806D7">
        <w:rPr>
          <w:rFonts w:ascii="Courier New" w:hAnsi="Courier New" w:cs="Courier New"/>
          <w:sz w:val="22"/>
          <w:szCs w:val="22"/>
        </w:rPr>
        <w:t>Оптимальные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параметры</w:t>
      </w:r>
      <w:r w:rsidRPr="00F806D7">
        <w:rPr>
          <w:rFonts w:ascii="Courier New" w:hAnsi="Courier New" w:cs="Courier New"/>
          <w:sz w:val="22"/>
          <w:szCs w:val="22"/>
          <w:lang w:val="en-US"/>
        </w:rPr>
        <w:t>: ARIMA{best_order}  (AIC={best_aic:.2f})")</w:t>
      </w:r>
    </w:p>
    <w:p w14:paraId="4F533140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45953DA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# ─────────────────────────────────────────────</w:t>
      </w:r>
    </w:p>
    <w:p w14:paraId="096A8AC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# 6. </w:t>
      </w:r>
      <w:r w:rsidRPr="00F806D7">
        <w:rPr>
          <w:rFonts w:ascii="Courier New" w:hAnsi="Courier New" w:cs="Courier New"/>
          <w:sz w:val="22"/>
          <w:szCs w:val="22"/>
        </w:rPr>
        <w:t>Обучение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финальной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модели</w:t>
      </w:r>
    </w:p>
    <w:p w14:paraId="575BCC96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# ─────────────────────────────────────────────</w:t>
      </w:r>
    </w:p>
    <w:p w14:paraId="77C488D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49C23443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final_model = ARIMA(train, order=best_order)</w:t>
      </w:r>
    </w:p>
    <w:p w14:paraId="3A5BC2E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final_fit = final_model.fit()</w:t>
      </w:r>
    </w:p>
    <w:p w14:paraId="6D52276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03BFBAA6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print("\n── </w:t>
      </w:r>
      <w:r w:rsidRPr="00F806D7">
        <w:rPr>
          <w:rFonts w:ascii="Courier New" w:hAnsi="Courier New" w:cs="Courier New"/>
          <w:sz w:val="22"/>
          <w:szCs w:val="22"/>
        </w:rPr>
        <w:t>Сводка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модели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──")</w:t>
      </w:r>
    </w:p>
    <w:p w14:paraId="6D68266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print(final_fit.summary())</w:t>
      </w:r>
    </w:p>
    <w:p w14:paraId="4F953A4B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2AEA2E2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# ─────────────────────────────────────────────</w:t>
      </w:r>
    </w:p>
    <w:p w14:paraId="74FA79DE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# 7. </w:t>
      </w:r>
      <w:r w:rsidRPr="00F806D7">
        <w:rPr>
          <w:rFonts w:ascii="Courier New" w:hAnsi="Courier New" w:cs="Courier New"/>
          <w:sz w:val="22"/>
          <w:szCs w:val="22"/>
        </w:rPr>
        <w:t>Прогноз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на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тестовой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выборке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и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оценка</w:t>
      </w:r>
    </w:p>
    <w:p w14:paraId="48222DB6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# ─────────────────────────────────────────────</w:t>
      </w:r>
    </w:p>
    <w:p w14:paraId="624086E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6083C89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forecast_steps = len(test)</w:t>
      </w:r>
    </w:p>
    <w:p w14:paraId="3AB455E7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forecast_result = final_fit.get_forecast(steps=forecast_steps)</w:t>
      </w:r>
    </w:p>
    <w:p w14:paraId="3350461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forecast_log = forecast_result.predicted_mean</w:t>
      </w:r>
    </w:p>
    <w:p w14:paraId="299E1C5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conf_int_log = forecast_result.conf_int()</w:t>
      </w:r>
    </w:p>
    <w:p w14:paraId="31B2786C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26C284E7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r w:rsidRPr="00F806D7">
        <w:rPr>
          <w:rFonts w:ascii="Courier New" w:hAnsi="Courier New" w:cs="Courier New"/>
          <w:sz w:val="22"/>
          <w:szCs w:val="22"/>
        </w:rPr>
        <w:t>Обратное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логарифмическое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преобразование</w:t>
      </w:r>
    </w:p>
    <w:p w14:paraId="0F71583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forecast_orig = np.exp(forecast_log)</w:t>
      </w:r>
    </w:p>
    <w:p w14:paraId="0A5184E8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conf_int_orig = np.exp(conf_int_log)</w:t>
      </w:r>
    </w:p>
    <w:p w14:paraId="74646CB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lastRenderedPageBreak/>
        <w:t>test_orig = np.exp(test)</w:t>
      </w:r>
    </w:p>
    <w:p w14:paraId="4BAC2177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train_orig = np.exp(train)</w:t>
      </w:r>
    </w:p>
    <w:p w14:paraId="258CC2D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241BD8E6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rmse = np.sqrt(mean_squared_error(test_orig, forecast_orig))</w:t>
      </w:r>
    </w:p>
    <w:p w14:paraId="5B5CAFC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mape = np.mean(np.abs((test_orig.values - forecast_orig.values) / test_orig.values)) * 100</w:t>
      </w:r>
    </w:p>
    <w:p w14:paraId="0DCFE599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7BA7C79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print(f"\n── Метрики на тестовой выборке ──")</w:t>
      </w:r>
    </w:p>
    <w:p w14:paraId="6E9FED39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print(f"  RMSE: {rmse:.2f}")</w:t>
      </w:r>
    </w:p>
    <w:p w14:paraId="085CA51D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print(f"  MAPE: {mape:.2f}%")</w:t>
      </w:r>
    </w:p>
    <w:p w14:paraId="6536F152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07D4C1F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# ─────────────────────────────────────────────</w:t>
      </w:r>
    </w:p>
    <w:p w14:paraId="0820E44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# 8. </w:t>
      </w:r>
      <w:r w:rsidRPr="00F806D7">
        <w:rPr>
          <w:rFonts w:ascii="Courier New" w:hAnsi="Courier New" w:cs="Courier New"/>
          <w:sz w:val="22"/>
          <w:szCs w:val="22"/>
        </w:rPr>
        <w:t>Визуализация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прогноза</w:t>
      </w:r>
    </w:p>
    <w:p w14:paraId="70E2A506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# ─────────────────────────────────────────────</w:t>
      </w:r>
    </w:p>
    <w:p w14:paraId="41E1D595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0FCB9F75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fig, ax = plt.subplots(figsize=(14, 6))</w:t>
      </w:r>
    </w:p>
    <w:p w14:paraId="11B0F55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4CBFE58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ax.plot(train_orig.index, train_orig.values,</w:t>
      </w:r>
    </w:p>
    <w:p w14:paraId="78D5B30D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    label="</w:t>
      </w:r>
      <w:r w:rsidRPr="00F806D7">
        <w:rPr>
          <w:rFonts w:ascii="Courier New" w:hAnsi="Courier New" w:cs="Courier New"/>
          <w:sz w:val="22"/>
          <w:szCs w:val="22"/>
        </w:rPr>
        <w:t>Обучающие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данные</w:t>
      </w:r>
      <w:r w:rsidRPr="00F806D7">
        <w:rPr>
          <w:rFonts w:ascii="Courier New" w:hAnsi="Courier New" w:cs="Courier New"/>
          <w:sz w:val="22"/>
          <w:szCs w:val="22"/>
          <w:lang w:val="en-US"/>
        </w:rPr>
        <w:t>", color="steelblue", linewidth=1.5)</w:t>
      </w:r>
    </w:p>
    <w:p w14:paraId="3942E459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ax.plot(test_orig.index, test_orig.values,</w:t>
      </w:r>
    </w:p>
    <w:p w14:paraId="563EF017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    label="</w:t>
      </w:r>
      <w:r w:rsidRPr="00F806D7">
        <w:rPr>
          <w:rFonts w:ascii="Courier New" w:hAnsi="Courier New" w:cs="Courier New"/>
          <w:sz w:val="22"/>
          <w:szCs w:val="22"/>
        </w:rPr>
        <w:t>Тестовые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данные</w:t>
      </w:r>
      <w:r w:rsidRPr="00F806D7">
        <w:rPr>
          <w:rFonts w:ascii="Courier New" w:hAnsi="Courier New" w:cs="Courier New"/>
          <w:sz w:val="22"/>
          <w:szCs w:val="22"/>
          <w:lang w:val="en-US"/>
        </w:rPr>
        <w:t>", color="green", linewidth=1.5)</w:t>
      </w:r>
    </w:p>
    <w:p w14:paraId="478D805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ax.plot(forecast_orig.index, forecast_orig.values,</w:t>
      </w:r>
    </w:p>
    <w:p w14:paraId="1A8074B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    label=f"</w:t>
      </w:r>
      <w:r w:rsidRPr="00F806D7">
        <w:rPr>
          <w:rFonts w:ascii="Courier New" w:hAnsi="Courier New" w:cs="Courier New"/>
          <w:sz w:val="22"/>
          <w:szCs w:val="22"/>
        </w:rPr>
        <w:t>Прогноз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ARIMA{best_order}", color="red",</w:t>
      </w:r>
    </w:p>
    <w:p w14:paraId="4D0ABA1E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    linewidth=1.5, linestyle="--")</w:t>
      </w:r>
    </w:p>
    <w:p w14:paraId="2F92F3BB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ax.fill_between(conf_int_orig.index,</w:t>
      </w:r>
    </w:p>
    <w:p w14:paraId="339D16D0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            conf_int_orig.iloc[:, 0],</w:t>
      </w:r>
    </w:p>
    <w:p w14:paraId="2C810726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            conf_int_orig.iloc[:, 1],</w:t>
      </w:r>
    </w:p>
    <w:p w14:paraId="6CFC119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                alpha=0.2, color="red", label="95% </w:t>
      </w:r>
      <w:r w:rsidRPr="00F806D7">
        <w:rPr>
          <w:rFonts w:ascii="Courier New" w:hAnsi="Courier New" w:cs="Courier New"/>
          <w:sz w:val="22"/>
          <w:szCs w:val="22"/>
        </w:rPr>
        <w:t>довер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. </w:t>
      </w:r>
      <w:r w:rsidRPr="00F806D7">
        <w:rPr>
          <w:rFonts w:ascii="Courier New" w:hAnsi="Courier New" w:cs="Courier New"/>
          <w:sz w:val="22"/>
          <w:szCs w:val="22"/>
        </w:rPr>
        <w:t>интервал</w:t>
      </w:r>
      <w:r w:rsidRPr="00F806D7">
        <w:rPr>
          <w:rFonts w:ascii="Courier New" w:hAnsi="Courier New" w:cs="Courier New"/>
          <w:sz w:val="22"/>
          <w:szCs w:val="22"/>
          <w:lang w:val="en-US"/>
        </w:rPr>
        <w:t>")</w:t>
      </w:r>
    </w:p>
    <w:p w14:paraId="1D3CF248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46276ED3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ax.set_title(f"ARIMA{best_order} — </w:t>
      </w:r>
      <w:r w:rsidRPr="00F806D7">
        <w:rPr>
          <w:rFonts w:ascii="Courier New" w:hAnsi="Courier New" w:cs="Courier New"/>
          <w:sz w:val="22"/>
          <w:szCs w:val="22"/>
        </w:rPr>
        <w:t>прогноз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числа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авиапассажиров</w:t>
      </w:r>
      <w:r w:rsidRPr="00F806D7">
        <w:rPr>
          <w:rFonts w:ascii="Courier New" w:hAnsi="Courier New" w:cs="Courier New"/>
          <w:sz w:val="22"/>
          <w:szCs w:val="22"/>
          <w:lang w:val="en-US"/>
        </w:rPr>
        <w:t>\n"</w:t>
      </w:r>
    </w:p>
    <w:p w14:paraId="71D3771B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         f"RMSE={rmse:.1f}, MAPE={mape:.1f}%")</w:t>
      </w:r>
    </w:p>
    <w:p w14:paraId="588D3A92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ax.set_ylabel("Пассажиры (тыс.)")</w:t>
      </w:r>
    </w:p>
    <w:p w14:paraId="3D0CE54E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ax.legend()</w:t>
      </w:r>
    </w:p>
    <w:p w14:paraId="32C5BB40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ax.grid(True, alpha=0.3)</w:t>
      </w:r>
    </w:p>
    <w:p w14:paraId="66AD5EE3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plt.tight_layout()</w:t>
      </w:r>
    </w:p>
    <w:p w14:paraId="241E2619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plt.savefig("c:/University/Programmer/BigData/Lab10/03_forecast.png", dpi=150)</w:t>
      </w:r>
    </w:p>
    <w:p w14:paraId="33A85BA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plt.close()</w:t>
      </w:r>
    </w:p>
    <w:p w14:paraId="5CD210CE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print("</w:t>
      </w:r>
      <w:r w:rsidRPr="00F806D7">
        <w:rPr>
          <w:rFonts w:ascii="Courier New" w:hAnsi="Courier New" w:cs="Courier New"/>
          <w:sz w:val="22"/>
          <w:szCs w:val="22"/>
        </w:rPr>
        <w:t>График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сохранён</w:t>
      </w:r>
      <w:r w:rsidRPr="00F806D7">
        <w:rPr>
          <w:rFonts w:ascii="Courier New" w:hAnsi="Courier New" w:cs="Courier New"/>
          <w:sz w:val="22"/>
          <w:szCs w:val="22"/>
          <w:lang w:val="en-US"/>
        </w:rPr>
        <w:t>: 03_forecast.png")</w:t>
      </w:r>
    </w:p>
    <w:p w14:paraId="01DB8C93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5EAC9FCB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# ─────────────────────────────────────────────</w:t>
      </w:r>
    </w:p>
    <w:p w14:paraId="1F7B1806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# 9. </w:t>
      </w:r>
      <w:r w:rsidRPr="00F806D7">
        <w:rPr>
          <w:rFonts w:ascii="Courier New" w:hAnsi="Courier New" w:cs="Courier New"/>
          <w:sz w:val="22"/>
          <w:szCs w:val="22"/>
        </w:rPr>
        <w:t>Анализ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остатков</w:t>
      </w:r>
    </w:p>
    <w:p w14:paraId="50557086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# ─────────────────────────────────────────────</w:t>
      </w:r>
    </w:p>
    <w:p w14:paraId="78CAB66B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13C51CBC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residuals = final_fit.resid</w:t>
      </w:r>
    </w:p>
    <w:p w14:paraId="0BEC2780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7DB40CB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fig, axes = plt.subplots(2, 2, figsize=(14, 8))</w:t>
      </w:r>
    </w:p>
    <w:p w14:paraId="7F5A04E0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3B7A119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r w:rsidRPr="00F806D7">
        <w:rPr>
          <w:rFonts w:ascii="Courier New" w:hAnsi="Courier New" w:cs="Courier New"/>
          <w:sz w:val="22"/>
          <w:szCs w:val="22"/>
        </w:rPr>
        <w:t>Остатки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во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времени</w:t>
      </w:r>
    </w:p>
    <w:p w14:paraId="5500BBD2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axes[0][0].plot(residuals, color="steelblue", linewidth=1)</w:t>
      </w:r>
    </w:p>
    <w:p w14:paraId="18324075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axes[0][0].axhline(0, color="red", linestyle="--")</w:t>
      </w:r>
    </w:p>
    <w:p w14:paraId="5ADF81D3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axes[0][0].set_title("</w:t>
      </w:r>
      <w:r w:rsidRPr="00F806D7">
        <w:rPr>
          <w:rFonts w:ascii="Courier New" w:hAnsi="Courier New" w:cs="Courier New"/>
          <w:sz w:val="22"/>
          <w:szCs w:val="22"/>
        </w:rPr>
        <w:t>Остатки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модели</w:t>
      </w:r>
      <w:r w:rsidRPr="00F806D7">
        <w:rPr>
          <w:rFonts w:ascii="Courier New" w:hAnsi="Courier New" w:cs="Courier New"/>
          <w:sz w:val="22"/>
          <w:szCs w:val="22"/>
          <w:lang w:val="en-US"/>
        </w:rPr>
        <w:t>")</w:t>
      </w:r>
    </w:p>
    <w:p w14:paraId="4B8453C5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axes[0][0].grid(True, alpha=0.3)</w:t>
      </w:r>
    </w:p>
    <w:p w14:paraId="2E8E776C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2A882F52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r w:rsidRPr="00F806D7">
        <w:rPr>
          <w:rFonts w:ascii="Courier New" w:hAnsi="Courier New" w:cs="Courier New"/>
          <w:sz w:val="22"/>
          <w:szCs w:val="22"/>
        </w:rPr>
        <w:t>Гистограмма</w:t>
      </w:r>
    </w:p>
    <w:p w14:paraId="458C2266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axes[0][1].hist(residuals, bins=25, color="steelblue", edgecolor="white",</w:t>
      </w:r>
    </w:p>
    <w:p w14:paraId="2C10731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            density=True)</w:t>
      </w:r>
    </w:p>
    <w:p w14:paraId="0E1B9FC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from scipy.stats import norm</w:t>
      </w:r>
    </w:p>
    <w:p w14:paraId="54CE7DF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mu, std = norm.fit(residuals)</w:t>
      </w:r>
    </w:p>
    <w:p w14:paraId="10C48983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x = np.linspace(residuals.min(), residuals.max(), 200)</w:t>
      </w:r>
    </w:p>
    <w:p w14:paraId="5EDC335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axes[0][1].plot(x, norm.pdf(x, mu, std), "r-", linewidth=2, label="N(</w:t>
      </w:r>
      <w:r w:rsidRPr="00F806D7">
        <w:rPr>
          <w:rFonts w:ascii="Courier New" w:hAnsi="Courier New" w:cs="Courier New"/>
          <w:sz w:val="22"/>
          <w:szCs w:val="22"/>
        </w:rPr>
        <w:t>μ</w:t>
      </w:r>
      <w:r w:rsidRPr="00F806D7">
        <w:rPr>
          <w:rFonts w:ascii="Courier New" w:hAnsi="Courier New" w:cs="Courier New"/>
          <w:sz w:val="22"/>
          <w:szCs w:val="22"/>
          <w:lang w:val="en-US"/>
        </w:rPr>
        <w:t>,</w:t>
      </w:r>
      <w:r w:rsidRPr="00F806D7">
        <w:rPr>
          <w:rFonts w:ascii="Courier New" w:hAnsi="Courier New" w:cs="Courier New"/>
          <w:sz w:val="22"/>
          <w:szCs w:val="22"/>
        </w:rPr>
        <w:t>σ</w:t>
      </w:r>
      <w:r w:rsidRPr="00F806D7">
        <w:rPr>
          <w:rFonts w:ascii="Courier New" w:hAnsi="Courier New" w:cs="Courier New"/>
          <w:sz w:val="22"/>
          <w:szCs w:val="22"/>
          <w:lang w:val="en-US"/>
        </w:rPr>
        <w:t>²)")</w:t>
      </w:r>
    </w:p>
    <w:p w14:paraId="40A9844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axes[0][1].set_title("Распределение остатков")</w:t>
      </w:r>
    </w:p>
    <w:p w14:paraId="4243F660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axes[0][1].legend()</w:t>
      </w:r>
    </w:p>
    <w:p w14:paraId="444F9A4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axes[0][1].grid(True, alpha=0.3)</w:t>
      </w:r>
    </w:p>
    <w:p w14:paraId="3CDDF0EE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2970A637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# ACF </w:t>
      </w:r>
      <w:r w:rsidRPr="00F806D7">
        <w:rPr>
          <w:rFonts w:ascii="Courier New" w:hAnsi="Courier New" w:cs="Courier New"/>
          <w:sz w:val="22"/>
          <w:szCs w:val="22"/>
        </w:rPr>
        <w:t>остатков</w:t>
      </w:r>
    </w:p>
    <w:p w14:paraId="61A557F5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plot_acf(residuals, lags=30, ax=axes[1][0], title="ACF </w:t>
      </w:r>
      <w:r w:rsidRPr="00F806D7">
        <w:rPr>
          <w:rFonts w:ascii="Courier New" w:hAnsi="Courier New" w:cs="Courier New"/>
          <w:sz w:val="22"/>
          <w:szCs w:val="22"/>
        </w:rPr>
        <w:t>остатков</w:t>
      </w:r>
      <w:r w:rsidRPr="00F806D7">
        <w:rPr>
          <w:rFonts w:ascii="Courier New" w:hAnsi="Courier New" w:cs="Courier New"/>
          <w:sz w:val="22"/>
          <w:szCs w:val="22"/>
          <w:lang w:val="en-US"/>
        </w:rPr>
        <w:t>")</w:t>
      </w:r>
    </w:p>
    <w:p w14:paraId="1F2C32E3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7DA902FB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# PACF </w:t>
      </w:r>
      <w:r w:rsidRPr="00F806D7">
        <w:rPr>
          <w:rFonts w:ascii="Courier New" w:hAnsi="Courier New" w:cs="Courier New"/>
          <w:sz w:val="22"/>
          <w:szCs w:val="22"/>
        </w:rPr>
        <w:t>остатков</w:t>
      </w:r>
    </w:p>
    <w:p w14:paraId="57E45330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plot_pacf(residuals, lags=30, ax=axes[1][1], title="PACF </w:t>
      </w:r>
      <w:r w:rsidRPr="00F806D7">
        <w:rPr>
          <w:rFonts w:ascii="Courier New" w:hAnsi="Courier New" w:cs="Courier New"/>
          <w:sz w:val="22"/>
          <w:szCs w:val="22"/>
        </w:rPr>
        <w:t>остатков</w:t>
      </w:r>
      <w:r w:rsidRPr="00F806D7">
        <w:rPr>
          <w:rFonts w:ascii="Courier New" w:hAnsi="Courier New" w:cs="Courier New"/>
          <w:sz w:val="22"/>
          <w:szCs w:val="22"/>
          <w:lang w:val="en-US"/>
        </w:rPr>
        <w:t>", method="ywm")</w:t>
      </w:r>
    </w:p>
    <w:p w14:paraId="6D5849F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6F19F698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plt.tight_layout()</w:t>
      </w:r>
    </w:p>
    <w:p w14:paraId="52162738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plt.savefig("c:/University/Programmer/BigData/Lab10/04_residuals.png", dpi=150)</w:t>
      </w:r>
    </w:p>
    <w:p w14:paraId="36EB6EE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plt.close()</w:t>
      </w:r>
    </w:p>
    <w:p w14:paraId="010977EC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print("</w:t>
      </w:r>
      <w:r w:rsidRPr="00F806D7">
        <w:rPr>
          <w:rFonts w:ascii="Courier New" w:hAnsi="Courier New" w:cs="Courier New"/>
          <w:sz w:val="22"/>
          <w:szCs w:val="22"/>
        </w:rPr>
        <w:t>График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сохранён</w:t>
      </w:r>
      <w:r w:rsidRPr="00F806D7">
        <w:rPr>
          <w:rFonts w:ascii="Courier New" w:hAnsi="Courier New" w:cs="Courier New"/>
          <w:sz w:val="22"/>
          <w:szCs w:val="22"/>
          <w:lang w:val="en-US"/>
        </w:rPr>
        <w:t>: 04_residuals.png")</w:t>
      </w:r>
    </w:p>
    <w:p w14:paraId="634A4577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3357D0EE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r w:rsidRPr="00F806D7">
        <w:rPr>
          <w:rFonts w:ascii="Courier New" w:hAnsi="Courier New" w:cs="Courier New"/>
          <w:sz w:val="22"/>
          <w:szCs w:val="22"/>
        </w:rPr>
        <w:t>Тест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Льюнга</w:t>
      </w:r>
      <w:r w:rsidRPr="00F806D7">
        <w:rPr>
          <w:rFonts w:ascii="Courier New" w:hAnsi="Courier New" w:cs="Courier New"/>
          <w:sz w:val="22"/>
          <w:szCs w:val="22"/>
          <w:lang w:val="en-US"/>
        </w:rPr>
        <w:t>-</w:t>
      </w:r>
      <w:r w:rsidRPr="00F806D7">
        <w:rPr>
          <w:rFonts w:ascii="Courier New" w:hAnsi="Courier New" w:cs="Courier New"/>
          <w:sz w:val="22"/>
          <w:szCs w:val="22"/>
        </w:rPr>
        <w:t>Бокса</w:t>
      </w:r>
    </w:p>
    <w:p w14:paraId="4AF7129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lb_test = acorr_ljungbox(residuals, lags=[10, 20], return_df=True)</w:t>
      </w:r>
    </w:p>
    <w:p w14:paraId="0390829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print("\n── Тест Льюнга-Бокса (независимость остатков) ──")</w:t>
      </w:r>
    </w:p>
    <w:p w14:paraId="59EFD2D8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print(lb_test.to_string())</w:t>
      </w:r>
    </w:p>
    <w:p w14:paraId="60789470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print("(p &gt; 0.05 → остатки независимы — модель адекватна)")</w:t>
      </w:r>
    </w:p>
    <w:p w14:paraId="0CE3831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</w:p>
    <w:p w14:paraId="0F284972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# ─────────────────────────────────────────────</w:t>
      </w:r>
    </w:p>
    <w:p w14:paraId="17965037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# 10. Прогноз на 24 месяца вперёд</w:t>
      </w:r>
    </w:p>
    <w:p w14:paraId="7C90117D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# ─────────────────────────────────────────────</w:t>
      </w:r>
    </w:p>
    <w:p w14:paraId="3DFBDB80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</w:p>
    <w:p w14:paraId="02209758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full_model = ARIMA(df["log_Passengers"], order=best_order)</w:t>
      </w:r>
    </w:p>
    <w:p w14:paraId="375AB647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full_fit = full_model.fit()</w:t>
      </w:r>
    </w:p>
    <w:p w14:paraId="2E0F9B30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27C13F4E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future_steps = 24</w:t>
      </w:r>
    </w:p>
    <w:p w14:paraId="3BA65606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future_result = full_fit.get_forecast(steps=future_steps)</w:t>
      </w:r>
    </w:p>
    <w:p w14:paraId="773EF0F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future_log = future_result.predicted_mean</w:t>
      </w:r>
    </w:p>
    <w:p w14:paraId="44AFADFE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future_ci_log = future_result.conf_int()</w:t>
      </w:r>
    </w:p>
    <w:p w14:paraId="22B2B6D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3D1C966B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future_orig = np.exp(future_log)</w:t>
      </w:r>
    </w:p>
    <w:p w14:paraId="0CC3519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future_ci_orig = np.exp(future_ci_log)</w:t>
      </w:r>
    </w:p>
    <w:p w14:paraId="3C1D51E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4BDC4BDC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fig, ax = plt.subplots(figsize=(14, 6))</w:t>
      </w:r>
    </w:p>
    <w:p w14:paraId="5D570632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6E958CBE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ax.plot(df.index, df["Passengers"],</w:t>
      </w:r>
    </w:p>
    <w:p w14:paraId="7A455A6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    label="</w:t>
      </w:r>
      <w:r w:rsidRPr="00F806D7">
        <w:rPr>
          <w:rFonts w:ascii="Courier New" w:hAnsi="Courier New" w:cs="Courier New"/>
          <w:sz w:val="22"/>
          <w:szCs w:val="22"/>
        </w:rPr>
        <w:t>Исторические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данные</w:t>
      </w:r>
      <w:r w:rsidRPr="00F806D7">
        <w:rPr>
          <w:rFonts w:ascii="Courier New" w:hAnsi="Courier New" w:cs="Courier New"/>
          <w:sz w:val="22"/>
          <w:szCs w:val="22"/>
          <w:lang w:val="en-US"/>
        </w:rPr>
        <w:t>", color="steelblue", linewidth=1.5)</w:t>
      </w:r>
    </w:p>
    <w:p w14:paraId="51A9BAD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ax.plot(future_orig.index, future_orig.values,</w:t>
      </w:r>
    </w:p>
    <w:p w14:paraId="7770D3F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lastRenderedPageBreak/>
        <w:t>        label="</w:t>
      </w:r>
      <w:r w:rsidRPr="00F806D7">
        <w:rPr>
          <w:rFonts w:ascii="Courier New" w:hAnsi="Courier New" w:cs="Courier New"/>
          <w:sz w:val="22"/>
          <w:szCs w:val="22"/>
        </w:rPr>
        <w:t>Прогноз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(24 </w:t>
      </w:r>
      <w:r w:rsidRPr="00F806D7">
        <w:rPr>
          <w:rFonts w:ascii="Courier New" w:hAnsi="Courier New" w:cs="Courier New"/>
          <w:sz w:val="22"/>
          <w:szCs w:val="22"/>
        </w:rPr>
        <w:t>мес</w:t>
      </w:r>
      <w:r w:rsidRPr="00F806D7">
        <w:rPr>
          <w:rFonts w:ascii="Courier New" w:hAnsi="Courier New" w:cs="Courier New"/>
          <w:sz w:val="22"/>
          <w:szCs w:val="22"/>
          <w:lang w:val="en-US"/>
        </w:rPr>
        <w:t>.)", color="red",</w:t>
      </w:r>
    </w:p>
    <w:p w14:paraId="3E7FB398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    linewidth=1.5, linestyle="--")</w:t>
      </w:r>
    </w:p>
    <w:p w14:paraId="4419AF8D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ax.fill_between(future_ci_orig.index,</w:t>
      </w:r>
    </w:p>
    <w:p w14:paraId="28708C3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            future_ci_orig.iloc[:, 0],</w:t>
      </w:r>
    </w:p>
    <w:p w14:paraId="00BEF0B9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                future_ci_orig.iloc[:, 1],</w:t>
      </w:r>
    </w:p>
    <w:p w14:paraId="3825902C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                alpha=0.2, color="red", label="95% </w:t>
      </w:r>
      <w:r w:rsidRPr="00F806D7">
        <w:rPr>
          <w:rFonts w:ascii="Courier New" w:hAnsi="Courier New" w:cs="Courier New"/>
          <w:sz w:val="22"/>
          <w:szCs w:val="22"/>
        </w:rPr>
        <w:t>довер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. </w:t>
      </w:r>
      <w:r w:rsidRPr="00F806D7">
        <w:rPr>
          <w:rFonts w:ascii="Courier New" w:hAnsi="Courier New" w:cs="Courier New"/>
          <w:sz w:val="22"/>
          <w:szCs w:val="22"/>
        </w:rPr>
        <w:t>интервал</w:t>
      </w:r>
      <w:r w:rsidRPr="00F806D7">
        <w:rPr>
          <w:rFonts w:ascii="Courier New" w:hAnsi="Courier New" w:cs="Courier New"/>
          <w:sz w:val="22"/>
          <w:szCs w:val="22"/>
          <w:lang w:val="en-US"/>
        </w:rPr>
        <w:t>")</w:t>
      </w:r>
    </w:p>
    <w:p w14:paraId="1418ACD9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11ABBD0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ax.set_title(f"ARIMA{best_order} — </w:t>
      </w:r>
      <w:r w:rsidRPr="00F806D7">
        <w:rPr>
          <w:rFonts w:ascii="Courier New" w:hAnsi="Courier New" w:cs="Courier New"/>
          <w:sz w:val="22"/>
          <w:szCs w:val="22"/>
        </w:rPr>
        <w:t>прогноз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на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24 </w:t>
      </w:r>
      <w:r w:rsidRPr="00F806D7">
        <w:rPr>
          <w:rFonts w:ascii="Courier New" w:hAnsi="Courier New" w:cs="Courier New"/>
          <w:sz w:val="22"/>
          <w:szCs w:val="22"/>
        </w:rPr>
        <w:t>месяца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вперёд</w:t>
      </w:r>
      <w:r w:rsidRPr="00F806D7">
        <w:rPr>
          <w:rFonts w:ascii="Courier New" w:hAnsi="Courier New" w:cs="Courier New"/>
          <w:sz w:val="22"/>
          <w:szCs w:val="22"/>
          <w:lang w:val="en-US"/>
        </w:rPr>
        <w:t>")</w:t>
      </w:r>
    </w:p>
    <w:p w14:paraId="047E7D60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ax.set_ylabel("Пассажиры (тыс.)")</w:t>
      </w:r>
    </w:p>
    <w:p w14:paraId="039C6D39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ax.legend()</w:t>
      </w:r>
    </w:p>
    <w:p w14:paraId="2316D0AB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ax.grid(True, alpha=0.3)</w:t>
      </w:r>
    </w:p>
    <w:p w14:paraId="3D4FE2F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plt.tight_layout()</w:t>
      </w:r>
    </w:p>
    <w:p w14:paraId="3CC4374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plt.savefig("c:/University/Programmer/BigData/Lab10/05_future_forecast.png", dpi=150)</w:t>
      </w:r>
    </w:p>
    <w:p w14:paraId="4E89E5E0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plt.close()</w:t>
      </w:r>
    </w:p>
    <w:p w14:paraId="1B44B3F8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print("</w:t>
      </w:r>
      <w:r w:rsidRPr="00F806D7">
        <w:rPr>
          <w:rFonts w:ascii="Courier New" w:hAnsi="Courier New" w:cs="Courier New"/>
          <w:sz w:val="22"/>
          <w:szCs w:val="22"/>
        </w:rPr>
        <w:t>График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сохранён</w:t>
      </w:r>
      <w:r w:rsidRPr="00F806D7">
        <w:rPr>
          <w:rFonts w:ascii="Courier New" w:hAnsi="Courier New" w:cs="Courier New"/>
          <w:sz w:val="22"/>
          <w:szCs w:val="22"/>
          <w:lang w:val="en-US"/>
        </w:rPr>
        <w:t>: 05_future_forecast.png")</w:t>
      </w:r>
    </w:p>
    <w:p w14:paraId="35B8F2A8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1341EE67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# ─────────────────────────────────────────────</w:t>
      </w:r>
    </w:p>
    <w:p w14:paraId="636390F3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# 11. </w:t>
      </w:r>
      <w:r w:rsidRPr="00F806D7">
        <w:rPr>
          <w:rFonts w:ascii="Courier New" w:hAnsi="Courier New" w:cs="Courier New"/>
          <w:sz w:val="22"/>
          <w:szCs w:val="22"/>
        </w:rPr>
        <w:t>Итоговый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отчёт</w:t>
      </w:r>
    </w:p>
    <w:p w14:paraId="7DBCA89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# ─────────────────────────────────────────────</w:t>
      </w:r>
    </w:p>
    <w:p w14:paraId="499BD14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</w:p>
    <w:p w14:paraId="79B7EAA7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print("\n" + "=" * 55)</w:t>
      </w:r>
    </w:p>
    <w:p w14:paraId="1FB1F76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print("           </w:t>
      </w:r>
      <w:r w:rsidRPr="00F806D7">
        <w:rPr>
          <w:rFonts w:ascii="Courier New" w:hAnsi="Courier New" w:cs="Courier New"/>
          <w:sz w:val="22"/>
          <w:szCs w:val="22"/>
        </w:rPr>
        <w:t>ЗАКЛЮЧЕНИЕ</w:t>
      </w:r>
      <w:r w:rsidRPr="00F806D7">
        <w:rPr>
          <w:rFonts w:ascii="Courier New" w:hAnsi="Courier New" w:cs="Courier New"/>
          <w:sz w:val="22"/>
          <w:szCs w:val="22"/>
          <w:lang w:val="en-US"/>
        </w:rPr>
        <w:t>")</w:t>
      </w:r>
    </w:p>
    <w:p w14:paraId="096D62F8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print("=" * 55)</w:t>
      </w:r>
    </w:p>
    <w:p w14:paraId="447A862E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print(f"</w:t>
      </w:r>
      <w:r w:rsidRPr="00F806D7">
        <w:rPr>
          <w:rFonts w:ascii="Courier New" w:hAnsi="Courier New" w:cs="Courier New"/>
          <w:sz w:val="22"/>
          <w:szCs w:val="22"/>
        </w:rPr>
        <w:t>Датасет</w:t>
      </w:r>
      <w:r w:rsidRPr="00F806D7">
        <w:rPr>
          <w:rFonts w:ascii="Courier New" w:hAnsi="Courier New" w:cs="Courier New"/>
          <w:sz w:val="22"/>
          <w:szCs w:val="22"/>
          <w:lang w:val="en-US"/>
        </w:rPr>
        <w:t>:                  </w:t>
      </w:r>
      <w:r w:rsidRPr="00F806D7">
        <w:rPr>
          <w:rFonts w:ascii="Courier New" w:hAnsi="Courier New" w:cs="Courier New"/>
          <w:sz w:val="22"/>
          <w:szCs w:val="22"/>
        </w:rPr>
        <w:t>Авиапассажиры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(1949–1960)")</w:t>
      </w:r>
    </w:p>
    <w:p w14:paraId="2B7A747E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print(f"</w:t>
      </w:r>
      <w:r w:rsidRPr="00F806D7">
        <w:rPr>
          <w:rFonts w:ascii="Courier New" w:hAnsi="Courier New" w:cs="Courier New"/>
          <w:sz w:val="22"/>
          <w:szCs w:val="22"/>
        </w:rPr>
        <w:t>Оптимальные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параметры</w:t>
      </w:r>
      <w:r w:rsidRPr="00F806D7">
        <w:rPr>
          <w:rFonts w:ascii="Courier New" w:hAnsi="Courier New" w:cs="Courier New"/>
          <w:sz w:val="22"/>
          <w:szCs w:val="22"/>
          <w:lang w:val="en-US"/>
        </w:rPr>
        <w:t>:    ARIMA{best_order}")</w:t>
      </w:r>
    </w:p>
    <w:p w14:paraId="13D3E130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print(f"AIC </w:t>
      </w:r>
      <w:r w:rsidRPr="00F806D7">
        <w:rPr>
          <w:rFonts w:ascii="Courier New" w:hAnsi="Courier New" w:cs="Courier New"/>
          <w:sz w:val="22"/>
          <w:szCs w:val="22"/>
        </w:rPr>
        <w:t>оптимальной</w:t>
      </w:r>
      <w:r w:rsidRPr="00F806D7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F806D7">
        <w:rPr>
          <w:rFonts w:ascii="Courier New" w:hAnsi="Courier New" w:cs="Courier New"/>
          <w:sz w:val="22"/>
          <w:szCs w:val="22"/>
        </w:rPr>
        <w:t>модели</w:t>
      </w:r>
      <w:r w:rsidRPr="00F806D7">
        <w:rPr>
          <w:rFonts w:ascii="Courier New" w:hAnsi="Courier New" w:cs="Courier New"/>
          <w:sz w:val="22"/>
          <w:szCs w:val="22"/>
          <w:lang w:val="en-US"/>
        </w:rPr>
        <w:t>:   {best_aic:.2f}")</w:t>
      </w:r>
    </w:p>
    <w:p w14:paraId="4272B8FE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print(f"RMSE (</w:t>
      </w:r>
      <w:r w:rsidRPr="00F806D7">
        <w:rPr>
          <w:rFonts w:ascii="Courier New" w:hAnsi="Courier New" w:cs="Courier New"/>
          <w:sz w:val="22"/>
          <w:szCs w:val="22"/>
        </w:rPr>
        <w:t>тест</w:t>
      </w:r>
      <w:r w:rsidRPr="00F806D7">
        <w:rPr>
          <w:rFonts w:ascii="Courier New" w:hAnsi="Courier New" w:cs="Courier New"/>
          <w:sz w:val="22"/>
          <w:szCs w:val="22"/>
          <w:lang w:val="en-US"/>
        </w:rPr>
        <w:t>):              {rmse:.2f}")</w:t>
      </w:r>
    </w:p>
    <w:p w14:paraId="462FB7D9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  <w:lang w:val="en-US"/>
        </w:rPr>
      </w:pPr>
      <w:r w:rsidRPr="00F806D7">
        <w:rPr>
          <w:rFonts w:ascii="Courier New" w:hAnsi="Courier New" w:cs="Courier New"/>
          <w:sz w:val="22"/>
          <w:szCs w:val="22"/>
          <w:lang w:val="en-US"/>
        </w:rPr>
        <w:t>print(f"MAPE (</w:t>
      </w:r>
      <w:r w:rsidRPr="00F806D7">
        <w:rPr>
          <w:rFonts w:ascii="Courier New" w:hAnsi="Courier New" w:cs="Courier New"/>
          <w:sz w:val="22"/>
          <w:szCs w:val="22"/>
        </w:rPr>
        <w:t>тест</w:t>
      </w:r>
      <w:r w:rsidRPr="00F806D7">
        <w:rPr>
          <w:rFonts w:ascii="Courier New" w:hAnsi="Courier New" w:cs="Courier New"/>
          <w:sz w:val="22"/>
          <w:szCs w:val="22"/>
          <w:lang w:val="en-US"/>
        </w:rPr>
        <w:t>):              {mape:.2f}%")</w:t>
      </w:r>
    </w:p>
    <w:p w14:paraId="2FACD5ED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print("-" * 55)</w:t>
      </w:r>
    </w:p>
    <w:p w14:paraId="1497B3A0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print("Ограничения ARIMA:")</w:t>
      </w:r>
    </w:p>
    <w:p w14:paraId="1AD2C26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print("  • Не учитывает сезонность напрямую (без SARIMA)")</w:t>
      </w:r>
    </w:p>
    <w:p w14:paraId="227831D3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print("  • Предполагает линейность зависимостей")</w:t>
      </w:r>
    </w:p>
    <w:p w14:paraId="781C27AB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print("  • Чувствителен к выбросам и пропускам")</w:t>
      </w:r>
    </w:p>
    <w:p w14:paraId="6B2AB7EA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print("  • Прогнозируемость снижается на длинных горизонтах")</w:t>
      </w:r>
    </w:p>
    <w:p w14:paraId="60DE8251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print("Возможные улучшения:")</w:t>
      </w:r>
    </w:p>
    <w:p w14:paraId="533A566F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print("  • SARIMA/SARIMAX с явной сезонностью")</w:t>
      </w:r>
    </w:p>
    <w:p w14:paraId="0012C794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print("  • Prophet (Facebook) для трендов и сезонности")</w:t>
      </w:r>
    </w:p>
    <w:p w14:paraId="6B7F37C7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print("  • LSTM / трансформеры для нелинейных паттернов")</w:t>
      </w:r>
    </w:p>
    <w:p w14:paraId="0A8BC449" w14:textId="77777777" w:rsidR="00040FCC" w:rsidRPr="00F806D7" w:rsidRDefault="00040FCC" w:rsidP="00040FCC">
      <w:pPr>
        <w:rPr>
          <w:rFonts w:ascii="Courier New" w:hAnsi="Courier New" w:cs="Courier New"/>
          <w:sz w:val="22"/>
          <w:szCs w:val="22"/>
        </w:rPr>
      </w:pPr>
      <w:r w:rsidRPr="00F806D7">
        <w:rPr>
          <w:rFonts w:ascii="Courier New" w:hAnsi="Courier New" w:cs="Courier New"/>
          <w:sz w:val="22"/>
          <w:szCs w:val="22"/>
        </w:rPr>
        <w:t>print("=" * 55)</w:t>
      </w:r>
    </w:p>
    <w:p w14:paraId="2EF5D081" w14:textId="77777777" w:rsidR="00155010" w:rsidRPr="00F806D7" w:rsidRDefault="00155010">
      <w:pPr>
        <w:rPr>
          <w:rFonts w:ascii="Times New Roman" w:hAnsi="Times New Roman" w:cs="Times New Roman"/>
          <w:sz w:val="28"/>
          <w:szCs w:val="28"/>
        </w:rPr>
      </w:pPr>
    </w:p>
    <w:p w14:paraId="274CB03E" w14:textId="77777777" w:rsidR="00295E4D" w:rsidRPr="00F806D7" w:rsidRDefault="00295E4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Пояснение к коду:</w:t>
      </w:r>
    </w:p>
    <w:p w14:paraId="44120A06" w14:textId="77777777" w:rsidR="00DD6D4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Импорт библиотек и загрузка данных. </w:t>
      </w:r>
      <w:r>
        <w:rPr>
          <w:rFonts w:ascii="Times New Roman" w:hAnsi="Times New Roman" w:cs="Times New Roman"/>
          <w:sz w:val="28"/>
          <w:szCs w:val="28"/>
        </w:rPr>
        <w:t>В начале программы подключаются библиотеки для работы с табличными данными (pandas, numpy), визуализации (matplotlib), статистического анализа временных рядов (statsmodels) и оценки качества модели (sklearn.metrics). В качестве источника данных используется классический датасет — ежемесячное количество авиапассажиров за 1949–1960 годы. Если загрузка из сети не удаётся, программа переходит в резервный режим и генерирует синтетический ряд с трендом, сезонной компонентой и шумом.</w:t>
      </w:r>
    </w:p>
    <w:p w14:paraId="0317574F" w14:textId="77777777" w:rsidR="00DD6D4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Визуализация и стабилизация дисперсии. </w:t>
      </w:r>
      <w:r>
        <w:rPr>
          <w:rFonts w:ascii="Times New Roman" w:hAnsi="Times New Roman" w:cs="Times New Roman"/>
          <w:sz w:val="28"/>
          <w:szCs w:val="28"/>
        </w:rPr>
        <w:t>Строится график исходного ряда, на котором хорошо видны восходящий тренд и годовая сезонность с возрастающей амплитудой. Для стабилизации дисперсии применяется логарифмическое преобразование, после которого амплитуда колебаний становится более однородной — это типичный приём перед моделированием ARIMA.</w:t>
      </w:r>
    </w:p>
    <w:p w14:paraId="317D1DFC" w14:textId="77777777" w:rsidR="00DD6D4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Проверка на стационарность. </w:t>
      </w:r>
      <w:r>
        <w:rPr>
          <w:rFonts w:ascii="Times New Roman" w:hAnsi="Times New Roman" w:cs="Times New Roman"/>
          <w:sz w:val="28"/>
          <w:szCs w:val="28"/>
        </w:rPr>
        <w:t>Функция adf_report выполняет расширенный тест Дики-Фуллера и печатает значение тестовой статистики, p-value и критические значения. Логарифмированный ряд оказывается нестационарным, поэтому применяется сезонное дифференцирование с лагом 12 и обычное дифференцирование первого порядка. После двойного дифференцирования p-value становится меньше 0.05, что подтверждает стационарность ряда.</w:t>
      </w:r>
    </w:p>
    <w:p w14:paraId="27F40D70" w14:textId="77777777" w:rsidR="00DD6D4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Анализ ACF и PACF. </w:t>
      </w:r>
      <w:r>
        <w:rPr>
          <w:rFonts w:ascii="Times New Roman" w:hAnsi="Times New Roman" w:cs="Times New Roman"/>
          <w:sz w:val="28"/>
          <w:szCs w:val="28"/>
        </w:rPr>
        <w:t>Строятся автокорреляционная (ACF) и частная автокорреляционная (PACF) функции для дифференцированных рядов. По форме графиков ACF и PACF можно ориентировочно определить порядок параметров q (MA) и p (AR) модели ARIMA соответственно — это даёт стартовое приближение для последующего перебора.</w:t>
      </w:r>
    </w:p>
    <w:p w14:paraId="58B457B4" w14:textId="77777777" w:rsidR="00DD6D4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Подбор параметров ARIMA. </w:t>
      </w:r>
      <w:r>
        <w:rPr>
          <w:rFonts w:ascii="Times New Roman" w:hAnsi="Times New Roman" w:cs="Times New Roman"/>
          <w:sz w:val="28"/>
          <w:szCs w:val="28"/>
        </w:rPr>
        <w:t>Реализован перебор по сетке (grid search) для всех комбинаций параметров p ∈ [0; 3], d ∈ [0; 1], q ∈ [0; 3]. Для каждой комбинации модель обучается на обучающей выборке (85 % данных), вычисляются информационные критерии AIC и BIC, и выбирается модель с минимальным значением AIC.</w:t>
      </w:r>
    </w:p>
    <w:p w14:paraId="19958250" w14:textId="77777777" w:rsidR="00DD6D4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Обучение финальной модели и прогноз на тесте. </w:t>
      </w:r>
      <w:r>
        <w:rPr>
          <w:rFonts w:ascii="Times New Roman" w:hAnsi="Times New Roman" w:cs="Times New Roman"/>
          <w:sz w:val="28"/>
          <w:szCs w:val="28"/>
        </w:rPr>
        <w:t>Лучшая по AIC модель обучается заново и применяется к тестовой выборке через метод get_forecast. Поскольку модель работала с логарифмами, выполняется обратное преобразование (np.exp) как для прогноза, так и для границ 95 %-го доверительного интервала. Качество прогноза оценивается метриками RMSE (среднеквадратичная ошибка) и MAPE (средняя абсолютная ошибка в процентах).</w:t>
      </w:r>
    </w:p>
    <w:p w14:paraId="17B4FC73" w14:textId="77777777" w:rsidR="00DD6D4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Анализ остатков. </w:t>
      </w:r>
      <w:r>
        <w:rPr>
          <w:rFonts w:ascii="Times New Roman" w:hAnsi="Times New Roman" w:cs="Times New Roman"/>
          <w:sz w:val="28"/>
          <w:szCs w:val="28"/>
        </w:rPr>
        <w:t>Для проверки адекватности модели исследуются её остатки: строятся график остатков во времени, гистограмма с наложенной нормальной плотностью, а также ACF и PACF остатков. Дополнительно проводится тест Льюнга-Бокса: если p-value &gt; 0.05, остатки можно считать независимыми, то есть модель уловила всю значимую структуру ряда.</w:t>
      </w:r>
    </w:p>
    <w:p w14:paraId="154582E6" w14:textId="77777777" w:rsidR="00DD6D4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Прогноз на 24 месяца вперёд. </w:t>
      </w:r>
      <w:r>
        <w:rPr>
          <w:rFonts w:ascii="Times New Roman" w:hAnsi="Times New Roman" w:cs="Times New Roman"/>
          <w:sz w:val="28"/>
          <w:szCs w:val="28"/>
        </w:rPr>
        <w:t>Модель повторно обучается на полных данных и используется для прогнозирования значений на два года вперёд. Результат визуализируется вместе с историческими данными и 95 %-м доверительным интервалом, расширяющимся по мере удаления от конца обучающей выборки.</w:t>
      </w:r>
    </w:p>
    <w:p w14:paraId="26BB7119" w14:textId="77777777" w:rsidR="00DD6D4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Итоговый отчёт. </w:t>
      </w:r>
      <w:r>
        <w:rPr>
          <w:rFonts w:ascii="Times New Roman" w:hAnsi="Times New Roman" w:cs="Times New Roman"/>
          <w:sz w:val="28"/>
          <w:szCs w:val="28"/>
        </w:rPr>
        <w:t>В завершение программа печатает сводную таблицу: использованный датасет, оптимальные параметры ARIMA, значение AIC, метрики RMSE и MAPE на тесте, а также перечисляет основные ограничения модели ARIMA и возможные направления её улучшения (SARIMA, Prophet, LSTM).</w:t>
      </w:r>
    </w:p>
    <w:p w14:paraId="7FEE80C1" w14:textId="77777777" w:rsidR="00040FCC" w:rsidRPr="00040FCC" w:rsidRDefault="00040F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Результат выполнения кода:</w:t>
      </w:r>
    </w:p>
    <w:p w14:paraId="7BCE608C" w14:textId="77777777" w:rsidR="00DD6D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35C3AE" wp14:editId="18A0BB96">
            <wp:extent cx="5365750" cy="5411222"/>
            <wp:effectExtent l="0" t="0" r="0" b="0"/>
            <wp:docPr id="2000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00" name="Рисунок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541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E58D" w14:textId="77777777" w:rsidR="00DD6D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— Загрузка данных, описательная статистика и результат ADF-теста для логарифмированного ряда</w:t>
      </w:r>
    </w:p>
    <w:p w14:paraId="35253474" w14:textId="77777777" w:rsidR="00DD6D46" w:rsidRDefault="00DD6D46">
      <w:pPr>
        <w:rPr>
          <w:rFonts w:ascii="Times New Roman" w:hAnsi="Times New Roman" w:cs="Times New Roman"/>
          <w:sz w:val="28"/>
          <w:szCs w:val="28"/>
        </w:rPr>
      </w:pPr>
    </w:p>
    <w:p w14:paraId="6F5A24FF" w14:textId="77777777" w:rsidR="00DD6D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492702" wp14:editId="366A5670">
            <wp:extent cx="5365750" cy="3577166"/>
            <wp:effectExtent l="0" t="0" r="0" b="0"/>
            <wp:docPr id="20000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01" name="Рисунок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57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A4930" w14:textId="77777777" w:rsidR="00DD6D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— Исходный ряд числа авиапассажиров и его логарифмическое преобразование</w:t>
      </w:r>
    </w:p>
    <w:p w14:paraId="6CE6AEB2" w14:textId="77777777" w:rsidR="00DD6D46" w:rsidRDefault="00DD6D46">
      <w:pPr>
        <w:rPr>
          <w:rFonts w:ascii="Times New Roman" w:hAnsi="Times New Roman" w:cs="Times New Roman"/>
          <w:sz w:val="28"/>
          <w:szCs w:val="28"/>
        </w:rPr>
      </w:pPr>
    </w:p>
    <w:p w14:paraId="68C8D108" w14:textId="77777777" w:rsidR="00DD6D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82D0F1" wp14:editId="3D96879D">
            <wp:extent cx="5365750" cy="3990776"/>
            <wp:effectExtent l="0" t="0" r="0" b="0"/>
            <wp:docPr id="20000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02" name="Рисунок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990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80F2C" w14:textId="77777777" w:rsidR="00DD6D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— Результаты ADF-теста после дифференцирования и топ-5 моделей ARIMA по критерию AIC</w:t>
      </w:r>
    </w:p>
    <w:p w14:paraId="7F3B0111" w14:textId="77777777" w:rsidR="00DD6D46" w:rsidRDefault="00DD6D46">
      <w:pPr>
        <w:rPr>
          <w:rFonts w:ascii="Times New Roman" w:hAnsi="Times New Roman" w:cs="Times New Roman"/>
          <w:sz w:val="28"/>
          <w:szCs w:val="28"/>
        </w:rPr>
      </w:pPr>
    </w:p>
    <w:p w14:paraId="15A4F392" w14:textId="77777777" w:rsidR="00DD6D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2DD789C" wp14:editId="1568EC10">
            <wp:extent cx="5365750" cy="3066142"/>
            <wp:effectExtent l="0" t="0" r="0" b="0"/>
            <wp:docPr id="200000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03" name="Рисунок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06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EE65" w14:textId="77777777" w:rsidR="00DD6D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— Автокорреляционная (ACF) и частная автокорреляционная (PACF) функции для сезонной и двойной разности ряда</w:t>
      </w:r>
    </w:p>
    <w:p w14:paraId="2E668809" w14:textId="77777777" w:rsidR="00DD6D46" w:rsidRDefault="00DD6D46">
      <w:pPr>
        <w:rPr>
          <w:rFonts w:ascii="Times New Roman" w:hAnsi="Times New Roman" w:cs="Times New Roman"/>
          <w:sz w:val="28"/>
          <w:szCs w:val="28"/>
        </w:rPr>
      </w:pPr>
    </w:p>
    <w:p w14:paraId="2E7D981D" w14:textId="77777777" w:rsidR="00DD6D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34F129" wp14:editId="0B149973">
            <wp:extent cx="5365750" cy="3882277"/>
            <wp:effectExtent l="0" t="0" r="0" b="0"/>
            <wp:docPr id="200000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04" name="Рисунок 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882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15805" w14:textId="77777777" w:rsidR="00DD6D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— Оптимальные параметры и сводка обученной модели ARIMA(3, 1, 3)</w:t>
      </w:r>
    </w:p>
    <w:p w14:paraId="1CDA763C" w14:textId="77777777" w:rsidR="00DD6D46" w:rsidRDefault="00DD6D46">
      <w:pPr>
        <w:rPr>
          <w:rFonts w:ascii="Times New Roman" w:hAnsi="Times New Roman" w:cs="Times New Roman"/>
          <w:sz w:val="28"/>
          <w:szCs w:val="28"/>
        </w:rPr>
      </w:pPr>
    </w:p>
    <w:p w14:paraId="03F69B0A" w14:textId="77777777" w:rsidR="00DD6D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4F8574" wp14:editId="75BF8137">
            <wp:extent cx="5365750" cy="2299607"/>
            <wp:effectExtent l="0" t="0" r="0" b="0"/>
            <wp:docPr id="200000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05" name="Рисунок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29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8DCD" w14:textId="77777777" w:rsidR="00DD6D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— Прогноз ARIMA(3, 1, 3) на тестовой выборке с 95 %-м доверительным интервалом (RMSE = 97.0, MAPE = 15.3 %)</w:t>
      </w:r>
    </w:p>
    <w:p w14:paraId="5E9AA9AB" w14:textId="77777777" w:rsidR="00DD6D46" w:rsidRDefault="00DD6D46">
      <w:pPr>
        <w:rPr>
          <w:rFonts w:ascii="Times New Roman" w:hAnsi="Times New Roman" w:cs="Times New Roman"/>
          <w:sz w:val="28"/>
          <w:szCs w:val="28"/>
        </w:rPr>
      </w:pPr>
    </w:p>
    <w:p w14:paraId="6E6BE7CD" w14:textId="77777777" w:rsidR="00DD6D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CCFF29" wp14:editId="29659C31">
            <wp:extent cx="5365750" cy="3975826"/>
            <wp:effectExtent l="0" t="0" r="0" b="0"/>
            <wp:docPr id="200000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06" name="Рисунок 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975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885C7" w14:textId="77777777" w:rsidR="00DD6D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— Метрики качества прогноза (RMSE, MAPE) и результаты теста Льюнга-Бокса</w:t>
      </w:r>
    </w:p>
    <w:p w14:paraId="2821091F" w14:textId="77777777" w:rsidR="00DD6D46" w:rsidRDefault="00DD6D46">
      <w:pPr>
        <w:rPr>
          <w:rFonts w:ascii="Times New Roman" w:hAnsi="Times New Roman" w:cs="Times New Roman"/>
          <w:sz w:val="28"/>
          <w:szCs w:val="28"/>
        </w:rPr>
      </w:pPr>
    </w:p>
    <w:p w14:paraId="1667BE56" w14:textId="77777777" w:rsidR="00DD6D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A25C48A" wp14:editId="55F1B993">
            <wp:extent cx="5365750" cy="3066142"/>
            <wp:effectExtent l="0" t="0" r="0" b="0"/>
            <wp:docPr id="2000007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07" name="Рисунок 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3066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D9514" w14:textId="77777777" w:rsidR="00DD6D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— Анализ остатков модели: ряд остатков, их распределение, ACF и PACF</w:t>
      </w:r>
    </w:p>
    <w:p w14:paraId="2F4CDDB5" w14:textId="77777777" w:rsidR="00DD6D46" w:rsidRDefault="00DD6D46">
      <w:pPr>
        <w:rPr>
          <w:rFonts w:ascii="Times New Roman" w:hAnsi="Times New Roman" w:cs="Times New Roman"/>
          <w:sz w:val="28"/>
          <w:szCs w:val="28"/>
        </w:rPr>
      </w:pPr>
    </w:p>
    <w:p w14:paraId="32E2407F" w14:textId="77777777" w:rsidR="00DD6D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691545" wp14:editId="1B61BBE1">
            <wp:extent cx="5365750" cy="2299607"/>
            <wp:effectExtent l="0" t="0" r="0" b="0"/>
            <wp:docPr id="200000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08" name="Рисунок 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229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1683" w14:textId="77777777" w:rsidR="00DD6D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— Прогноз ARIMA(3, 1, 3) на 24 месяца вперёд с 95 %-м доверительным интервалом</w:t>
      </w:r>
    </w:p>
    <w:p w14:paraId="6C597947" w14:textId="77777777" w:rsidR="00DD6D46" w:rsidRDefault="00DD6D46">
      <w:pPr>
        <w:rPr>
          <w:rFonts w:ascii="Times New Roman" w:hAnsi="Times New Roman" w:cs="Times New Roman"/>
          <w:sz w:val="28"/>
          <w:szCs w:val="28"/>
        </w:rPr>
      </w:pPr>
    </w:p>
    <w:p w14:paraId="3F8E82E4" w14:textId="77777777" w:rsidR="00DD6D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F7168FA" wp14:editId="0CD5082E">
            <wp:extent cx="5365750" cy="4177134"/>
            <wp:effectExtent l="0" t="0" r="0" b="0"/>
            <wp:docPr id="2000009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09" name="Рисунок 1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5750" cy="4177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4675" w14:textId="77777777" w:rsidR="00DD6D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— Итоговый отчёт: ограничения модели ARIMA и возможные направления её улучшения</w:t>
      </w:r>
    </w:p>
    <w:p w14:paraId="11DBEA59" w14:textId="77777777" w:rsidR="00DD6D46" w:rsidRDefault="00DD6D46">
      <w:pPr>
        <w:rPr>
          <w:rFonts w:ascii="Times New Roman" w:hAnsi="Times New Roman" w:cs="Times New Roman"/>
          <w:sz w:val="28"/>
          <w:szCs w:val="28"/>
        </w:rPr>
      </w:pPr>
    </w:p>
    <w:p w14:paraId="3CBA04C4" w14:textId="77777777" w:rsidR="00295E4D" w:rsidRDefault="00295E4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4755A207" w14:textId="77777777" w:rsidR="00DD6D46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методы анализа временных рядов и построена модель ARIMA для прогнозирования ежемесячного количества авиапассажиров за период 1949–1960 годов. Исходный ряд показал ярко выраженный возрастающий тренд и годовую сезонность; для стабилизации дисперсии было применено логарифмическое преобразование. Тест Дики-Фуллера подтвердил необходимость дифференцирования: после сезонной разности (лаг 12) и разности первого порядка ряд стал стационарным (p-value &lt; 0.05). Перебор по сетке параметров (p, d, q) с минимизацией информационного критерия AIC выявил в качестве оптимальной модель ARIMA(3, 1, 3) с AIC = −232.21. На тестовой выборке модель показала метрики RMSE = 97.02 и MAPE = 15.28 %, что является приемлемым результатом для базовой ARIMA без явного учёта сезонности. Тест Льюнга-Бокса (p &gt; 0.05) подтвердил независимость остатков и адекватность модели. Среди ограничений ARIMA можно выделить отсутствие явной поддержки сезонности (что компенсируется в SARIMA/SARIMAX), предположение о линейности зависимостей и снижение точности прогноза на длинных горизонтах. </w:t>
      </w:r>
      <w:r>
        <w:rPr>
          <w:rFonts w:ascii="Times New Roman" w:hAnsi="Times New Roman" w:cs="Times New Roman"/>
          <w:sz w:val="28"/>
          <w:szCs w:val="28"/>
        </w:rPr>
        <w:lastRenderedPageBreak/>
        <w:t>Возможными направлениями улучшения являются использование моделей SARIMA/SARIMAX с явным сезонным компонентом, Prophet для учёта трендов и сезонностей, а также рекуррентных и трансформерных нейронных сетей для моделирования нелинейных паттернов.</w:t>
      </w:r>
    </w:p>
    <w:sectPr w:rsidR="00DD6D46">
      <w:pgSz w:w="11906" w:h="16838"/>
      <w:pgMar w:top="1440" w:right="1440" w:bottom="1440" w:left="201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278F"/>
    <w:multiLevelType w:val="hybridMultilevel"/>
    <w:tmpl w:val="C9788058"/>
    <w:lvl w:ilvl="0" w:tplc="114C0E40">
      <w:start w:val="1"/>
      <w:numFmt w:val="decimal"/>
      <w:lvlText w:val="%1."/>
      <w:lvlJc w:val="left"/>
      <w:pPr>
        <w:ind w:left="720" w:hanging="360"/>
      </w:pPr>
    </w:lvl>
    <w:lvl w:ilvl="1" w:tplc="2BF4B590">
      <w:numFmt w:val="decimal"/>
      <w:lvlText w:val=""/>
      <w:lvlJc w:val="left"/>
    </w:lvl>
    <w:lvl w:ilvl="2" w:tplc="C64E4AE0">
      <w:numFmt w:val="decimal"/>
      <w:lvlText w:val=""/>
      <w:lvlJc w:val="left"/>
    </w:lvl>
    <w:lvl w:ilvl="3" w:tplc="E49A9FFA">
      <w:numFmt w:val="decimal"/>
      <w:lvlText w:val=""/>
      <w:lvlJc w:val="left"/>
    </w:lvl>
    <w:lvl w:ilvl="4" w:tplc="E1A4E8A0">
      <w:numFmt w:val="decimal"/>
      <w:lvlText w:val=""/>
      <w:lvlJc w:val="left"/>
    </w:lvl>
    <w:lvl w:ilvl="5" w:tplc="F0CA1C70">
      <w:numFmt w:val="decimal"/>
      <w:lvlText w:val=""/>
      <w:lvlJc w:val="left"/>
    </w:lvl>
    <w:lvl w:ilvl="6" w:tplc="78749D9C">
      <w:numFmt w:val="decimal"/>
      <w:lvlText w:val=""/>
      <w:lvlJc w:val="left"/>
    </w:lvl>
    <w:lvl w:ilvl="7" w:tplc="1562CA7E">
      <w:numFmt w:val="decimal"/>
      <w:lvlText w:val=""/>
      <w:lvlJc w:val="left"/>
    </w:lvl>
    <w:lvl w:ilvl="8" w:tplc="D6446D88">
      <w:numFmt w:val="decimal"/>
      <w:lvlText w:val=""/>
      <w:lvlJc w:val="left"/>
    </w:lvl>
  </w:abstractNum>
  <w:abstractNum w:abstractNumId="1" w15:restartNumberingAfterBreak="0">
    <w:nsid w:val="3A7F6C16"/>
    <w:multiLevelType w:val="multilevel"/>
    <w:tmpl w:val="CF68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009BD"/>
    <w:multiLevelType w:val="hybridMultilevel"/>
    <w:tmpl w:val="8138DA48"/>
    <w:lvl w:ilvl="0" w:tplc="9F6EB584">
      <w:start w:val="1"/>
      <w:numFmt w:val="bullet"/>
      <w:lvlText w:val="●"/>
      <w:lvlJc w:val="left"/>
      <w:pPr>
        <w:ind w:left="720" w:hanging="360"/>
      </w:pPr>
    </w:lvl>
    <w:lvl w:ilvl="1" w:tplc="0A302CEE">
      <w:start w:val="1"/>
      <w:numFmt w:val="bullet"/>
      <w:lvlText w:val="○"/>
      <w:lvlJc w:val="left"/>
      <w:pPr>
        <w:ind w:left="1440" w:hanging="360"/>
      </w:pPr>
    </w:lvl>
    <w:lvl w:ilvl="2" w:tplc="065A13BC">
      <w:start w:val="1"/>
      <w:numFmt w:val="bullet"/>
      <w:lvlText w:val="■"/>
      <w:lvlJc w:val="left"/>
      <w:pPr>
        <w:ind w:left="2160" w:hanging="360"/>
      </w:pPr>
    </w:lvl>
    <w:lvl w:ilvl="3" w:tplc="6F3828B6">
      <w:start w:val="1"/>
      <w:numFmt w:val="bullet"/>
      <w:lvlText w:val="●"/>
      <w:lvlJc w:val="left"/>
      <w:pPr>
        <w:ind w:left="2880" w:hanging="360"/>
      </w:pPr>
    </w:lvl>
    <w:lvl w:ilvl="4" w:tplc="4D2E672A">
      <w:start w:val="1"/>
      <w:numFmt w:val="bullet"/>
      <w:lvlText w:val="○"/>
      <w:lvlJc w:val="left"/>
      <w:pPr>
        <w:ind w:left="3600" w:hanging="360"/>
      </w:pPr>
    </w:lvl>
    <w:lvl w:ilvl="5" w:tplc="45ECF79C">
      <w:start w:val="1"/>
      <w:numFmt w:val="bullet"/>
      <w:lvlText w:val="■"/>
      <w:lvlJc w:val="left"/>
      <w:pPr>
        <w:ind w:left="4320" w:hanging="360"/>
      </w:pPr>
    </w:lvl>
    <w:lvl w:ilvl="6" w:tplc="AD181BE6">
      <w:start w:val="1"/>
      <w:numFmt w:val="bullet"/>
      <w:lvlText w:val="●"/>
      <w:lvlJc w:val="left"/>
      <w:pPr>
        <w:ind w:left="5040" w:hanging="360"/>
      </w:pPr>
    </w:lvl>
    <w:lvl w:ilvl="7" w:tplc="BD4C81A2">
      <w:start w:val="1"/>
      <w:numFmt w:val="bullet"/>
      <w:lvlText w:val="●"/>
      <w:lvlJc w:val="left"/>
      <w:pPr>
        <w:ind w:left="5760" w:hanging="360"/>
      </w:pPr>
    </w:lvl>
    <w:lvl w:ilvl="8" w:tplc="C832B99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0490006"/>
    <w:multiLevelType w:val="multilevel"/>
    <w:tmpl w:val="4EBA8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A65B83"/>
    <w:multiLevelType w:val="multilevel"/>
    <w:tmpl w:val="E02EE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2F3E97"/>
    <w:multiLevelType w:val="multilevel"/>
    <w:tmpl w:val="B3D0C5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7428721">
    <w:abstractNumId w:val="2"/>
    <w:lvlOverride w:ilvl="0">
      <w:startOverride w:val="1"/>
    </w:lvlOverride>
  </w:num>
  <w:num w:numId="2" w16cid:durableId="353380783">
    <w:abstractNumId w:val="0"/>
    <w:lvlOverride w:ilvl="0">
      <w:startOverride w:val="1"/>
    </w:lvlOverride>
  </w:num>
  <w:num w:numId="3" w16cid:durableId="1303383214">
    <w:abstractNumId w:val="4"/>
    <w:lvlOverride w:ilvl="0">
      <w:lvl w:ilvl="0">
        <w:numFmt w:val="upperLetter"/>
        <w:lvlText w:val="%1."/>
        <w:lvlJc w:val="left"/>
      </w:lvl>
    </w:lvlOverride>
  </w:num>
  <w:num w:numId="4" w16cid:durableId="2095393672">
    <w:abstractNumId w:val="3"/>
  </w:num>
  <w:num w:numId="5" w16cid:durableId="1460877077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6" w16cid:durableId="842596387">
    <w:abstractNumId w:val="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372194551">
    <w:abstractNumId w:val="5"/>
  </w:num>
  <w:num w:numId="8" w16cid:durableId="18896984">
    <w:abstractNumId w:val="5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010"/>
    <w:rsid w:val="00040FCC"/>
    <w:rsid w:val="000933F8"/>
    <w:rsid w:val="00155010"/>
    <w:rsid w:val="001E6025"/>
    <w:rsid w:val="00295E4D"/>
    <w:rsid w:val="002C154F"/>
    <w:rsid w:val="00375C2F"/>
    <w:rsid w:val="003F5EE6"/>
    <w:rsid w:val="00416308"/>
    <w:rsid w:val="00416775"/>
    <w:rsid w:val="00756E48"/>
    <w:rsid w:val="00765D68"/>
    <w:rsid w:val="007926CC"/>
    <w:rsid w:val="00824FF1"/>
    <w:rsid w:val="008A7978"/>
    <w:rsid w:val="0091460E"/>
    <w:rsid w:val="0095582E"/>
    <w:rsid w:val="00AB34D1"/>
    <w:rsid w:val="00C42489"/>
    <w:rsid w:val="00D67863"/>
    <w:rsid w:val="00DD6D46"/>
    <w:rsid w:val="00F806D7"/>
    <w:rsid w:val="00FC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05A7D"/>
  <w15:docId w15:val="{E3A06B22-3AD5-4041-90E3-9B617C314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295E4D"/>
    <w:rPr>
      <w:rFonts w:ascii="Times New Roman" w:hAnsi="Times New Roman" w:cs="Times New Roman"/>
    </w:rPr>
  </w:style>
  <w:style w:type="paragraph" w:customStyle="1" w:styleId="msonormal0">
    <w:name w:val="msonormal"/>
    <w:basedOn w:val="a"/>
    <w:rsid w:val="00040FC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AF4F29-79B5-4866-86F9-55B4BA4D6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</Pages>
  <Words>2820</Words>
  <Characters>16076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Роман Щуров</cp:lastModifiedBy>
  <cp:revision>4</cp:revision>
  <dcterms:created xsi:type="dcterms:W3CDTF">2026-04-28T06:00:00Z</dcterms:created>
  <dcterms:modified xsi:type="dcterms:W3CDTF">2026-04-28T06:32:00Z</dcterms:modified>
</cp:coreProperties>
</file>