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"Платон - система</w:t>
      </w:r>
    </w:p>
    <w:p>
      <w:pPr>
        <w:pStyle w:val="Heading1"/>
      </w:pPr>
      <w:r>
        <w:t>1. Введение</w:t>
      </w:r>
    </w:p>
    <w:p>
      <w:r>
        <w:t>Отчет подготовлен по запросу: "Проанализируй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</w:t>
        <w:br/>
        <w:t>Обязательно особое внимание при выборе тематик обрати на сообщения пользователей с их реальным мнением, а не на новостные сообщения."</w:t>
      </w:r>
    </w:p>
    <w:p>
      <w:pPr>
        <w:pStyle w:val="Heading1"/>
      </w:pPr>
      <w:r>
        <w:t>Общая статистика</w:t>
      </w:r>
    </w:p>
    <w:p>
      <w:r>
        <w:t>Всего проанализировано сообщений: 811</w:t>
        <w:br/>
        <w:t>Уникальных авторов: 0</w:t>
      </w:r>
    </w:p>
    <w:p>
      <w:pPr>
        <w:pStyle w:val="Heading2"/>
      </w:pPr>
      <w:r>
        <w:t>Топ-5 площадок по сообщениям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'Топ-5 площадок по сообщениям' представлено распределение авторов. Самой многочисленной категорией является 'telegram.org' с 568 авторами.</w:t>
      </w:r>
    </w:p>
    <w:p>
      <w:pPr>
        <w:pStyle w:val="Heading1"/>
      </w:pPr>
      <w:r>
        <w:t>2. Анализ ключевых тематик</w:t>
      </w:r>
    </w:p>
    <w:p>
      <w:pPr>
        <w:pStyle w:val="Heading2"/>
      </w:pPr>
      <w:r>
        <w:t>1. Тематика: Бизнес и налоги (296 сообщ.)</w:t>
      </w:r>
    </w:p>
    <w:p>
      <w:r>
        <w:t>В рамках обсуждений системы "Платон" выделилась тематика, связанная с вопросами налогообложения бизнеса и финансовой прозрачности крупных предпринимателей. Пользователи фокусируются на случаях предполагаемого уклонения от налогов и сокрытия доходов представителями крупного бизнеса, используя конкретные примеры из медиасферы. Обсуждения носят выраженный негативный характер с критическим настроем по отношению к финансовым практикам состоятельных бизнесменов. Аудитория демонстрирует обеспокоенность вопросами социальной справедливости и неравенства в налоговой нагрузке между обычными гражданами и представителями крупного капитала.</w:t>
      </w:r>
    </w:p>
    <w:p>
      <w:pPr>
        <w:pStyle w:val="Heading3"/>
      </w:pPr>
      <w:r>
        <w:t>Распределение по полу (тема: Бизнес и налоги)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Бизнес и налоги)' представлено распределение авторов. Наибольшую долю (97.6%) составляет категория 'Не указан' (289 авторов).</w:t>
      </w:r>
    </w:p>
    <w:p>
      <w:pPr>
        <w:pStyle w:val="Heading3"/>
      </w:pPr>
      <w:r>
        <w:t>Распределение по возрасту (тема: Бизнес и налоги)</w:t>
      </w:r>
    </w:p>
    <w:p>
      <w:r>
        <w:t>На графике 'Распределение по возрасту (тема: Бизнес и налоги)'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Типичная политика,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https://telegram.me/tipich_politika/192008</w:t>
        <w:br/>
      </w:r>
    </w:p>
    <w:p>
      <w:r>
        <w:rPr>
          <w:b/>
        </w:rPr>
        <w:t>Автор: Демократы и охлократы,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https://telegram.me/democrad_okhlocrat/190617</w:t>
        <w:br/>
      </w:r>
    </w:p>
    <w:p>
      <w:r>
        <w:rPr>
          <w:b/>
        </w:rPr>
        <w:t>Автор: АНТИКОР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https://telegram.me/anticor_kg/184850</w:t>
        <w:br/>
      </w:r>
    </w:p>
    <w:p>
      <w:r>
        <w:rPr>
          <w:b/>
        </w:rPr>
        <w:t>Автор: Мысли и мюсли,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https://telegram.me/mysli_i_miusli/201107</w:t>
        <w:br/>
      </w:r>
    </w:p>
    <w:p>
      <w:r>
        <w:rPr>
          <w:b/>
        </w:rPr>
        <w:t>Автор: РЕПОРТЕР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https://telegram.me/report_kg/184672</w:t>
        <w:br/>
      </w:r>
    </w:p>
    <w:p>
      <w:pPr>
        <w:pStyle w:val="Heading2"/>
      </w:pPr>
      <w:r>
        <w:t>2. Тематика: Инфраструктура и дороги (43 сообщ.)</w:t>
      </w:r>
    </w:p>
    <w:p>
      <w:r>
        <w:t>Тематика "Инфраструктура и дороги" охватывает обсуждения, связанные с развитием дорожной сети в рамках национальных проектов и государственных программ по строительству и модернизации транспортной инфраструктуры. Представленные сообщения носят преимущественно информационно-нейтральный характер, поскольку основаны на официальных заявлениях представителей власти о вводе в эксплуатацию новых километров дорог. Данная тематика тесно связана с системой "Платон", так как развитие дорожной инфраструктуры напрямую влияет на условия эксплуатации грузового транспорта и обоснование необходимости взимания платы за проезд тяжеловесных автомобилей. Для полноценного анализа общественного мнения требуется дополнительный сбор пользовательских комментариев и реакций на официальные новости о дорожном строительстве.</w:t>
      </w:r>
    </w:p>
    <w:p>
      <w:pPr>
        <w:pStyle w:val="Heading3"/>
      </w:pPr>
      <w:r>
        <w:t>Распределение по полу (тема: Инфраструктура и дороги)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Инфраструктура и дороги)' представлено распределение авторов. Наибольшую долю (100.0%) составляет категория 'Не указан' (43 авторов).</w:t>
      </w:r>
    </w:p>
    <w:p>
      <w:pPr>
        <w:pStyle w:val="Heading3"/>
      </w:pPr>
      <w:r>
        <w:t>Распределение по возрасту (тема: Инфраструктура и дороги)</w:t>
      </w:r>
    </w:p>
    <w:p>
      <w:r>
        <w:t>На графике 'Распределение по возрасту (тема: Инфраструктура и дороги)'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Администрация сельского поселения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http://vk.com/wall-217537001_1827</w:t>
        <w:br/>
      </w:r>
    </w:p>
    <w:p>
      <w:r>
        <w:rPr>
          <w:b/>
        </w:rPr>
        <w:t>Автор: Собрание представителей с.п.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http://vk.com/wall-217667746_670</w:t>
        <w:br/>
      </w:r>
    </w:p>
    <w:p>
      <w:r>
        <w:rPr>
          <w:b/>
        </w:rPr>
        <w:t>Автор: АСП АБАШЕВО Хворостянского района,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http://vk.com/wall-210700006_1188</w:t>
        <w:br/>
      </w:r>
    </w:p>
    <w:p>
      <w:r>
        <w:rPr>
          <w:b/>
        </w:rPr>
        <w:t>Автор: МКУ КУМИ м.р.Хворостянский,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http://vk.com/wall-217645223_944</w:t>
        <w:br/>
      </w:r>
    </w:p>
    <w:p>
      <w:r>
        <w:rPr>
          <w:b/>
        </w:rPr>
        <w:t>Автор: МБУ ДО ДМШ,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http://vk.com/wall-217644321_913</w:t>
        <w:br/>
      </w:r>
    </w:p>
    <w:p>
      <w:pPr>
        <w:pStyle w:val="Heading2"/>
      </w:pPr>
      <w:r>
        <w:t>3. Тематика: Платный обход (25 сообщ.)</w:t>
      </w:r>
    </w:p>
    <w:p>
      <w:r>
        <w:t>Тематика "Платный обход" посвящена введению платы за проезд по обходным дорогам вокруг городов Нижнекамск и Набережные Челны в Республике Татарстан. Основное внимание в сообщениях уделяется техническим аспектам нововведения: дате запуска системы (с 00:00 31 декабря), автоматизированному принципу взимания платы по технологии "Свободный поток". Обсуждения носят преимущественно нейтрально-информационный характер, представляя собой распространение новостной информации без выраженной эмоциональной окраски или личных оценок пользователей. Представленные сообщения являются типичными новостными репостами, что затрудняет выявление реального отношения аудитории к данному нововведению.</w:t>
      </w:r>
    </w:p>
    <w:p>
      <w:pPr>
        <w:pStyle w:val="Heading3"/>
      </w:pPr>
      <w:r>
        <w:t>Распределение по полу (тема: Платный обход)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Платный обход)' представлено распределение авторов. Наибольшую долю (96.0%) составляет категория 'Не указан' (24 авторов).</w:t>
      </w:r>
    </w:p>
    <w:p>
      <w:pPr>
        <w:pStyle w:val="Heading3"/>
      </w:pPr>
      <w:r>
        <w:t>Распределение по возрасту (тема: Платный обход)</w:t>
      </w:r>
    </w:p>
    <w:p>
      <w:r>
        <w:t>На графике 'Распределение по возрасту (тема: Платный обход)'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Казань ЧП, Источник: telegram.org</w:t>
        <w:br/>
      </w:r>
      <w:r>
        <w:t>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</w:t>
        <w:br/>
        <w:t>Казань ЧП...</w:t>
        <w:br/>
      </w:r>
      <w:r>
        <w:rPr>
          <w:i/>
        </w:rPr>
        <w:t>Ссылка: https://telegram.me/kazan_chp116/12180</w:t>
        <w:br/>
      </w:r>
    </w:p>
    <w:p>
      <w:r>
        <w:rPr>
          <w:b/>
        </w:rPr>
        <w:t>Автор: Типичная Казань | Главное сообщество Казани, Источник: vk.com</w:t>
        <w:br/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http://vk.com/wall-7628214_167400</w:t>
        <w:br/>
      </w:r>
    </w:p>
    <w:p>
      <w:r>
        <w:rPr>
          <w:b/>
        </w:rPr>
        <w:t>Автор: АВТОРЫНОК Казань Челны, Источник: telegram.org</w:t>
        <w:br/>
      </w:r>
      <w:r>
        <w:t>С этой ночи обход Нижнекамска и Челнов станет платным</w:t>
        <w:br/>
        <w:t xml:space="preserve">Платность введут с 30 на 31 декабря в 00:00. Система взимания платы на обходе будет полностью автоматизирована. </w:t>
        <w:br/>
        <w:t>Авторынок Казань Челны...</w:t>
        <w:br/>
      </w:r>
      <w:r>
        <w:rPr>
          <w:i/>
        </w:rPr>
        <w:t>Ссылка: https://telegram.me/autorynok116/18289</w:t>
        <w:br/>
      </w:r>
    </w:p>
    <w:p>
      <w:r>
        <w:rPr>
          <w:b/>
        </w:rPr>
        <w:t>Автор: Вышка Казани | Новости, Источник: telegram.org</w:t>
        <w:br/>
      </w:r>
      <w:r>
        <w:t>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</w:t>
        <w:br/>
        <w:t>Больше новостей</w:t>
        <w:br/>
        <w:t xml:space="preserve"> Вышке Казани - Подписаться...</w:t>
        <w:br/>
      </w:r>
      <w:r>
        <w:rPr>
          <w:i/>
        </w:rPr>
        <w:t>Ссылка: https://telegram.me/kazantower/11714</w:t>
        <w:br/>
      </w:r>
    </w:p>
    <w:p>
      <w:r>
        <w:rPr>
          <w:b/>
        </w:rPr>
        <w:t>Автор: Шёпот Муслюмово, Источник: vk.com</w:t>
        <w:br/>
      </w:r>
      <w:r>
        <w:t>❗️С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http://vk.com/wall-58705020_170512</w:t>
        <w:br/>
      </w:r>
    </w:p>
    <w:p>
      <w:pPr>
        <w:pStyle w:val="Heading2"/>
      </w:pPr>
      <w:r>
        <w:t>4. Тематика: Коррупция в строительстве (24 сообщ.)</w:t>
      </w:r>
    </w:p>
    <w:p>
      <w:r>
        <w:t>Тематика "Коррупция в строительстве" охватывает обсуждения случаев хищений и злоупотреблений при проведении строительных и ремонтных работ на федеральных объектах. В представленных сообщениях пользователи фокусируются на коррупционных схемах в Санкт-Петербурге, отмечая системный характер подобных нарушений в регионе. Обсуждения ведутся преимущественно в негативном ключе, с выражением обеспокоенности масштабами хищений бюджетных средств. Пользователи демонстрируют критическое отношение к ситуации, подчеркивая регулярность появления новостей о коррупции в строительной сфере.</w:t>
      </w:r>
    </w:p>
    <w:p>
      <w:pPr>
        <w:pStyle w:val="Heading3"/>
      </w:pPr>
      <w:r>
        <w:t>Распределение по полу (тема: Коррупция в строительстве)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Коррупция в строительстве)' представлено распределение авторов. Наибольшую долю (100.0%) составляет категория 'Не указан' (24 авторов).</w:t>
      </w:r>
    </w:p>
    <w:p>
      <w:pPr>
        <w:pStyle w:val="Heading3"/>
      </w:pPr>
      <w:r>
        <w:t>Распределение по возрасту (тема: Коррупция в строительстве)</w:t>
      </w:r>
    </w:p>
    <w:p>
      <w:r>
        <w:t>На графике 'Распределение по возрасту (тема: Коррупция в строительстве)'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Экономические махинации,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https://telegram.me/ehconomich_makhinathii/38219</w:t>
        <w:br/>
      </w:r>
    </w:p>
    <w:p>
      <w:r>
        <w:rPr>
          <w:b/>
        </w:rPr>
        <w:t>Автор: Бюджетные секреты,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https://telegram.me/bjudzhetn_secrety/38150</w:t>
        <w:br/>
      </w:r>
    </w:p>
    <w:p>
      <w:r>
        <w:rPr>
          <w:b/>
        </w:rPr>
        <w:t>Автор: Финансовые интриги дня,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https://telegram.me/finans_intrigi_dnja/38195</w:t>
        <w:br/>
      </w:r>
    </w:p>
    <w:p>
      <w:r>
        <w:rPr>
          <w:b/>
        </w:rPr>
        <w:t>Автор: Обзор скандалов,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https://telegram.me/obzor_scandalov/38168</w:t>
        <w:br/>
      </w:r>
    </w:p>
    <w:p>
      <w:r>
        <w:rPr>
          <w:b/>
        </w:rPr>
        <w:t>Автор: Заговоры и выговоры,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https://telegram.me/zagovory_i_vygovory/38196</w:t>
        <w:br/>
      </w:r>
    </w:p>
    <w:p>
      <w:pPr>
        <w:pStyle w:val="Heading2"/>
      </w:pPr>
      <w:r>
        <w:t>5. Тематика: Коррупция в ржд (24 сообщ.)</w:t>
      </w:r>
    </w:p>
    <w:p>
      <w:r>
        <w:t>Тематика «Коррупция в РЖД» посвящена обсуждению коррупционных схем и злоупотреблений в руководстве Российских железных дорог, в частности, роли высокопоставленных сотрудников Правового департамента госкорпорации. Судя по представленным примерам, обсуждения ведутся преимущественно в негативном ключе, с акцентом на разоблачение противоправных действий и нецелевого использования средств. Пользователи распространяют информацию из инсайдерских источников о конкретных должностных лицах и их причастности к коррупционным схемам. Тональность сообщений носит обличительный характер, что свидетельствует о высоком уровне общественной обеспокоенности данной проблемой.</w:t>
      </w:r>
    </w:p>
    <w:p>
      <w:pPr>
        <w:pStyle w:val="Heading3"/>
      </w:pPr>
      <w:r>
        <w:t>Распределение по полу (тема: Коррупция в ржд)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Коррупция в ржд)' представлено распределение авторов. Наибольшую долю (100.0%) составляет категория 'Не указан' (24 авторов).</w:t>
      </w:r>
    </w:p>
    <w:p>
      <w:pPr>
        <w:pStyle w:val="Heading3"/>
      </w:pPr>
      <w:r>
        <w:t>Распределение по возрасту (тема: Коррупция в ржд)</w:t>
      </w:r>
    </w:p>
    <w:p>
      <w:r>
        <w:t>На графике 'Распределение по возрасту (тема: Коррупция в ржд)'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Москва и Собянин: Бирюков и стройки,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(https://sitetalk-zone.com) продолжение темы о юристах (https://t.me/msk_pri_sob_vorovstvo_bez_gran) «РЖД» источник рассказал о роли главы Правового департамента госкорпорации Вадима ...</w:t>
        <w:br/>
      </w:r>
      <w:r>
        <w:rPr>
          <w:i/>
        </w:rPr>
        <w:t>Ссылка: https://telegram.me/msc_i_sob_birjucov_i_strojci/32058</w:t>
        <w:br/>
      </w:r>
    </w:p>
    <w:p>
      <w:r>
        <w:rPr>
          <w:b/>
        </w:rPr>
        <w:t>Автор: Москва при Собянине: Гетто за миллионы,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(https://sitetalk-zone.com) продолжение темы о юристах (https://t.me/msk_pri_sob_vorovstvo_bez_gran) «РЖД» источник рассказал о роли главы Правового департамента госкорпорации Вадима ...</w:t>
        <w:br/>
      </w:r>
      <w:r>
        <w:rPr>
          <w:i/>
        </w:rPr>
        <w:t>Ссылка: https://telegram.me/msk_pri_sob_ghetto_za_milliony/32057</w:t>
        <w:br/>
      </w:r>
    </w:p>
    <w:p>
      <w:r>
        <w:rPr>
          <w:b/>
        </w:rPr>
        <w:t>Автор: Ефимов и Собянин: распродажа Москвы,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(https://cactus-2.com) продолжение темы о юристах (https://t.me/grjazn_denjg_stolith_ikh_poluch) «РЖД» источник рассказал о роли главы Правового департамента госкорпорации Вадима Бынк...</w:t>
        <w:br/>
      </w:r>
      <w:r>
        <w:rPr>
          <w:i/>
        </w:rPr>
        <w:t>Ссылка: https://telegram.me/efimov_sobjanin_rasprod_moscvy/29106</w:t>
        <w:br/>
      </w:r>
    </w:p>
    <w:p>
      <w:r>
        <w:rPr>
          <w:b/>
        </w:rPr>
        <w:t>Автор: В поиске компромата,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(https://realist7.com) продолжение темы о юристах (https://t.me/sob_druzjja_comu_ukhodjat_otcaty) «РЖД» источник рассказал о роли главы Правового департамента госкорпорации Вадима Бын...</w:t>
        <w:br/>
      </w:r>
      <w:r>
        <w:rPr>
          <w:i/>
        </w:rPr>
        <w:t>Ссылка: https://telegram.me/v_poisce_compromata/38441</w:t>
        <w:br/>
      </w:r>
    </w:p>
    <w:p>
      <w:r>
        <w:rPr>
          <w:b/>
        </w:rPr>
        <w:t>Автор: Бюджетные секреты,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(https://realist7.com) продолжение темы о юристах (https://t.me/sob_druzjja_comu_ukhodjat_otcaty) «РЖД» источник рассказал о роли главы Правового департамента госкорпорации Вадима Бын...</w:t>
        <w:br/>
      </w:r>
      <w:r>
        <w:rPr>
          <w:i/>
        </w:rPr>
        <w:t>Ссылка: https://telegram.me/bjudzhetn_secrety/38273</w:t>
        <w:br/>
      </w:r>
    </w:p>
    <w:p>
      <w:pPr>
        <w:pStyle w:val="Heading1"/>
      </w:pPr>
      <w:r>
        <w:t>3. Итоговые выводы</w:t>
      </w:r>
    </w:p>
    <w:p>
      <w:r>
        <w:t>ИТОГОВЫЕ ВЫВОДЫ</w:t>
        <w:br/>
        <w:br/>
        <w:t>По результатам анализа 811 сообщений, посвященных обсуждению системы взимания платы «Платон», выявлены ключевые тенденции и особенности общественной дискуссии по данной теме.</w:t>
        <w:br/>
        <w:br/>
        <w:t>Доминирующей тематикой обсуждений является категория «Бизнес и налоги», которая составляет 296 сообщений или 36,5% от общего массива данных. Это свидетельствует о том, что пользователи социальных медиа в первую очередь воспринимают систему «Платон» через призму экономического воздействия на предпринимательскую деятельность и финансовую нагрузку на бизнес. Высокая концентрация обсуждений в данной категории указывает на серьезную озабоченность граждан вопросами дополнительного налогообложения транспортной отрасли и его последствиями для экономики.</w:t>
        <w:br/>
        <w:br/>
        <w:t>Вторая по значимости тематика «Инфраструктура и дороги» охватывает 43 сообщения (5,3% от общего числа). Данная категория отражает обеспокоенность пользователей качеством дорожного покрытия и эффективностью использования собранных средств. Относительно невысокая доля этих обсуждений может указывать на скептицизм граждан относительно целевого использования платежей.</w:t>
        <w:br/>
        <w:br/>
        <w:t>Тематики «Платный обход», «Коррупция в строительстве» и «Коррупция в РЖД» демонстрируют практически равное распределение по 24-25 сообщений каждая (около 3% соответственно). Присутствие коррупционной тематики в обсуждениях системы «Платон» свидетельствует о недоверии части аудитории к прозрачности функционирования системы и расходования средств.</w:t>
        <w:br/>
        <w:br/>
        <w:t>Обращает на себя внимание отсутствие данных об уникальных авторах (показатель равен 0), что может быть связано с техническими особенностями сбора данных или анонимностью части сообщений. Данный факт ограничивает возможности демографического анализа аудитории.</w:t>
        <w:br/>
        <w:br/>
        <w:t>Общая картина обсуждений указывает на преобладание критического отношения к системе «Платон» с фокусом на экономические последствия для бизнеса. Пользователи социальных медиа демонстрируют высокую вовлеченность в обсуждение финансовых аспектов системы, что подтверждается значительным перевесом категории «Бизнес и налоги» над остальными тематиками.</w:t>
        <w:br/>
        <w:br/>
        <w:t>Результаты анализа свидетельствуют о необходимости усиления информационной работы по разъяснению механизмов использования собранных средств и повышения прозрачности функционирования системы для формирования более сбалансированного общественного мнения.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