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A2" w:rsidRDefault="009461A2" w:rsidP="009461A2">
      <w:pPr>
        <w:ind w:left="-720" w:right="-720"/>
        <w:jc w:val="center"/>
        <w:rPr>
          <w:b/>
          <w:sz w:val="96"/>
          <w:szCs w:val="96"/>
        </w:rPr>
      </w:pPr>
    </w:p>
    <w:p w:rsidR="009461A2" w:rsidRDefault="009461A2" w:rsidP="009461A2">
      <w:pPr>
        <w:ind w:right="-720"/>
        <w:rPr>
          <w:b/>
          <w:sz w:val="96"/>
          <w:szCs w:val="96"/>
        </w:rPr>
      </w:pPr>
    </w:p>
    <w:p w:rsidR="009461A2" w:rsidRDefault="009461A2" w:rsidP="009461A2">
      <w:pPr>
        <w:ind w:left="-720" w:right="-720"/>
        <w:jc w:val="center"/>
        <w:rPr>
          <w:b/>
          <w:sz w:val="96"/>
          <w:szCs w:val="96"/>
        </w:rPr>
      </w:pPr>
    </w:p>
    <w:p w:rsidR="009461A2" w:rsidRPr="00330108" w:rsidRDefault="004A6909" w:rsidP="009461A2">
      <w:pPr>
        <w:ind w:left="-720" w:right="-720"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2018 /</w:t>
      </w:r>
      <w:bookmarkStart w:id="0" w:name="_GoBack"/>
      <w:bookmarkEnd w:id="0"/>
      <w:r w:rsidR="00330108" w:rsidRPr="00330108">
        <w:rPr>
          <w:b/>
          <w:sz w:val="144"/>
          <w:szCs w:val="144"/>
        </w:rPr>
        <w:t xml:space="preserve"> 2019</w:t>
      </w:r>
    </w:p>
    <w:p w:rsidR="00E20D15" w:rsidRPr="009461A2" w:rsidRDefault="009461A2" w:rsidP="009461A2">
      <w:pPr>
        <w:ind w:left="-720" w:right="-720"/>
        <w:jc w:val="center"/>
        <w:rPr>
          <w:b/>
          <w:sz w:val="144"/>
          <w:szCs w:val="144"/>
        </w:rPr>
      </w:pPr>
      <w:r w:rsidRPr="009461A2">
        <w:rPr>
          <w:b/>
          <w:sz w:val="144"/>
          <w:szCs w:val="144"/>
        </w:rPr>
        <w:t>Amarillo Chapter</w:t>
      </w:r>
    </w:p>
    <w:p w:rsidR="009461A2" w:rsidRDefault="009461A2" w:rsidP="009461A2">
      <w:pPr>
        <w:ind w:left="-720" w:right="-720"/>
        <w:jc w:val="center"/>
        <w:rPr>
          <w:b/>
          <w:sz w:val="144"/>
          <w:szCs w:val="144"/>
        </w:rPr>
      </w:pPr>
      <w:r w:rsidRPr="009461A2">
        <w:rPr>
          <w:b/>
          <w:sz w:val="144"/>
          <w:szCs w:val="144"/>
        </w:rPr>
        <w:t>Crew Policy</w:t>
      </w: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Default="009461A2" w:rsidP="009461A2">
      <w:pPr>
        <w:ind w:left="-720" w:right="-720"/>
        <w:jc w:val="center"/>
        <w:rPr>
          <w:b/>
          <w:sz w:val="28"/>
          <w:szCs w:val="28"/>
        </w:rPr>
      </w:pPr>
    </w:p>
    <w:p w:rsidR="009461A2" w:rsidRPr="00330108" w:rsidRDefault="009461A2" w:rsidP="009461A2">
      <w:pPr>
        <w:ind w:left="-720" w:right="-720"/>
        <w:jc w:val="center"/>
        <w:rPr>
          <w:b/>
          <w:sz w:val="72"/>
          <w:szCs w:val="72"/>
        </w:rPr>
      </w:pPr>
      <w:r w:rsidRPr="00330108">
        <w:rPr>
          <w:b/>
          <w:sz w:val="72"/>
          <w:szCs w:val="72"/>
        </w:rPr>
        <w:lastRenderedPageBreak/>
        <w:t>CREW GUIDELINES</w:t>
      </w:r>
    </w:p>
    <w:p w:rsidR="009461A2" w:rsidRDefault="009461A2" w:rsidP="00330108">
      <w:pPr>
        <w:spacing w:after="0"/>
        <w:ind w:right="-274"/>
        <w:rPr>
          <w:sz w:val="28"/>
          <w:szCs w:val="28"/>
        </w:rPr>
      </w:pPr>
    </w:p>
    <w:p w:rsidR="009461A2" w:rsidRDefault="009461A2" w:rsidP="009461A2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Crew Chief application submitted no later than the last regular scheduled meeting of the current season</w:t>
      </w:r>
    </w:p>
    <w:p w:rsidR="009461A2" w:rsidRDefault="009461A2" w:rsidP="00330108">
      <w:pPr>
        <w:pStyle w:val="ListParagraph"/>
        <w:spacing w:after="0" w:line="240" w:lineRule="auto"/>
        <w:ind w:right="-274"/>
        <w:rPr>
          <w:sz w:val="28"/>
          <w:szCs w:val="28"/>
        </w:rPr>
      </w:pPr>
    </w:p>
    <w:p w:rsidR="009461A2" w:rsidRDefault="009461A2" w:rsidP="009461A2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Crew member agreements must be submitted no later than December 1</w:t>
      </w:r>
      <w:r w:rsidRPr="009461A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of the current year.</w:t>
      </w:r>
    </w:p>
    <w:p w:rsidR="009461A2" w:rsidRPr="009461A2" w:rsidRDefault="009461A2" w:rsidP="00330108">
      <w:pPr>
        <w:pStyle w:val="ListParagraph"/>
        <w:spacing w:line="240" w:lineRule="auto"/>
        <w:rPr>
          <w:sz w:val="28"/>
          <w:szCs w:val="28"/>
        </w:rPr>
      </w:pPr>
    </w:p>
    <w:p w:rsidR="009461A2" w:rsidRDefault="009461A2" w:rsidP="009461A2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Crews will be established for a 2 year period of time changing on every “even” year. (I.E. 2018, 2020 season)</w:t>
      </w:r>
    </w:p>
    <w:p w:rsidR="009461A2" w:rsidRPr="009461A2" w:rsidRDefault="009461A2" w:rsidP="009461A2">
      <w:pPr>
        <w:pStyle w:val="ListParagraph"/>
        <w:rPr>
          <w:sz w:val="28"/>
          <w:szCs w:val="28"/>
        </w:rPr>
      </w:pPr>
    </w:p>
    <w:p w:rsidR="009461A2" w:rsidRDefault="009461A2" w:rsidP="00330108">
      <w:pPr>
        <w:pStyle w:val="ListParagraph"/>
        <w:spacing w:after="0"/>
        <w:ind w:right="-274"/>
        <w:rPr>
          <w:b/>
          <w:sz w:val="40"/>
          <w:szCs w:val="40"/>
        </w:rPr>
      </w:pPr>
      <w:r w:rsidRPr="009461A2">
        <w:rPr>
          <w:b/>
          <w:sz w:val="40"/>
          <w:szCs w:val="40"/>
        </w:rPr>
        <w:t>CREW CHIEF ELIGIBILITY</w:t>
      </w:r>
    </w:p>
    <w:p w:rsidR="009461A2" w:rsidRDefault="009461A2" w:rsidP="00330108">
      <w:pPr>
        <w:spacing w:after="0"/>
        <w:ind w:right="-274"/>
        <w:rPr>
          <w:b/>
          <w:sz w:val="28"/>
          <w:szCs w:val="28"/>
        </w:rPr>
      </w:pPr>
    </w:p>
    <w:p w:rsidR="009461A2" w:rsidRPr="009461A2" w:rsidRDefault="009461A2" w:rsidP="009461A2">
      <w:pPr>
        <w:pStyle w:val="ListParagraph"/>
        <w:numPr>
          <w:ilvl w:val="0"/>
          <w:numId w:val="1"/>
        </w:numPr>
        <w:ind w:right="-270"/>
        <w:rPr>
          <w:b/>
          <w:sz w:val="28"/>
          <w:szCs w:val="28"/>
        </w:rPr>
      </w:pPr>
      <w:r>
        <w:rPr>
          <w:sz w:val="28"/>
          <w:szCs w:val="28"/>
        </w:rPr>
        <w:t>Must be the Referee of the crew</w:t>
      </w:r>
    </w:p>
    <w:p w:rsidR="009461A2" w:rsidRDefault="009461A2" w:rsidP="009461A2">
      <w:pPr>
        <w:pStyle w:val="ListParagraph"/>
        <w:ind w:right="-270"/>
        <w:rPr>
          <w:b/>
          <w:sz w:val="28"/>
          <w:szCs w:val="28"/>
        </w:rPr>
      </w:pPr>
    </w:p>
    <w:p w:rsidR="009461A2" w:rsidRDefault="009461A2" w:rsidP="009461A2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 w:rsidRPr="009461A2">
        <w:rPr>
          <w:sz w:val="28"/>
          <w:szCs w:val="28"/>
        </w:rPr>
        <w:t xml:space="preserve">Must submit </w:t>
      </w:r>
      <w:r>
        <w:rPr>
          <w:sz w:val="28"/>
          <w:szCs w:val="28"/>
        </w:rPr>
        <w:t>points at the end of the regular season</w:t>
      </w:r>
    </w:p>
    <w:p w:rsidR="009461A2" w:rsidRPr="009461A2" w:rsidRDefault="009461A2" w:rsidP="009461A2">
      <w:pPr>
        <w:pStyle w:val="ListParagraph"/>
        <w:rPr>
          <w:sz w:val="28"/>
          <w:szCs w:val="28"/>
        </w:rPr>
      </w:pPr>
    </w:p>
    <w:p w:rsidR="009461A2" w:rsidRDefault="009461A2" w:rsidP="009461A2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Must have dues paid as set forth in the chapter by-laws</w:t>
      </w:r>
    </w:p>
    <w:p w:rsidR="00330108" w:rsidRPr="00330108" w:rsidRDefault="00330108" w:rsidP="00330108">
      <w:pPr>
        <w:pStyle w:val="ListParagraph"/>
        <w:rPr>
          <w:sz w:val="28"/>
          <w:szCs w:val="28"/>
        </w:rPr>
      </w:pPr>
    </w:p>
    <w:p w:rsidR="00330108" w:rsidRDefault="00330108" w:rsidP="00330108">
      <w:pPr>
        <w:pStyle w:val="ListParagraph"/>
        <w:spacing w:after="0" w:line="240" w:lineRule="auto"/>
        <w:ind w:right="-274"/>
        <w:rPr>
          <w:b/>
          <w:sz w:val="40"/>
          <w:szCs w:val="40"/>
        </w:rPr>
      </w:pPr>
      <w:r>
        <w:rPr>
          <w:b/>
          <w:sz w:val="40"/>
          <w:szCs w:val="40"/>
        </w:rPr>
        <w:t>CREW MEMBER ELIGIBILITY</w:t>
      </w:r>
    </w:p>
    <w:p w:rsidR="00330108" w:rsidRDefault="00330108" w:rsidP="00330108">
      <w:pPr>
        <w:pStyle w:val="ListParagraph"/>
        <w:spacing w:after="0" w:line="240" w:lineRule="auto"/>
        <w:ind w:right="-274"/>
        <w:rPr>
          <w:b/>
          <w:sz w:val="40"/>
          <w:szCs w:val="40"/>
        </w:rPr>
      </w:pPr>
    </w:p>
    <w:p w:rsidR="00330108" w:rsidRDefault="00330108" w:rsidP="00330108">
      <w:pPr>
        <w:pStyle w:val="ListParagraph"/>
        <w:numPr>
          <w:ilvl w:val="0"/>
          <w:numId w:val="1"/>
        </w:numPr>
        <w:spacing w:after="0"/>
        <w:ind w:right="-270"/>
        <w:rPr>
          <w:sz w:val="28"/>
          <w:szCs w:val="28"/>
        </w:rPr>
      </w:pPr>
      <w:r>
        <w:rPr>
          <w:sz w:val="28"/>
          <w:szCs w:val="28"/>
        </w:rPr>
        <w:t>Must submit points at the end of the regular season (no later than    December 1</w:t>
      </w:r>
      <w:r w:rsidRPr="0033010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)</w:t>
      </w:r>
    </w:p>
    <w:p w:rsidR="00330108" w:rsidRDefault="00330108" w:rsidP="00330108">
      <w:pPr>
        <w:pStyle w:val="ListParagraph"/>
        <w:ind w:right="-270"/>
        <w:rPr>
          <w:sz w:val="28"/>
          <w:szCs w:val="28"/>
        </w:rPr>
      </w:pPr>
    </w:p>
    <w:p w:rsidR="00330108" w:rsidRDefault="00330108" w:rsidP="00330108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Must have dues paid as set forth in the chapter by-laws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(no later than    December 1</w:t>
      </w:r>
      <w:r w:rsidRPr="0033010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)</w:t>
      </w:r>
    </w:p>
    <w:p w:rsidR="00330108" w:rsidRPr="00330108" w:rsidRDefault="00330108" w:rsidP="00330108">
      <w:pPr>
        <w:pStyle w:val="ListParagraph"/>
        <w:rPr>
          <w:sz w:val="28"/>
          <w:szCs w:val="28"/>
        </w:rPr>
      </w:pPr>
    </w:p>
    <w:p w:rsidR="00330108" w:rsidRPr="00330108" w:rsidRDefault="00330108" w:rsidP="00330108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A crew member may be pulled off their regular crew to fill voids as deemed necessary by the chapter Secretary</w:t>
      </w:r>
    </w:p>
    <w:p w:rsidR="00330108" w:rsidRPr="00330108" w:rsidRDefault="00330108" w:rsidP="00330108">
      <w:pPr>
        <w:pStyle w:val="ListParagraph"/>
        <w:rPr>
          <w:sz w:val="28"/>
          <w:szCs w:val="28"/>
        </w:rPr>
      </w:pPr>
    </w:p>
    <w:p w:rsidR="00330108" w:rsidRDefault="00330108" w:rsidP="00330108">
      <w:pPr>
        <w:pStyle w:val="ListParagraph"/>
        <w:ind w:right="-270"/>
        <w:rPr>
          <w:b/>
          <w:sz w:val="40"/>
          <w:szCs w:val="40"/>
        </w:rPr>
      </w:pPr>
      <w:r>
        <w:rPr>
          <w:b/>
          <w:sz w:val="40"/>
          <w:szCs w:val="40"/>
        </w:rPr>
        <w:t>SCRATCH POLICY</w:t>
      </w:r>
    </w:p>
    <w:p w:rsidR="00330108" w:rsidRDefault="00330108" w:rsidP="00330108">
      <w:pPr>
        <w:pStyle w:val="ListParagraph"/>
        <w:ind w:right="-270"/>
        <w:rPr>
          <w:sz w:val="28"/>
          <w:szCs w:val="28"/>
        </w:rPr>
      </w:pPr>
    </w:p>
    <w:p w:rsidR="00330108" w:rsidRDefault="00330108" w:rsidP="00330108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UIL scratch policy</w:t>
      </w:r>
    </w:p>
    <w:p w:rsidR="00330108" w:rsidRDefault="00330108" w:rsidP="00330108">
      <w:pPr>
        <w:pStyle w:val="ListParagraph"/>
        <w:ind w:right="-270"/>
        <w:rPr>
          <w:sz w:val="28"/>
          <w:szCs w:val="28"/>
        </w:rPr>
      </w:pPr>
    </w:p>
    <w:p w:rsidR="00330108" w:rsidRDefault="00330108" w:rsidP="00330108">
      <w:pPr>
        <w:pStyle w:val="ListParagraph"/>
        <w:numPr>
          <w:ilvl w:val="0"/>
          <w:numId w:val="1"/>
        </w:numPr>
        <w:ind w:right="-270"/>
        <w:rPr>
          <w:sz w:val="28"/>
          <w:szCs w:val="28"/>
        </w:rPr>
      </w:pPr>
      <w:r>
        <w:rPr>
          <w:sz w:val="28"/>
          <w:szCs w:val="28"/>
        </w:rPr>
        <w:t>Crew retains the option to accept the game</w:t>
      </w:r>
    </w:p>
    <w:p w:rsidR="00330108" w:rsidRPr="00330108" w:rsidRDefault="00330108" w:rsidP="00330108">
      <w:pPr>
        <w:ind w:right="-270"/>
        <w:rPr>
          <w:sz w:val="28"/>
          <w:szCs w:val="28"/>
        </w:rPr>
      </w:pPr>
    </w:p>
    <w:p w:rsidR="00330108" w:rsidRPr="00330108" w:rsidRDefault="00330108" w:rsidP="00330108">
      <w:pPr>
        <w:pStyle w:val="ListParagraph"/>
        <w:ind w:right="-270"/>
        <w:rPr>
          <w:sz w:val="28"/>
          <w:szCs w:val="28"/>
        </w:rPr>
      </w:pPr>
    </w:p>
    <w:sectPr w:rsidR="00330108" w:rsidRPr="00330108" w:rsidSect="00330108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572F6"/>
    <w:multiLevelType w:val="hybridMultilevel"/>
    <w:tmpl w:val="005C1E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62C34"/>
    <w:multiLevelType w:val="hybridMultilevel"/>
    <w:tmpl w:val="1018C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2"/>
    <w:rsid w:val="00330108"/>
    <w:rsid w:val="004A6909"/>
    <w:rsid w:val="009461A2"/>
    <w:rsid w:val="00E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CE71-CB94-497D-AFD8-836E2C6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Kelly</dc:creator>
  <cp:keywords/>
  <dc:description/>
  <cp:lastModifiedBy>Jones, Kelly</cp:lastModifiedBy>
  <cp:revision>2</cp:revision>
  <dcterms:created xsi:type="dcterms:W3CDTF">2017-10-17T14:09:00Z</dcterms:created>
  <dcterms:modified xsi:type="dcterms:W3CDTF">2017-10-17T14:32:00Z</dcterms:modified>
</cp:coreProperties>
</file>