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3C" w:rsidRDefault="00FF6C3C" w:rsidP="00FF6C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215166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SWE </w:t>
      </w:r>
      <w:r w:rsidR="005038E5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alternative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Prüfungsleistung</w:t>
      </w:r>
    </w:p>
    <w:p w:rsidR="00215166" w:rsidRPr="00215166" w:rsidRDefault="00215166" w:rsidP="002151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Beis</w:t>
      </w:r>
      <w:r w:rsidR="00AF0C1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iel: </w:t>
      </w:r>
      <w:r w:rsidR="00A81CB2" w:rsidRPr="00A81CB2">
        <w:rPr>
          <w:rFonts w:ascii="Times New Roman" w:hAnsi="Times New Roman" w:cs="Times New Roman"/>
          <w:b/>
          <w:bCs/>
          <w:color w:val="00B050"/>
          <w:sz w:val="36"/>
          <w:szCs w:val="36"/>
        </w:rPr>
        <w:t>Thema</w:t>
      </w:r>
    </w:p>
    <w:p w:rsidR="00215166" w:rsidRDefault="00215166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 Vorbereitung</w:t>
      </w:r>
    </w:p>
    <w:p w:rsidR="00215166" w:rsidRDefault="00215166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5166" w:rsidRPr="00215166" w:rsidRDefault="00215166" w:rsidP="00215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151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Bilden Sie Gruppen mit 5 Mitgliedern!</w:t>
      </w:r>
    </w:p>
    <w:p w:rsidR="00215166" w:rsidRPr="00215166" w:rsidRDefault="00215166" w:rsidP="00215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5166">
        <w:rPr>
          <w:rFonts w:ascii="Times New Roman" w:hAnsi="Times New Roman" w:cs="Times New Roman"/>
          <w:color w:val="000000"/>
          <w:sz w:val="24"/>
          <w:szCs w:val="24"/>
        </w:rPr>
        <w:t>a) Bestimmen Sie eine Kontaktperson/Teamleiter!</w:t>
      </w:r>
    </w:p>
    <w:p w:rsidR="00215166" w:rsidRPr="00215166" w:rsidRDefault="00215166" w:rsidP="0094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5166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r w:rsidR="00947EFE">
        <w:rPr>
          <w:rFonts w:ascii="Times New Roman" w:hAnsi="Times New Roman" w:cs="Times New Roman"/>
          <w:color w:val="000000"/>
          <w:sz w:val="24"/>
          <w:szCs w:val="24"/>
        </w:rPr>
        <w:t xml:space="preserve">Sie tragen die Gruppe </w:t>
      </w:r>
      <w:r w:rsidR="000C27CC">
        <w:rPr>
          <w:rFonts w:ascii="Times New Roman" w:hAnsi="Times New Roman" w:cs="Times New Roman"/>
          <w:color w:val="000000"/>
          <w:sz w:val="24"/>
          <w:szCs w:val="24"/>
        </w:rPr>
        <w:t>mit Teamleiter und Teilnehmern in das Projekt Wiki ein.</w:t>
      </w:r>
    </w:p>
    <w:p w:rsidR="00215166" w:rsidRDefault="00215166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1.1 Ziel und Abgrenzung des Praktikums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Das Praktikum hat zum Ziel, den Studierenden anhand eines fiktiven Szenarios einen Einblick in ein</w:t>
      </w:r>
      <w:r w:rsidR="0021516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Softwareentwicklungsprojekt zu geben. Dabei steht die Arbeit mit dem UML - Standard sowie der</w:t>
      </w:r>
      <w:r w:rsidR="000C2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Umgang mit aktuellen Entwicklungswerkzeugen im Vordergrund.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Das Praktikum ist aufgeteilt in Vorbereitung, Durchführung und Nachbereitung. Mit der Lösung der</w:t>
      </w:r>
      <w:r w:rsidR="000C2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vorbereitenden Aufgaben erarbeiten Sie sich die Voraussetzungen für den Durchführungsteil, welcher</w:t>
      </w:r>
      <w:r w:rsidR="000C2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einem Computerpool an der HfTL gemeinsam bearbeitet wird. Als Software kommt das Programm</w:t>
      </w:r>
      <w:r w:rsidR="000C2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Enterprise </w:t>
      </w:r>
      <w:proofErr w:type="spellStart"/>
      <w:r>
        <w:rPr>
          <w:rFonts w:ascii="Times New Roman" w:hAnsi="Times New Roman" w:cs="Times New Roman"/>
          <w:color w:val="000000"/>
        </w:rPr>
        <w:t>Architect</w:t>
      </w:r>
      <w:proofErr w:type="spellEnd"/>
      <w:r>
        <w:rPr>
          <w:rFonts w:ascii="Times New Roman" w:hAnsi="Times New Roman" w:cs="Times New Roman"/>
          <w:color w:val="000000"/>
        </w:rPr>
        <w:t xml:space="preserve"> von </w:t>
      </w:r>
      <w:proofErr w:type="spellStart"/>
      <w:r>
        <w:rPr>
          <w:rFonts w:ascii="Times New Roman" w:hAnsi="Times New Roman" w:cs="Times New Roman"/>
          <w:color w:val="000000"/>
        </w:rPr>
        <w:t>Sparx</w:t>
      </w:r>
      <w:proofErr w:type="spellEnd"/>
      <w:r>
        <w:rPr>
          <w:rFonts w:ascii="Times New Roman" w:hAnsi="Times New Roman" w:cs="Times New Roman"/>
          <w:color w:val="000000"/>
        </w:rPr>
        <w:t xml:space="preserve"> Systems zum Einsatz [2]. Zusammen mit Antworten auf die Fragen der</w:t>
      </w:r>
      <w:r w:rsidR="000C2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Nachbereitung bilden die erfolgreiche Bearbeitung aller Teile die Prüfungsvorleistung.</w:t>
      </w:r>
    </w:p>
    <w:p w:rsidR="00AF0C11" w:rsidRDefault="00AF0C11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1.2 Voraussetzungen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Grundlegende Kenntnisse des Konzeptes der Objektorientierung und einer objektorientierten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Programmiersprache sind Voraussetzungen für die Teilnahme am Praktikum. Aus den Vorlesungen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müssen die Begriffe Objekt, Klasse, Methode, Attribut, Akteur und Anwendungsfall bekannt sein.</w:t>
      </w:r>
    </w:p>
    <w:p w:rsidR="00AF0C11" w:rsidRPr="00B970B8" w:rsidRDefault="00AF0C11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C91989" w:rsidRP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 w:rsidRPr="00C9198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1.3 </w:t>
      </w:r>
      <w:proofErr w:type="spellStart"/>
      <w:r w:rsidRPr="00C9198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Literaturangaben</w:t>
      </w:r>
      <w:proofErr w:type="spellEnd"/>
    </w:p>
    <w:p w:rsidR="00C91989" w:rsidRP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989">
        <w:rPr>
          <w:rFonts w:ascii="Times New Roman" w:hAnsi="Times New Roman" w:cs="Times New Roman"/>
          <w:color w:val="000000"/>
          <w:lang w:val="en-US"/>
        </w:rPr>
        <w:t xml:space="preserve">[1] </w:t>
      </w:r>
      <w:r w:rsidRPr="00C91989">
        <w:rPr>
          <w:rFonts w:ascii="Times New Roman" w:hAnsi="Times New Roman" w:cs="Times New Roman"/>
          <w:color w:val="0000FF"/>
          <w:lang w:val="en-US"/>
        </w:rPr>
        <w:t xml:space="preserve">http://www.omg.org/technology/documents/formal/uml.htm </w:t>
      </w:r>
      <w:r w:rsidRPr="00C91989">
        <w:rPr>
          <w:rFonts w:ascii="Times New Roman" w:hAnsi="Times New Roman" w:cs="Times New Roman"/>
          <w:color w:val="000000"/>
          <w:lang w:val="en-US"/>
        </w:rPr>
        <w:t>- Unified Modeling Language,</w:t>
      </w:r>
    </w:p>
    <w:p w:rsidR="00C91989" w:rsidRP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989">
        <w:rPr>
          <w:rFonts w:ascii="Times New Roman" w:hAnsi="Times New Roman" w:cs="Times New Roman"/>
          <w:color w:val="000000"/>
          <w:lang w:val="en-US"/>
        </w:rPr>
        <w:t xml:space="preserve">Superstructure, v2.2, </w:t>
      </w:r>
      <w:proofErr w:type="spellStart"/>
      <w:r w:rsidRPr="00C91989">
        <w:rPr>
          <w:rFonts w:ascii="Times New Roman" w:hAnsi="Times New Roman" w:cs="Times New Roman"/>
          <w:color w:val="000000"/>
          <w:lang w:val="en-US"/>
        </w:rPr>
        <w:t>Seite</w:t>
      </w:r>
      <w:proofErr w:type="spellEnd"/>
      <w:r w:rsidRPr="00C91989">
        <w:rPr>
          <w:rFonts w:ascii="Times New Roman" w:hAnsi="Times New Roman" w:cs="Times New Roman"/>
          <w:color w:val="000000"/>
          <w:lang w:val="en-US"/>
        </w:rPr>
        <w:t xml:space="preserve"> 603 ff.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989">
        <w:rPr>
          <w:rFonts w:ascii="Times New Roman" w:hAnsi="Times New Roman" w:cs="Times New Roman"/>
          <w:color w:val="000000"/>
          <w:lang w:val="en-US"/>
        </w:rPr>
        <w:t xml:space="preserve">[2] </w:t>
      </w:r>
      <w:r w:rsidRPr="00C91989">
        <w:rPr>
          <w:rFonts w:ascii="Times New Roman" w:hAnsi="Times New Roman" w:cs="Times New Roman"/>
          <w:color w:val="0000FF"/>
          <w:lang w:val="en-US"/>
        </w:rPr>
        <w:t>http://www.</w:t>
      </w:r>
      <w:r w:rsidRPr="00C91989">
        <w:rPr>
          <w:rFonts w:ascii="Times New Roman" w:hAnsi="Times New Roman" w:cs="Times New Roman"/>
          <w:color w:val="0000FF"/>
          <w:sz w:val="24"/>
          <w:szCs w:val="24"/>
          <w:lang w:val="en-US"/>
        </w:rPr>
        <w:t>sparxsystems</w:t>
      </w:r>
      <w:r w:rsidRPr="00C91989">
        <w:rPr>
          <w:rFonts w:ascii="Times New Roman" w:hAnsi="Times New Roman" w:cs="Times New Roman"/>
          <w:color w:val="0000FF"/>
          <w:lang w:val="en-US"/>
        </w:rPr>
        <w:t xml:space="preserve">.at/ </w:t>
      </w:r>
      <w:r w:rsidRPr="00C91989">
        <w:rPr>
          <w:rFonts w:ascii="Times New Roman" w:hAnsi="Times New Roman" w:cs="Times New Roman"/>
          <w:color w:val="000000"/>
          <w:lang w:val="en-US"/>
        </w:rPr>
        <w:t>- Enterprise Architect 7.5 UML Modeling Software</w:t>
      </w:r>
    </w:p>
    <w:p w:rsidR="00AF0C11" w:rsidRDefault="00AF0C11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AF0C11" w:rsidRPr="00B970B8" w:rsidRDefault="00AF0C11" w:rsidP="00AF0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B970B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1.3 </w:t>
      </w:r>
      <w:r w:rsidRPr="0051734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Inhalt</w:t>
      </w:r>
      <w:r w:rsidRPr="00B970B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der </w:t>
      </w:r>
      <w:r w:rsidR="0027729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Prüfungsleistung</w:t>
      </w:r>
    </w:p>
    <w:p w:rsidR="00AF0C11" w:rsidRPr="00B970B8" w:rsidRDefault="00AF0C11" w:rsidP="00AF0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AF0C11" w:rsidRDefault="00AF0C11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0C11">
        <w:rPr>
          <w:rFonts w:ascii="Times New Roman" w:hAnsi="Times New Roman" w:cs="Times New Roman"/>
          <w:color w:val="000000"/>
        </w:rPr>
        <w:t xml:space="preserve">Jede </w:t>
      </w:r>
      <w:r w:rsidR="000C27CC">
        <w:rPr>
          <w:rFonts w:ascii="Times New Roman" w:hAnsi="Times New Roman" w:cs="Times New Roman"/>
          <w:color w:val="000000"/>
        </w:rPr>
        <w:t>Projektg</w:t>
      </w:r>
      <w:r w:rsidRPr="00AF0C11">
        <w:rPr>
          <w:rFonts w:ascii="Times New Roman" w:hAnsi="Times New Roman" w:cs="Times New Roman"/>
          <w:color w:val="000000"/>
        </w:rPr>
        <w:t>ruppe erstellt</w:t>
      </w:r>
      <w:r w:rsidR="00277294">
        <w:rPr>
          <w:rFonts w:ascii="Times New Roman" w:hAnsi="Times New Roman" w:cs="Times New Roman"/>
          <w:color w:val="000000"/>
        </w:rPr>
        <w:t xml:space="preserve"> das Software System und</w:t>
      </w:r>
      <w:r w:rsidRPr="00AF0C11">
        <w:rPr>
          <w:rFonts w:ascii="Times New Roman" w:hAnsi="Times New Roman" w:cs="Times New Roman"/>
          <w:color w:val="000000"/>
        </w:rPr>
        <w:t xml:space="preserve"> </w:t>
      </w:r>
      <w:r w:rsidRPr="00AF0C11">
        <w:rPr>
          <w:rFonts w:ascii="Times New Roman" w:hAnsi="Times New Roman" w:cs="Times New Roman"/>
          <w:b/>
          <w:i/>
          <w:color w:val="000000"/>
        </w:rPr>
        <w:t>eine</w:t>
      </w:r>
      <w:r w:rsidRPr="00AF0C11">
        <w:rPr>
          <w:rFonts w:ascii="Times New Roman" w:hAnsi="Times New Roman" w:cs="Times New Roman"/>
          <w:color w:val="000000"/>
        </w:rPr>
        <w:t xml:space="preserve"> Dokumentation. </w:t>
      </w:r>
      <w:r>
        <w:rPr>
          <w:rFonts w:ascii="Times New Roman" w:hAnsi="Times New Roman" w:cs="Times New Roman"/>
          <w:color w:val="000000"/>
        </w:rPr>
        <w:t>Folgen Sie bei der Erstellung der Dokumentation den „</w:t>
      </w:r>
      <w:r w:rsidRPr="00AF0C11">
        <w:rPr>
          <w:rFonts w:ascii="Times New Roman" w:hAnsi="Times New Roman" w:cs="Times New Roman"/>
          <w:color w:val="000000"/>
        </w:rPr>
        <w:t xml:space="preserve">Richtlinien zur Anfertigung schriftlicher Arbeiten der </w:t>
      </w:r>
      <w:r>
        <w:rPr>
          <w:rFonts w:ascii="Times New Roman" w:hAnsi="Times New Roman" w:cs="Times New Roman"/>
          <w:color w:val="000000"/>
        </w:rPr>
        <w:t>HfTL</w:t>
      </w:r>
      <w:r w:rsidRPr="00AF0C11">
        <w:rPr>
          <w:rFonts w:ascii="Times New Roman" w:hAnsi="Times New Roman" w:cs="Times New Roman"/>
          <w:color w:val="000000"/>
        </w:rPr>
        <w:t>“</w:t>
      </w:r>
      <w:r w:rsidR="0051734C">
        <w:rPr>
          <w:rFonts w:ascii="Times New Roman" w:hAnsi="Times New Roman" w:cs="Times New Roman"/>
          <w:color w:val="000000"/>
        </w:rPr>
        <w:t>.</w:t>
      </w:r>
    </w:p>
    <w:p w:rsidR="00D16309" w:rsidRDefault="00AF0C11" w:rsidP="00AF0C1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Die Dokumentation beginnt mit einem Deckblatt, das die Autoren, das Thema, den Bearbeitungszeitraum und die Semestergemeinschaft nennt. </w:t>
      </w:r>
    </w:p>
    <w:p w:rsidR="0051734C" w:rsidRDefault="0051734C" w:rsidP="00AF0C1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Von den 13 UML Diagrammen wurden 5 für die </w:t>
      </w:r>
      <w:r w:rsidR="00C978AB">
        <w:rPr>
          <w:rFonts w:ascii="Times New Roman" w:hAnsi="Times New Roman" w:cs="Times New Roman"/>
          <w:color w:val="000000"/>
        </w:rPr>
        <w:t>Dokumentation</w:t>
      </w:r>
      <w:r>
        <w:rPr>
          <w:rFonts w:ascii="Times New Roman" w:hAnsi="Times New Roman" w:cs="Times New Roman"/>
          <w:color w:val="000000"/>
        </w:rPr>
        <w:t xml:space="preserve"> ausgewählt: </w:t>
      </w:r>
      <w:proofErr w:type="spellStart"/>
      <w:r w:rsidRPr="00B970B8">
        <w:rPr>
          <w:rFonts w:ascii="Times New Roman" w:hAnsi="Times New Roman" w:cs="Times New Roman"/>
          <w:color w:val="000000"/>
        </w:rPr>
        <w:t>Use</w:t>
      </w:r>
      <w:proofErr w:type="spellEnd"/>
      <w:r w:rsidRPr="00B970B8">
        <w:rPr>
          <w:rFonts w:ascii="Times New Roman" w:hAnsi="Times New Roman" w:cs="Times New Roman"/>
          <w:color w:val="000000"/>
        </w:rPr>
        <w:t xml:space="preserve">-Case, </w:t>
      </w:r>
      <w:proofErr w:type="spellStart"/>
      <w:r w:rsidRPr="00B970B8">
        <w:rPr>
          <w:rFonts w:ascii="Times New Roman" w:hAnsi="Times New Roman" w:cs="Times New Roman"/>
          <w:color w:val="000000"/>
        </w:rPr>
        <w:t>Activity</w:t>
      </w:r>
      <w:proofErr w:type="spellEnd"/>
      <w:r w:rsidRPr="00B970B8">
        <w:rPr>
          <w:rFonts w:ascii="Times New Roman" w:hAnsi="Times New Roman" w:cs="Times New Roman"/>
          <w:color w:val="000000"/>
        </w:rPr>
        <w:t xml:space="preserve">, Class, </w:t>
      </w:r>
      <w:proofErr w:type="spellStart"/>
      <w:r w:rsidRPr="00B970B8">
        <w:rPr>
          <w:rFonts w:ascii="Times New Roman" w:hAnsi="Times New Roman" w:cs="Times New Roman"/>
          <w:color w:val="000000"/>
        </w:rPr>
        <w:t>Sequence</w:t>
      </w:r>
      <w:proofErr w:type="spellEnd"/>
      <w:r w:rsidRPr="00B970B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70B8">
        <w:rPr>
          <w:rFonts w:ascii="Times New Roman" w:hAnsi="Times New Roman" w:cs="Times New Roman"/>
          <w:color w:val="000000"/>
        </w:rPr>
        <w:t>Diagram</w:t>
      </w:r>
      <w:proofErr w:type="spellEnd"/>
      <w:r w:rsidRPr="00B970B8">
        <w:rPr>
          <w:rFonts w:ascii="Times New Roman" w:hAnsi="Times New Roman" w:cs="Times New Roman"/>
          <w:color w:val="000000"/>
        </w:rPr>
        <w:t xml:space="preserve"> und State </w:t>
      </w:r>
      <w:proofErr w:type="spellStart"/>
      <w:r w:rsidRPr="00B970B8">
        <w:rPr>
          <w:rFonts w:ascii="Times New Roman" w:hAnsi="Times New Roman" w:cs="Times New Roman"/>
          <w:color w:val="000000"/>
        </w:rPr>
        <w:t>Machine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r w:rsidR="00871A1F">
        <w:rPr>
          <w:rFonts w:ascii="Times New Roman" w:hAnsi="Times New Roman" w:cs="Times New Roman"/>
          <w:color w:val="000000"/>
        </w:rPr>
        <w:t>Diese 5 Diagramme sind mit angemessener Sorgfalt und Detaillierung zu entwickeln</w:t>
      </w:r>
      <w:r w:rsidR="00B970B8">
        <w:rPr>
          <w:rFonts w:ascii="Times New Roman" w:hAnsi="Times New Roman" w:cs="Times New Roman"/>
          <w:color w:val="000000"/>
        </w:rPr>
        <w:t>, siehe Durchführung</w:t>
      </w:r>
      <w:r w:rsidR="00871A1F">
        <w:rPr>
          <w:rFonts w:ascii="Times New Roman" w:hAnsi="Times New Roman" w:cs="Times New Roman"/>
          <w:color w:val="000000"/>
        </w:rPr>
        <w:t xml:space="preserve">. </w:t>
      </w:r>
    </w:p>
    <w:p w:rsidR="00871A1F" w:rsidRPr="00AF0C11" w:rsidRDefault="00871A1F" w:rsidP="00AF0C1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Der Report aus dem Enterprise </w:t>
      </w:r>
      <w:proofErr w:type="spellStart"/>
      <w:r w:rsidRPr="00867C43">
        <w:rPr>
          <w:rFonts w:ascii="Times New Roman" w:hAnsi="Times New Roman" w:cs="Times New Roman"/>
          <w:color w:val="000000"/>
        </w:rPr>
        <w:t>Architect</w:t>
      </w:r>
      <w:proofErr w:type="spellEnd"/>
      <w:r>
        <w:rPr>
          <w:rFonts w:ascii="Times New Roman" w:hAnsi="Times New Roman" w:cs="Times New Roman"/>
          <w:color w:val="000000"/>
        </w:rPr>
        <w:t xml:space="preserve"> kann</w:t>
      </w:r>
      <w:r w:rsidR="00867C43">
        <w:rPr>
          <w:rFonts w:ascii="Times New Roman" w:hAnsi="Times New Roman" w:cs="Times New Roman"/>
          <w:color w:val="000000"/>
        </w:rPr>
        <w:t xml:space="preserve"> für die Dokumentation</w:t>
      </w:r>
      <w:r>
        <w:rPr>
          <w:rFonts w:ascii="Times New Roman" w:hAnsi="Times New Roman" w:cs="Times New Roman"/>
          <w:color w:val="000000"/>
        </w:rPr>
        <w:t xml:space="preserve"> genutzt werden, muss aber überarbeitet werden. Besonders leere Seiten und Tabellen müssen gelöscht werden.</w:t>
      </w:r>
    </w:p>
    <w:p w:rsidR="00AF0C11" w:rsidRDefault="00867C43" w:rsidP="00AF0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Die Dokumentation soll auch die Auswertung, siehe 3. enthalten.</w:t>
      </w:r>
    </w:p>
    <w:p w:rsidR="00AF0C11" w:rsidRDefault="00AF0C11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F6C3C" w:rsidRPr="00203A2E" w:rsidRDefault="00FF6C3C" w:rsidP="00FF6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03A2E">
        <w:rPr>
          <w:rFonts w:ascii="Times New Roman" w:hAnsi="Times New Roman" w:cs="Times New Roman"/>
          <w:b/>
          <w:color w:val="000000"/>
        </w:rPr>
        <w:t xml:space="preserve">Die Dokumentation wird in Ilias als </w:t>
      </w:r>
      <w:proofErr w:type="spellStart"/>
      <w:r w:rsidRPr="00203A2E">
        <w:rPr>
          <w:rFonts w:ascii="Times New Roman" w:hAnsi="Times New Roman" w:cs="Times New Roman"/>
          <w:b/>
          <w:color w:val="000000"/>
        </w:rPr>
        <w:t>pdf</w:t>
      </w:r>
      <w:proofErr w:type="spellEnd"/>
      <w:r w:rsidRPr="00203A2E">
        <w:rPr>
          <w:rFonts w:ascii="Times New Roman" w:hAnsi="Times New Roman" w:cs="Times New Roman"/>
          <w:b/>
          <w:color w:val="000000"/>
        </w:rPr>
        <w:t xml:space="preserve"> eingereicht. </w:t>
      </w:r>
      <w:r>
        <w:rPr>
          <w:rFonts w:ascii="Times New Roman" w:hAnsi="Times New Roman" w:cs="Times New Roman"/>
          <w:b/>
          <w:color w:val="000000"/>
        </w:rPr>
        <w:t>Das Software System wird als alternative Prüfungsleistung vorgeführt.</w:t>
      </w:r>
      <w:r w:rsidR="003132F9">
        <w:rPr>
          <w:rFonts w:ascii="Times New Roman" w:hAnsi="Times New Roman" w:cs="Times New Roman"/>
          <w:b/>
          <w:color w:val="000000"/>
        </w:rPr>
        <w:t xml:space="preserve"> Details zum Terminplan und der Bewertung der alternativen Prüfungsleistung entnehmen Sie der Datei apl.pdf.</w:t>
      </w:r>
    </w:p>
    <w:p w:rsidR="00AF0C11" w:rsidRDefault="00AF0C11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 w:type="page"/>
      </w:r>
    </w:p>
    <w:p w:rsidR="00C91989" w:rsidRDefault="009E78E4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1.4</w:t>
      </w:r>
      <w:r w:rsidR="00C9198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="00C9198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Szenariobeschreibung</w:t>
      </w:r>
      <w:proofErr w:type="spellEnd"/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Als Mitarbeiter eines Softwarehauses haben Sie den Auftrag erhalten, eine Softwarelösung </w:t>
      </w:r>
      <w:r w:rsidR="00AC3EE3">
        <w:rPr>
          <w:rFonts w:ascii="Times New Roman" w:hAnsi="Times New Roman" w:cs="Times New Roman"/>
          <w:color w:val="000000"/>
        </w:rPr>
        <w:t xml:space="preserve">für ein </w:t>
      </w:r>
      <w:r w:rsidR="00A81CB2" w:rsidRPr="00A81CB2">
        <w:rPr>
          <w:rFonts w:ascii="Times New Roman" w:hAnsi="Times New Roman" w:cs="Times New Roman"/>
          <w:b/>
          <w:color w:val="00B050"/>
        </w:rPr>
        <w:t>Thema</w:t>
      </w:r>
      <w:r w:rsidRPr="00A81CB2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0000"/>
        </w:rPr>
        <w:t>zu erarbeiten. Der Auftraggeber hat bereits Vorstellungen</w:t>
      </w:r>
      <w:r w:rsidR="0021516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davon, was die Software unbedingt leisten soll. Leider sind diese Vorstellungen unvollständig.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Der Auftraggeber erwartet, dass Sie ihn beratend bei diesem Projekt unterstützen. Bevor der</w:t>
      </w:r>
      <w:r w:rsidR="00F316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Entwicklungsauftrag endgültig vergeben wird, ist dem Auftraggeber ein verbindliches Angebot über</w:t>
      </w:r>
      <w:r w:rsidR="00F316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 Funktionsumfang der Lösung zu unterbreiten. Gleichzeitig bildet dieses Angebot inkl.</w:t>
      </w:r>
      <w:r w:rsidR="00F316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 Pflichtenheftes die rechtliche Grundlage für den Entwicklungsauftrag. Der Auftraggeber beschreibt</w:t>
      </w:r>
      <w:r w:rsidR="0021516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die Funktionen der Software auszugsweise wie folgt:</w:t>
      </w:r>
    </w:p>
    <w:p w:rsidR="00E92498" w:rsidRDefault="00E92498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E5D88" w:rsidRPr="00B17E22" w:rsidRDefault="004E5D88" w:rsidP="004E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7E22">
        <w:rPr>
          <w:rFonts w:ascii="Times New Roman" w:hAnsi="Times New Roman" w:cs="Times New Roman"/>
          <w:i/>
          <w:sz w:val="24"/>
          <w:szCs w:val="24"/>
        </w:rPr>
        <w:t xml:space="preserve"> „</w:t>
      </w:r>
      <w:r w:rsidRPr="00A81CB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Gesucht ist eine Software zur Erstellung von </w:t>
      </w:r>
      <w:r w:rsidR="00A81CB2">
        <w:rPr>
          <w:rFonts w:ascii="Times New Roman" w:hAnsi="Times New Roman" w:cs="Times New Roman"/>
          <w:i/>
          <w:iCs/>
          <w:color w:val="00B050"/>
          <w:sz w:val="24"/>
          <w:szCs w:val="24"/>
        </w:rPr>
        <w:t>…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 </w:t>
      </w:r>
    </w:p>
    <w:p w:rsidR="00E92498" w:rsidRPr="00E92498" w:rsidRDefault="00E92498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92498" w:rsidRDefault="00E92498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15166" w:rsidRDefault="00215166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</w:p>
    <w:p w:rsidR="00871A1F" w:rsidRDefault="00871A1F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 w:type="page"/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1.5 Vorbereitenden Aufgaben</w:t>
      </w:r>
    </w:p>
    <w:p w:rsidR="00AF0C11" w:rsidRDefault="00C91989" w:rsidP="00AF0C1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0C11">
        <w:rPr>
          <w:rFonts w:ascii="Times New Roman" w:hAnsi="Times New Roman" w:cs="Times New Roman"/>
          <w:color w:val="000000"/>
        </w:rPr>
        <w:t>Wer arbeitet mit dem Softwaresystem?</w:t>
      </w:r>
    </w:p>
    <w:p w:rsidR="00AF0C11" w:rsidRPr="00AF0C11" w:rsidRDefault="00C91989" w:rsidP="00AF0C1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0C11">
        <w:rPr>
          <w:rFonts w:ascii="Times New Roman" w:hAnsi="Times New Roman" w:cs="Times New Roman"/>
          <w:color w:val="000000"/>
        </w:rPr>
        <w:t>Welcher Benutzer benötigt welche Funktionen?</w:t>
      </w:r>
    </w:p>
    <w:p w:rsidR="00AF0C11" w:rsidRPr="00AF0C11" w:rsidRDefault="00C91989" w:rsidP="00AF0C1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0C11">
        <w:rPr>
          <w:rFonts w:ascii="Times New Roman" w:hAnsi="Times New Roman" w:cs="Times New Roman"/>
          <w:color w:val="000000"/>
        </w:rPr>
        <w:t>Welche Informationen müssen zu einer Person/Benutzer gespeichert werden, um einen Geschäftsprozess,</w:t>
      </w:r>
      <w:r w:rsidR="00215166" w:rsidRPr="00AF0C11">
        <w:rPr>
          <w:rFonts w:ascii="Times New Roman" w:hAnsi="Times New Roman" w:cs="Times New Roman"/>
          <w:color w:val="000000"/>
        </w:rPr>
        <w:t xml:space="preserve"> </w:t>
      </w:r>
      <w:r w:rsidR="00203A2E">
        <w:rPr>
          <w:rFonts w:ascii="Times New Roman" w:hAnsi="Times New Roman" w:cs="Times New Roman"/>
          <w:color w:val="000000"/>
        </w:rPr>
        <w:t xml:space="preserve">z. B. das </w:t>
      </w:r>
      <w:r w:rsidR="00A81CB2">
        <w:rPr>
          <w:rFonts w:ascii="Times New Roman" w:hAnsi="Times New Roman" w:cs="Times New Roman"/>
          <w:b/>
          <w:color w:val="00B050"/>
        </w:rPr>
        <w:t>Hauptaufgabe der SW</w:t>
      </w:r>
      <w:r w:rsidRPr="00AF0C11">
        <w:rPr>
          <w:rFonts w:ascii="Times New Roman" w:hAnsi="Times New Roman" w:cs="Times New Roman"/>
          <w:color w:val="000000"/>
        </w:rPr>
        <w:t>, mit dem System abzuwickeln?</w:t>
      </w:r>
      <w:r w:rsidR="00AF0C11" w:rsidRPr="00AF0C11">
        <w:rPr>
          <w:rFonts w:ascii="Times New Roman" w:hAnsi="Times New Roman" w:cs="Times New Roman"/>
          <w:color w:val="000000"/>
        </w:rPr>
        <w:t xml:space="preserve"> </w:t>
      </w:r>
    </w:p>
    <w:p w:rsidR="00C91989" w:rsidRPr="00AF0C11" w:rsidRDefault="00C91989" w:rsidP="00AF0C1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0C11">
        <w:rPr>
          <w:rFonts w:ascii="Times New Roman" w:hAnsi="Times New Roman" w:cs="Times New Roman"/>
          <w:color w:val="000000"/>
        </w:rPr>
        <w:t>Welche im Szenario nicht genannten Funktionen werden von dem Softwaresystem benötigt, um</w:t>
      </w:r>
      <w:r w:rsidR="00AF0C11" w:rsidRPr="00AF0C11">
        <w:rPr>
          <w:rFonts w:ascii="Times New Roman" w:hAnsi="Times New Roman" w:cs="Times New Roman"/>
          <w:color w:val="000000"/>
        </w:rPr>
        <w:t xml:space="preserve"> </w:t>
      </w:r>
      <w:r w:rsidRPr="00AF0C11">
        <w:rPr>
          <w:rFonts w:ascii="Times New Roman" w:hAnsi="Times New Roman" w:cs="Times New Roman"/>
          <w:color w:val="000000"/>
        </w:rPr>
        <w:t xml:space="preserve">heutigen Anforderungen zu entsprechen? </w:t>
      </w:r>
      <w:r w:rsidR="00203A2E">
        <w:rPr>
          <w:rFonts w:ascii="Times New Roman" w:hAnsi="Times New Roman" w:cs="Times New Roman"/>
          <w:color w:val="000000"/>
        </w:rPr>
        <w:t>Nennen</w:t>
      </w:r>
      <w:r w:rsidRPr="00AF0C11">
        <w:rPr>
          <w:rFonts w:ascii="Times New Roman" w:hAnsi="Times New Roman" w:cs="Times New Roman"/>
          <w:color w:val="000000"/>
        </w:rPr>
        <w:t xml:space="preserve"> Sie beispielhaft </w:t>
      </w:r>
      <w:r w:rsidR="00B970B8">
        <w:rPr>
          <w:rFonts w:ascii="Times New Roman" w:hAnsi="Times New Roman" w:cs="Times New Roman"/>
          <w:color w:val="000000"/>
        </w:rPr>
        <w:t>fünf</w:t>
      </w:r>
      <w:r w:rsidRPr="00AF0C11">
        <w:rPr>
          <w:rFonts w:ascii="Times New Roman" w:hAnsi="Times New Roman" w:cs="Times New Roman"/>
          <w:color w:val="000000"/>
        </w:rPr>
        <w:t xml:space="preserve"> Funktionen!</w:t>
      </w:r>
    </w:p>
    <w:p w:rsidR="00C91989" w:rsidRPr="00AF0C11" w:rsidRDefault="00C91989" w:rsidP="00AF0C1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0C11">
        <w:rPr>
          <w:rFonts w:ascii="Times New Roman" w:hAnsi="Times New Roman" w:cs="Times New Roman"/>
          <w:color w:val="000000"/>
        </w:rPr>
        <w:t>Was ist ein Anwendungsfall und welche Beziehungen zwischen Anwendungsfällen beschreibt der</w:t>
      </w:r>
      <w:r w:rsidR="00AF0C11" w:rsidRPr="00AF0C11">
        <w:rPr>
          <w:rFonts w:ascii="Times New Roman" w:hAnsi="Times New Roman" w:cs="Times New Roman"/>
          <w:color w:val="000000"/>
        </w:rPr>
        <w:t xml:space="preserve"> </w:t>
      </w:r>
      <w:r w:rsidRPr="00AF0C11">
        <w:rPr>
          <w:rFonts w:ascii="Times New Roman" w:hAnsi="Times New Roman" w:cs="Times New Roman"/>
          <w:color w:val="000000"/>
        </w:rPr>
        <w:t>Standard [1]?</w:t>
      </w:r>
    </w:p>
    <w:p w:rsidR="00C91989" w:rsidRPr="00AF0C11" w:rsidRDefault="00C91989" w:rsidP="00AF0C1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0C11">
        <w:rPr>
          <w:rFonts w:ascii="Times New Roman" w:hAnsi="Times New Roman" w:cs="Times New Roman"/>
          <w:color w:val="000000"/>
        </w:rPr>
        <w:t xml:space="preserve">Beschreiben Sie die Anwendungsfälle </w:t>
      </w:r>
      <w:r w:rsidRPr="00B970B8">
        <w:rPr>
          <w:rFonts w:ascii="Times New Roman" w:hAnsi="Times New Roman" w:cs="Times New Roman"/>
          <w:b/>
          <w:color w:val="000000"/>
        </w:rPr>
        <w:t>„</w:t>
      </w:r>
      <w:r w:rsidR="00A81CB2" w:rsidRPr="00A81CB2">
        <w:rPr>
          <w:rFonts w:ascii="Times New Roman" w:hAnsi="Times New Roman" w:cs="Times New Roman"/>
          <w:b/>
          <w:i/>
          <w:iCs/>
          <w:color w:val="00B050"/>
        </w:rPr>
        <w:t>Anwendungsfall 1</w:t>
      </w:r>
      <w:r w:rsidRPr="00B970B8">
        <w:rPr>
          <w:rFonts w:ascii="Times New Roman" w:hAnsi="Times New Roman" w:cs="Times New Roman"/>
          <w:b/>
          <w:color w:val="000000"/>
        </w:rPr>
        <w:t>“ und „</w:t>
      </w:r>
      <w:r w:rsidR="00A81CB2">
        <w:rPr>
          <w:rFonts w:ascii="Times New Roman" w:hAnsi="Times New Roman" w:cs="Times New Roman"/>
          <w:b/>
          <w:i/>
          <w:iCs/>
          <w:color w:val="00B050"/>
        </w:rPr>
        <w:t>Anwendungsfall 2</w:t>
      </w:r>
      <w:r w:rsidRPr="00B970B8">
        <w:rPr>
          <w:rFonts w:ascii="Times New Roman" w:hAnsi="Times New Roman" w:cs="Times New Roman"/>
          <w:b/>
          <w:color w:val="000000"/>
        </w:rPr>
        <w:t xml:space="preserve">“ </w:t>
      </w:r>
      <w:r w:rsidRPr="00AF0C11">
        <w:rPr>
          <w:rFonts w:ascii="Times New Roman" w:hAnsi="Times New Roman" w:cs="Times New Roman"/>
          <w:color w:val="000000"/>
        </w:rPr>
        <w:t>nach dem</w:t>
      </w:r>
      <w:r w:rsidR="00AF0C11" w:rsidRPr="00AF0C11">
        <w:rPr>
          <w:rFonts w:ascii="Times New Roman" w:hAnsi="Times New Roman" w:cs="Times New Roman"/>
          <w:color w:val="000000"/>
        </w:rPr>
        <w:t xml:space="preserve"> </w:t>
      </w:r>
      <w:r w:rsidRPr="00AF0C11">
        <w:rPr>
          <w:rFonts w:ascii="Times New Roman" w:hAnsi="Times New Roman" w:cs="Times New Roman"/>
          <w:color w:val="000000"/>
        </w:rPr>
        <w:t>folgenden Muster!</w:t>
      </w:r>
    </w:p>
    <w:p w:rsidR="00AF0C11" w:rsidRDefault="00AF0C11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use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case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Teilnehmer anmelden</w:t>
      </w:r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actors</w:t>
      </w:r>
      <w:proofErr w:type="spellEnd"/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Liste der Akteure</w:t>
      </w:r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precondition</w:t>
      </w:r>
      <w:proofErr w:type="spellEnd"/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Voraussetzungen</w:t>
      </w:r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flow</w:t>
      </w:r>
      <w:proofErr w:type="spellEnd"/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Beschreibung des Anwendungsfalls für den einfachsten bzw. normalen Verlauf</w:t>
      </w:r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alternative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flow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Bezeichnung (Substantiv Verb)</w:t>
      </w:r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Beschreibung des alternativen Ablaufs des Anwendungsfalls</w:t>
      </w:r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postcondition</w:t>
      </w:r>
      <w:proofErr w:type="spellEnd"/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Ergebnis des Anwendungsfalls</w:t>
      </w:r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exceptional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flow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Ausnahme 1</w:t>
      </w:r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Beschreibung der Ausnahme 1</w:t>
      </w:r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exceptional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flow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Ausnahme 2</w:t>
      </w:r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Beschreibung der Ausnahme 2</w:t>
      </w:r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postcondition</w:t>
      </w:r>
      <w:proofErr w:type="spellEnd"/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Ergebnis der Ausnahmesituationen</w:t>
      </w:r>
    </w:p>
    <w:p w:rsidR="00C91989" w:rsidRDefault="00C91989" w:rsidP="00AF0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end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Teilnehmer anmelden</w:t>
      </w:r>
    </w:p>
    <w:p w:rsidR="00AF0C11" w:rsidRDefault="00AF0C1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 Durchführung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2.1 Hinweis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Starten Sie den PC mit Windows und öffnen Sie das Programm Enterprise </w:t>
      </w:r>
      <w:proofErr w:type="spellStart"/>
      <w:r>
        <w:rPr>
          <w:rFonts w:ascii="Times New Roman" w:hAnsi="Times New Roman" w:cs="Times New Roman"/>
          <w:color w:val="000000"/>
        </w:rPr>
        <w:t>Architect</w:t>
      </w:r>
      <w:proofErr w:type="spellEnd"/>
      <w:r>
        <w:rPr>
          <w:rFonts w:ascii="Times New Roman" w:hAnsi="Times New Roman" w:cs="Times New Roman"/>
          <w:color w:val="000000"/>
        </w:rPr>
        <w:t>. Importieren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Courier" w:hAnsi="Courier" w:cs="Courier"/>
          <w:color w:val="000000"/>
        </w:rPr>
        <w:t>Add Key</w:t>
      </w:r>
      <w:r>
        <w:rPr>
          <w:rFonts w:ascii="Times New Roman" w:hAnsi="Times New Roman" w:cs="Times New Roman"/>
          <w:color w:val="000000"/>
        </w:rPr>
        <w:t xml:space="preserve">) Sie einen EA Academic Schlüssel vom Rechner </w:t>
      </w:r>
      <w:r>
        <w:rPr>
          <w:rFonts w:ascii="Courier" w:hAnsi="Courier" w:cs="Courier"/>
          <w:color w:val="0000FF"/>
        </w:rPr>
        <w:t>\\10.1.100.236\Sparx</w:t>
      </w:r>
      <w:r>
        <w:rPr>
          <w:rFonts w:ascii="Times New Roman" w:hAnsi="Times New Roman" w:cs="Times New Roman"/>
          <w:color w:val="000000"/>
        </w:rPr>
        <w:t>! Legen Sie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ein neues Projekt auf dem Netzlaufwerk </w:t>
      </w:r>
      <w:r>
        <w:rPr>
          <w:rFonts w:ascii="Courier" w:hAnsi="Courier" w:cs="Courier"/>
          <w:color w:val="000000"/>
        </w:rPr>
        <w:t xml:space="preserve">Z:\ </w:t>
      </w:r>
      <w:r>
        <w:rPr>
          <w:rFonts w:ascii="Times New Roman" w:hAnsi="Times New Roman" w:cs="Times New Roman"/>
          <w:color w:val="000000"/>
        </w:rPr>
        <w:t>an, indem Sie einen aussagekräftigen Namen wählen.</w:t>
      </w:r>
    </w:p>
    <w:p w:rsidR="00871A1F" w:rsidRDefault="00871A1F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2.2 Anwendungsfalldiagramm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Erstellen Sie ein allgemeines Anwendungsfalldiagramm zum Softwaresystem!</w:t>
      </w:r>
    </w:p>
    <w:p w:rsidR="00871A1F" w:rsidRDefault="00871A1F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Erstellen Sie ein Anwendungsfalldiagramm für eine konkrete Situation, z.B. </w:t>
      </w:r>
      <w:r w:rsidR="00A81CB2">
        <w:rPr>
          <w:rFonts w:ascii="Times New Roman" w:hAnsi="Times New Roman" w:cs="Times New Roman"/>
          <w:b/>
          <w:color w:val="00B050"/>
        </w:rPr>
        <w:t>Anwendungsfall 1</w:t>
      </w:r>
      <w:r w:rsidRPr="00A81CB2">
        <w:rPr>
          <w:rFonts w:ascii="Times New Roman" w:hAnsi="Times New Roman" w:cs="Times New Roman"/>
          <w:color w:val="00B050"/>
        </w:rPr>
        <w:t xml:space="preserve">, </w:t>
      </w:r>
      <w:r w:rsidRPr="00A81CB2">
        <w:rPr>
          <w:rFonts w:ascii="Times New Roman" w:hAnsi="Times New Roman" w:cs="Times New Roman"/>
          <w:b/>
          <w:color w:val="00B050"/>
        </w:rPr>
        <w:t xml:space="preserve">oder </w:t>
      </w:r>
      <w:r w:rsidR="007329C3" w:rsidRPr="00A81CB2">
        <w:rPr>
          <w:rFonts w:ascii="Times New Roman" w:hAnsi="Times New Roman" w:cs="Times New Roman"/>
          <w:b/>
          <w:color w:val="00B050"/>
        </w:rPr>
        <w:t>„</w:t>
      </w:r>
      <w:r w:rsidR="00A81CB2">
        <w:rPr>
          <w:rFonts w:ascii="Times New Roman" w:hAnsi="Times New Roman" w:cs="Times New Roman"/>
          <w:b/>
          <w:color w:val="00B050"/>
        </w:rPr>
        <w:t>Anwendungsfall 2</w:t>
      </w:r>
      <w:r w:rsidR="007329C3" w:rsidRPr="00A81CB2">
        <w:rPr>
          <w:rFonts w:ascii="Times New Roman" w:hAnsi="Times New Roman" w:cs="Times New Roman"/>
          <w:b/>
          <w:color w:val="00B050"/>
        </w:rPr>
        <w:t>“</w:t>
      </w:r>
      <w:r>
        <w:rPr>
          <w:rFonts w:ascii="Times New Roman" w:hAnsi="Times New Roman" w:cs="Times New Roman"/>
          <w:color w:val="000000"/>
        </w:rPr>
        <w:t>.</w:t>
      </w:r>
    </w:p>
    <w:p w:rsidR="00871A1F" w:rsidRDefault="00871A1F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2.3 Aktivitätsdiagramm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Erstellen Sie ein Aktivitätsdiagramm für den </w:t>
      </w:r>
      <w:r w:rsidR="00871A1F">
        <w:rPr>
          <w:rFonts w:ascii="Times New Roman" w:hAnsi="Times New Roman" w:cs="Times New Roman"/>
          <w:color w:val="000000"/>
        </w:rPr>
        <w:t xml:space="preserve">konkreten </w:t>
      </w:r>
      <w:r>
        <w:rPr>
          <w:rFonts w:ascii="Times New Roman" w:hAnsi="Times New Roman" w:cs="Times New Roman"/>
          <w:color w:val="000000"/>
        </w:rPr>
        <w:t xml:space="preserve">Anwendungsfall </w:t>
      </w:r>
      <w:r w:rsidR="00871A1F">
        <w:rPr>
          <w:rFonts w:ascii="Times New Roman" w:hAnsi="Times New Roman" w:cs="Times New Roman"/>
          <w:color w:val="000000"/>
        </w:rPr>
        <w:t>von 2.2</w:t>
      </w:r>
      <w:r>
        <w:rPr>
          <w:rFonts w:ascii="Times New Roman" w:hAnsi="Times New Roman" w:cs="Times New Roman"/>
          <w:color w:val="000000"/>
        </w:rPr>
        <w:t>!</w:t>
      </w:r>
    </w:p>
    <w:p w:rsidR="00871A1F" w:rsidRDefault="00871A1F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2.4 Klassendiagramm</w:t>
      </w:r>
    </w:p>
    <w:p w:rsidR="00423FA9" w:rsidRDefault="00423FA9" w:rsidP="00423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Erstellen Sie ein Entitäts-Klassendiagramm zum Szenario! Das Klassendiagramm enthält mindestens 5 Klassen, die in Beziehung zueinander stehen. Die Attribute und Methoden jeder Klassen werden definiert. Die Beziehungen sind vollständig definiert und enthalten die notwendigen Kardinalitäten. </w:t>
      </w:r>
    </w:p>
    <w:p w:rsidR="00871A1F" w:rsidRDefault="00871A1F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871A1F" w:rsidRDefault="00871A1F" w:rsidP="00871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2.5 Sequenzdiagramm</w:t>
      </w:r>
    </w:p>
    <w:p w:rsidR="00871A1F" w:rsidRPr="00871A1F" w:rsidRDefault="00871A1F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71A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Erstellen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Sie ein Sequenzdiagramm </w:t>
      </w:r>
      <w:r w:rsidR="00867C4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für den konkreten Anwendungsfall von 2.2!</w:t>
      </w:r>
    </w:p>
    <w:p w:rsidR="00871A1F" w:rsidRDefault="00871A1F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C91989" w:rsidRDefault="00871A1F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2.6</w:t>
      </w:r>
      <w:r w:rsidR="00C9198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Zustandsdiagramm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Erstellen Sie ein Zustandsdi</w:t>
      </w:r>
      <w:r w:rsidR="00871A1F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gramm zur Entitätsklasse </w:t>
      </w:r>
      <w:r w:rsidRPr="00B970B8">
        <w:rPr>
          <w:rFonts w:ascii="Times New Roman" w:hAnsi="Times New Roman" w:cs="Times New Roman"/>
          <w:b/>
          <w:color w:val="000000"/>
        </w:rPr>
        <w:t>„</w:t>
      </w:r>
      <w:r w:rsidR="00A81CB2">
        <w:rPr>
          <w:rFonts w:ascii="Times New Roman" w:hAnsi="Times New Roman" w:cs="Times New Roman"/>
          <w:b/>
          <w:color w:val="00B050"/>
        </w:rPr>
        <w:t>Hauptklasse</w:t>
      </w:r>
      <w:r w:rsidRPr="00B970B8">
        <w:rPr>
          <w:rFonts w:ascii="Times New Roman" w:hAnsi="Times New Roman" w:cs="Times New Roman"/>
          <w:b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!</w:t>
      </w:r>
    </w:p>
    <w:p w:rsidR="00871A1F" w:rsidRDefault="00871A1F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 Auswertung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Stellen Sie die Eigenschaften der Diagramme gegenüber! Gehen Sie dabei darauf</w:t>
      </w:r>
      <w:r w:rsidR="00867C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ein, was in den Diagrammen darges</w:t>
      </w:r>
      <w:r w:rsidR="0054247C">
        <w:rPr>
          <w:rFonts w:ascii="Times New Roman" w:hAnsi="Times New Roman" w:cs="Times New Roman"/>
          <w:color w:val="000000"/>
          <w:sz w:val="24"/>
          <w:szCs w:val="24"/>
        </w:rPr>
        <w:t>tellt wird und welche Aspekte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Bezug auf die</w:t>
      </w:r>
      <w:r w:rsidR="00867C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anderen Diagramme nicht ersichtlich sind!</w:t>
      </w:r>
      <w:r w:rsidR="00B970B8">
        <w:rPr>
          <w:rFonts w:ascii="Times New Roman" w:hAnsi="Times New Roman" w:cs="Times New Roman"/>
          <w:color w:val="000000"/>
          <w:sz w:val="24"/>
          <w:szCs w:val="24"/>
        </w:rPr>
        <w:t xml:space="preserve"> Nutzen Sie dazu eine Tabelle!</w:t>
      </w:r>
    </w:p>
    <w:p w:rsidR="00C91989" w:rsidRDefault="00C9198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Welches Diagramm muss innerhalb des Designprozesses der Software konkretisiert</w:t>
      </w:r>
      <w:r w:rsidR="00D27D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werden?</w:t>
      </w:r>
    </w:p>
    <w:p w:rsidR="00D27D26" w:rsidRDefault="00890DB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Wie unterstützt der EA bei der Erstellung der UML Diagramme? Nennen Sie mindestens drei Beispiele, die Ihnen besonders aufgefallen sind!</w:t>
      </w:r>
    </w:p>
    <w:p w:rsidR="00D27D26" w:rsidRDefault="00D27D26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0DB9" w:rsidRPr="00890DB9" w:rsidRDefault="00890DB9" w:rsidP="00C9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90DB9">
        <w:rPr>
          <w:rFonts w:ascii="Times New Roman" w:hAnsi="Times New Roman" w:cs="Times New Roman"/>
          <w:b/>
          <w:i/>
          <w:color w:val="000000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Wissenschaft ist die systematisch veranstaltete, professionell betriebene und arbeitsteilig organisierte Befriedigung von Neugier.</w:t>
      </w:r>
      <w:r w:rsidRPr="00890DB9">
        <w:rPr>
          <w:rFonts w:ascii="Times New Roman" w:hAnsi="Times New Roman" w:cs="Times New Roman"/>
          <w:b/>
          <w:i/>
          <w:color w:val="000000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>Georg Franck</w:t>
      </w:r>
    </w:p>
    <w:p w:rsidR="00C40D5F" w:rsidRDefault="00464AB0" w:rsidP="00C91989">
      <w:pPr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:rsidR="00890DB9" w:rsidRDefault="00890DB9" w:rsidP="00C91989"/>
    <w:sectPr w:rsidR="00890D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D03F1"/>
    <w:multiLevelType w:val="hybridMultilevel"/>
    <w:tmpl w:val="CD06EC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031CF"/>
    <w:multiLevelType w:val="hybridMultilevel"/>
    <w:tmpl w:val="195A17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549A1"/>
    <w:multiLevelType w:val="hybridMultilevel"/>
    <w:tmpl w:val="F6D29F84"/>
    <w:lvl w:ilvl="0" w:tplc="1D525C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7E34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EC0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4A61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9A50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0288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AC88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2A7C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DC06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89"/>
    <w:rsid w:val="000C27CC"/>
    <w:rsid w:val="00203A2E"/>
    <w:rsid w:val="00215166"/>
    <w:rsid w:val="00277294"/>
    <w:rsid w:val="003132F9"/>
    <w:rsid w:val="00347562"/>
    <w:rsid w:val="00423FA9"/>
    <w:rsid w:val="0045202E"/>
    <w:rsid w:val="00464AB0"/>
    <w:rsid w:val="00485E18"/>
    <w:rsid w:val="004E5D88"/>
    <w:rsid w:val="005038E5"/>
    <w:rsid w:val="0051734C"/>
    <w:rsid w:val="0054247C"/>
    <w:rsid w:val="00596142"/>
    <w:rsid w:val="007329C3"/>
    <w:rsid w:val="00855A4C"/>
    <w:rsid w:val="00867C43"/>
    <w:rsid w:val="00871A1F"/>
    <w:rsid w:val="00890DB9"/>
    <w:rsid w:val="00947EFE"/>
    <w:rsid w:val="009A618D"/>
    <w:rsid w:val="009E78E4"/>
    <w:rsid w:val="00A639A0"/>
    <w:rsid w:val="00A81CB2"/>
    <w:rsid w:val="00AC3EE3"/>
    <w:rsid w:val="00AF0C11"/>
    <w:rsid w:val="00B970B8"/>
    <w:rsid w:val="00C91989"/>
    <w:rsid w:val="00C978AB"/>
    <w:rsid w:val="00D16309"/>
    <w:rsid w:val="00D27D26"/>
    <w:rsid w:val="00E705EE"/>
    <w:rsid w:val="00E80306"/>
    <w:rsid w:val="00E92498"/>
    <w:rsid w:val="00EA7DDA"/>
    <w:rsid w:val="00EF2B14"/>
    <w:rsid w:val="00F31642"/>
    <w:rsid w:val="00F62CF8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7E7A42-2BE5-4696-AB7F-D19257D9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Wieland, Sabine</dc:creator>
  <cp:lastModifiedBy>Nico Remus</cp:lastModifiedBy>
  <cp:revision>2</cp:revision>
  <dcterms:created xsi:type="dcterms:W3CDTF">2015-11-30T08:57:00Z</dcterms:created>
  <dcterms:modified xsi:type="dcterms:W3CDTF">2015-11-30T08:57:00Z</dcterms:modified>
</cp:coreProperties>
</file>