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Softwareenginering Meetingprotokoll vom 20.10.2015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Anwesendheit: alle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Vorstellung des weiteren Vorgehens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heute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Aufgabenverteilung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neue Inhalte / Funktionen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Priorisieren von Funktionen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Festlegen von wöchentlichem Meeting in Teilgruppe -&gt; Statusreport wöchentlich von jedem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1.Phase (2.Wochen)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1 Staats Recherchiert/ Erfasst Content</w:t>
        <w:br w:type="textWrapping"/>
        <w:t xml:space="preserve">[Erste Recherche nach Drittdienstleister]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2 Ludowicy Einarbeitung in die Entwicklungsplattformen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3 Remus AS(AnforderrungsSpezifikation) - Erstspezifikation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-&gt; Eine Woche später FSL (Fachspezifsche Lösung) nach vorstellung des Konzepts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Phase (2.Wochen)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Team 1 Staats Recherche Zielgerichtet nach FSL/ Beginn Übersetzungen</w:t>
        <w:br w:type="textWrapping"/>
        <w:t xml:space="preserve">Recherche und Abstimmung mit Team 2, wie Drittanbieter eingebunden werden können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Team 2 Ludowicy Anwendungs-Gerüst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Team 3 Remus FSS mit CoOp Team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 Phase (2.Wochen)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Team 1 Staats Hauptphase der Übersetzungen</w:t>
        <w:br w:type="textWrapping"/>
        <w:t xml:space="preserve">Kontakt mit Drittanbietern herstellen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Team 2 Ludowicy Anwendungs-Skelet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Team 3 Remus Graphische Spezifikation und Elemente/ Zuarbeit zu Team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 Phase...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Frage nach weiteren Inhalten 5-10 min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Gemeinsames Priorisieren des Contents 15-30min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Nächsten Termine vereinbaren anhand der Phasenzeiten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Offene Punkte/Frage 10 min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Einführung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Anforderungsbeschreibung: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Wörterbuchfunktion -&gt; Integration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Verknüpfung auf Reiseführer  / Marco Polo  / Wikitravel Länderinfos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Wiki-/Kollaborationsfunktion Standortbasiert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Behördenkontaktdaten zu den jeweiligen Standorten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Anlaufstationen für z.B. kurzfristige Unterkünfte / Tafel / DRK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bf9000"/>
        </w:rPr>
      </w:pPr>
      <w:r w:rsidDel="00000000" w:rsidR="00000000" w:rsidRPr="00000000">
        <w:rPr>
          <w:rtl w:val="0"/>
        </w:rPr>
        <w:t xml:space="preserve">Zusammenfassung </w:t>
      </w:r>
      <w:r w:rsidDel="00000000" w:rsidR="00000000" w:rsidRPr="00000000">
        <w:rPr>
          <w:color w:val="bf9000"/>
          <w:rtl w:val="0"/>
        </w:rPr>
        <w:t xml:space="preserve">der</w:t>
      </w:r>
      <w:r w:rsidDel="00000000" w:rsidR="00000000" w:rsidRPr="00000000">
        <w:rPr>
          <w:rtl w:val="0"/>
        </w:rPr>
        <w:t xml:space="preserve"> wichtigsten</w:t>
      </w:r>
      <w:r w:rsidDel="00000000" w:rsidR="00000000" w:rsidRPr="00000000">
        <w:rPr>
          <w:color w:val="bf9000"/>
          <w:rtl w:val="0"/>
        </w:rPr>
        <w:t xml:space="preserve"> Informationen </w:t>
      </w:r>
      <w:r w:rsidDel="00000000" w:rsidR="00000000" w:rsidRPr="00000000">
        <w:rPr>
          <w:rtl w:val="0"/>
        </w:rPr>
        <w:t xml:space="preserve">je</w:t>
      </w:r>
      <w:r w:rsidDel="00000000" w:rsidR="00000000" w:rsidRPr="00000000">
        <w:rPr>
          <w:color w:val="bf9000"/>
          <w:rtl w:val="0"/>
        </w:rPr>
        <w:t xml:space="preserve"> Standort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Verlinkung ÖPNV / integration ÖPNV Apps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Freizeitaktivitäten / Schwarzes Brett / News für lokale Standorte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Infos der lokalen Refugee Law Clinics / andere lokale Vereine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Übersetzungen + Tipps zu Formularen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häufig genutzte Rufnummern (Notrufnummern) + deren Aufgabengebiete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OpenStreetMap Integration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Kategorisierung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welchen Geschäften findet man welche Kategorien?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Suche nach Material X -&gt; wo gibt es dies?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mundraub.org (essbares in der Natur in deiner Umgebung) - Verlinkung / Integration / Standortdatenintegration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kostenfreie Ärzte / sonstige Anlaufstellen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Unterstützung Mehrsprachigkeit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Erklärung Rechtssystem in Deutschland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TODO + erste Anlaufstelle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Personen in der Nähe / Foursquare Integration / “Freunde in der Nähe"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Job in Deutschland (Integration/Verlinkung)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Knigge in DE: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Allgemeine Verhaltensregeln!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Polizei: Dein Freund und Helfer!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StVo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(Forderungen an Gäste)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Abstimmung zu Priorität der einzelnen Funktionen: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5"/>
        <w:gridCol w:w="1400"/>
        <w:tblGridChange w:id="0">
          <w:tblGrid>
            <w:gridCol w:w="6155"/>
            <w:gridCol w:w="1400"/>
          </w:tblGrid>
        </w:tblGridChange>
      </w:tblGrid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Verknüpfung auf Reiseführer / Marco Polo / Wikitravel Länderinfos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8,18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http://mundraub.org/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7,73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 welchen Geschäften findet man welche Kategorien?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5,45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Personen in der Nähe / Foursquare Integration / “Freunde in der Nähe"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5,45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Verlinkung ÖPNV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4,73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Freizeitaktivitäten / Schwarzes Brett / News für lokale Standorte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4,45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Kategorisierung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How to Job in Deutschland (Integration/Verlinkung)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Knigge in DE: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3,7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Wörterbuchfunktion -&gt;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3,45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Zusammenfassung der wichtigsten Informationen je Standort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3,45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Integration Suche nach Material X -&gt; wo gibt es dies?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3,45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Gesundheitssystem Kostenlose Ärtze Wo finde ich einen in meiner Nähe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3,18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Infos der lokalen Refugee Law Clinics / andere lokale Vereine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2,91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häufig genutzte Rufnummern (Notrufnummern) + deren Aufgabengebiete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2,91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Wiki-/Kollatorationsfunktion Standortbasiert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2,9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Erklärung Rechtssystem in Deutschland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2,82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Anlaufstationen für z.B. kurzfristige Unterkünfte / Tafel / DRK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2,73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Behördenkontaktdaten zu den jeweiligen Standorten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2,4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Übersetzungen + Tipps zu Formularen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2,18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TODO + erste Anlaufstelle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2,09</w:t>
            </w:r>
          </w:p>
        </w:tc>
      </w:tr>
      <w:tr>
        <w:tc>
          <w:tcPr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Unterstützung Mehrsprachigkeit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1,45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Ende: 13:55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