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5BC1" w:rsidRDefault="000D6A1E" w:rsidP="000D6A1E">
      <w:pPr>
        <w:pStyle w:val="TOCHeading"/>
        <w:rPr>
          <w:rFonts w:ascii="Times New Roman" w:hAnsi="Times New Roman" w:cs="Times New Roman"/>
          <w:color w:val="000000" w:themeColor="text1"/>
        </w:rPr>
      </w:pPr>
      <w:r>
        <w:rPr>
          <w:rFonts w:ascii="Times New Roman" w:hAnsi="Times New Roman" w:cs="Times New Roman"/>
          <w:color w:val="000000" w:themeColor="text1"/>
        </w:rPr>
        <w:t xml:space="preserve">Team: </w:t>
      </w:r>
      <w:proofErr w:type="spellStart"/>
      <w:r>
        <w:rPr>
          <w:rFonts w:ascii="Times New Roman" w:hAnsi="Times New Roman" w:cs="Times New Roman"/>
          <w:color w:val="000000" w:themeColor="text1"/>
        </w:rPr>
        <w:t>AgriSense</w:t>
      </w:r>
      <w:proofErr w:type="spellEnd"/>
      <w:r>
        <w:rPr>
          <w:rFonts w:ascii="Times New Roman" w:hAnsi="Times New Roman" w:cs="Times New Roman"/>
          <w:color w:val="000000" w:themeColor="text1"/>
        </w:rPr>
        <w:t xml:space="preserve"> </w:t>
      </w:r>
    </w:p>
    <w:p w:rsidR="000D6A1E" w:rsidRDefault="000D6A1E" w:rsidP="000D6A1E">
      <w:pPr>
        <w:rPr>
          <w:lang w:val="en-US"/>
        </w:rPr>
      </w:pPr>
    </w:p>
    <w:p w:rsidR="000D6A1E" w:rsidRDefault="000D6A1E" w:rsidP="0032784C">
      <w:pPr>
        <w:pStyle w:val="Heading1"/>
        <w:spacing w:before="120" w:after="240"/>
        <w:ind w:left="283"/>
      </w:pPr>
      <w:bookmarkStart w:id="0" w:name="_Toc216989536"/>
    </w:p>
    <w:p w:rsidR="009032D2" w:rsidRPr="007E332A" w:rsidRDefault="009032D2" w:rsidP="0032784C">
      <w:pPr>
        <w:pStyle w:val="Heading1"/>
        <w:spacing w:before="120" w:after="240"/>
        <w:ind w:left="283"/>
      </w:pPr>
      <w:r w:rsidRPr="007E332A">
        <w:t>1. Introduction</w:t>
      </w:r>
      <w:bookmarkEnd w:id="0"/>
    </w:p>
    <w:p w:rsidR="000D6A1E" w:rsidRPr="000D6A1E" w:rsidRDefault="000D6A1E" w:rsidP="000D6A1E">
      <w:pPr>
        <w:spacing w:before="120" w:after="240" w:line="360" w:lineRule="auto"/>
        <w:ind w:left="283"/>
        <w:jc w:val="both"/>
        <w:rPr>
          <w:rFonts w:ascii="Times New Roman" w:hAnsi="Times New Roman" w:cs="Times New Roman"/>
        </w:rPr>
      </w:pPr>
      <w:r w:rsidRPr="000D6A1E">
        <w:rPr>
          <w:rFonts w:ascii="Times New Roman" w:hAnsi="Times New Roman" w:cs="Times New Roman"/>
        </w:rPr>
        <w:t>With increasing climate variability, market uncertainty, and the need for transparent governance, there is an urgent demand for a smart, data-driven agricultural system.</w:t>
      </w:r>
    </w:p>
    <w:p w:rsidR="000D6A1E" w:rsidRPr="000D6A1E" w:rsidRDefault="000D6A1E" w:rsidP="000D6A1E">
      <w:pPr>
        <w:spacing w:before="120" w:after="240" w:line="360" w:lineRule="auto"/>
        <w:ind w:left="283"/>
        <w:jc w:val="both"/>
        <w:rPr>
          <w:rFonts w:ascii="Times New Roman" w:hAnsi="Times New Roman" w:cs="Times New Roman"/>
        </w:rPr>
      </w:pPr>
      <w:r w:rsidRPr="000D6A1E">
        <w:rPr>
          <w:rFonts w:ascii="Times New Roman" w:hAnsi="Times New Roman" w:cs="Times New Roman"/>
        </w:rPr>
        <w:t>AgriSense is designed as a unified agricultural intelligence platform that connects farmers, data systems, and policymakers in real time. From soil conditions to market trends, AgriSense transforms field-level data into actionable insights for smarter farming and evidence-based governance.</w:t>
      </w:r>
    </w:p>
    <w:p w:rsidR="009032D2" w:rsidRPr="007E332A" w:rsidRDefault="009032D2" w:rsidP="000D6A1E">
      <w:pPr>
        <w:spacing w:before="120" w:after="240"/>
        <w:jc w:val="both"/>
        <w:rPr>
          <w:rFonts w:ascii="Times New Roman" w:hAnsi="Times New Roman" w:cs="Times New Roman"/>
        </w:rPr>
      </w:pPr>
    </w:p>
    <w:p w:rsidR="009032D2" w:rsidRPr="009032D2" w:rsidRDefault="009032D2" w:rsidP="0032784C">
      <w:pPr>
        <w:pStyle w:val="Heading1"/>
        <w:spacing w:before="120" w:after="240"/>
        <w:ind w:left="283"/>
      </w:pPr>
      <w:bookmarkStart w:id="1" w:name="_Toc216989537"/>
      <w:r w:rsidRPr="009032D2">
        <w:t>2. Problem Statement</w:t>
      </w:r>
      <w:bookmarkEnd w:id="1"/>
    </w:p>
    <w:p w:rsidR="000D6A1E" w:rsidRPr="000D6A1E" w:rsidRDefault="000D6A1E" w:rsidP="000D6A1E">
      <w:pPr>
        <w:pStyle w:val="ListParagraph"/>
        <w:numPr>
          <w:ilvl w:val="0"/>
          <w:numId w:val="70"/>
        </w:numPr>
        <w:spacing w:before="120" w:after="240" w:line="360" w:lineRule="auto"/>
        <w:jc w:val="both"/>
        <w:rPr>
          <w:rFonts w:ascii="Times New Roman" w:hAnsi="Times New Roman" w:cs="Times New Roman"/>
        </w:rPr>
      </w:pPr>
      <w:r w:rsidRPr="000D6A1E">
        <w:rPr>
          <w:rFonts w:ascii="Times New Roman" w:hAnsi="Times New Roman" w:cs="Times New Roman"/>
        </w:rPr>
        <w:t>There is no centralized system to track crop patterns, yield trends, or climate stress zones.</w:t>
      </w:r>
    </w:p>
    <w:p w:rsidR="000D6A1E" w:rsidRPr="000D6A1E" w:rsidRDefault="000D6A1E" w:rsidP="000D6A1E">
      <w:pPr>
        <w:pStyle w:val="ListParagraph"/>
        <w:numPr>
          <w:ilvl w:val="0"/>
          <w:numId w:val="70"/>
        </w:numPr>
        <w:spacing w:before="120" w:after="240" w:line="360" w:lineRule="auto"/>
        <w:jc w:val="both"/>
        <w:rPr>
          <w:rFonts w:ascii="Times New Roman" w:hAnsi="Times New Roman" w:cs="Times New Roman"/>
        </w:rPr>
      </w:pPr>
      <w:r w:rsidRPr="000D6A1E">
        <w:rPr>
          <w:rFonts w:ascii="Times New Roman" w:hAnsi="Times New Roman" w:cs="Times New Roman"/>
        </w:rPr>
        <w:t>Policy decisions rely on outdated annual reports rather than real-time agricultural data.</w:t>
      </w:r>
    </w:p>
    <w:p w:rsidR="000D6A1E" w:rsidRDefault="000D6A1E" w:rsidP="000D6A1E">
      <w:pPr>
        <w:pStyle w:val="ListParagraph"/>
        <w:numPr>
          <w:ilvl w:val="0"/>
          <w:numId w:val="70"/>
        </w:numPr>
        <w:spacing w:before="120" w:after="240" w:line="360" w:lineRule="auto"/>
        <w:jc w:val="both"/>
        <w:rPr>
          <w:rFonts w:ascii="Times New Roman" w:hAnsi="Times New Roman" w:cs="Times New Roman"/>
        </w:rPr>
      </w:pPr>
      <w:r w:rsidRPr="000D6A1E">
        <w:rPr>
          <w:rFonts w:ascii="Times New Roman" w:hAnsi="Times New Roman" w:cs="Times New Roman"/>
        </w:rPr>
        <w:t>Farmers receive generic advisories instead of location-specific recommendations.</w:t>
      </w:r>
    </w:p>
    <w:p w:rsidR="009032D2" w:rsidRPr="000D6A1E" w:rsidRDefault="000D6A1E" w:rsidP="000D6A1E">
      <w:pPr>
        <w:pStyle w:val="ListParagraph"/>
        <w:numPr>
          <w:ilvl w:val="0"/>
          <w:numId w:val="70"/>
        </w:numPr>
        <w:spacing w:before="120" w:after="240" w:line="360" w:lineRule="auto"/>
        <w:jc w:val="both"/>
        <w:rPr>
          <w:rFonts w:ascii="Times New Roman" w:hAnsi="Times New Roman" w:cs="Times New Roman"/>
        </w:rPr>
      </w:pPr>
      <w:r w:rsidRPr="000D6A1E">
        <w:rPr>
          <w:rFonts w:ascii="Times New Roman" w:hAnsi="Times New Roman" w:cs="Times New Roman"/>
        </w:rPr>
        <w:t>Weak market linkages force farmers to depend heavily on middlemen, reducing their profits.</w:t>
      </w:r>
    </w:p>
    <w:p w:rsidR="009032D2" w:rsidRPr="007E332A" w:rsidRDefault="009032D2" w:rsidP="0032784C">
      <w:pPr>
        <w:spacing w:before="120" w:after="240"/>
        <w:ind w:left="283"/>
        <w:jc w:val="both"/>
        <w:rPr>
          <w:rFonts w:ascii="Times New Roman" w:hAnsi="Times New Roman" w:cs="Times New Roman"/>
        </w:rPr>
      </w:pPr>
    </w:p>
    <w:p w:rsidR="009032D2" w:rsidRPr="009032D2" w:rsidRDefault="009032D2" w:rsidP="0032784C">
      <w:pPr>
        <w:pStyle w:val="Heading1"/>
        <w:spacing w:before="120" w:after="240"/>
        <w:ind w:left="283"/>
      </w:pPr>
      <w:bookmarkStart w:id="2" w:name="_Toc216989538"/>
      <w:r w:rsidRPr="009032D2">
        <w:t>3. Proposed Solution</w:t>
      </w:r>
      <w:bookmarkEnd w:id="2"/>
    </w:p>
    <w:p w:rsidR="000D6A1E" w:rsidRDefault="000D6A1E" w:rsidP="000D6A1E">
      <w:pPr>
        <w:spacing w:before="120" w:after="240"/>
        <w:ind w:left="283"/>
        <w:jc w:val="both"/>
        <w:rPr>
          <w:rFonts w:ascii="Times New Roman" w:hAnsi="Times New Roman" w:cs="Times New Roman"/>
        </w:rPr>
      </w:pPr>
      <w:r w:rsidRPr="000D6A1E">
        <w:rPr>
          <w:rFonts w:ascii="Times New Roman" w:hAnsi="Times New Roman" w:cs="Times New Roman"/>
        </w:rPr>
        <w:t xml:space="preserve"> It integrates real-time data from farmers, climate sources, and markets into a single system.</w:t>
      </w:r>
    </w:p>
    <w:p w:rsidR="000D6A1E" w:rsidRDefault="000D6A1E" w:rsidP="000D6A1E">
      <w:pPr>
        <w:spacing w:before="120" w:after="240"/>
        <w:ind w:left="283"/>
        <w:jc w:val="both"/>
        <w:rPr>
          <w:rFonts w:ascii="Times New Roman" w:hAnsi="Times New Roman" w:cs="Times New Roman"/>
        </w:rPr>
      </w:pPr>
      <w:r>
        <w:rPr>
          <w:rFonts w:ascii="Times New Roman" w:hAnsi="Times New Roman" w:cs="Times New Roman"/>
        </w:rPr>
        <w:t xml:space="preserve"> </w:t>
      </w:r>
      <w:r w:rsidRPr="000D6A1E">
        <w:rPr>
          <w:rFonts w:ascii="Times New Roman" w:hAnsi="Times New Roman" w:cs="Times New Roman"/>
        </w:rPr>
        <w:t>Key features include:</w:t>
      </w:r>
    </w:p>
    <w:p w:rsidR="000D6A1E" w:rsidRPr="000D6A1E" w:rsidRDefault="000D6A1E" w:rsidP="000D6A1E">
      <w:pPr>
        <w:pStyle w:val="ListParagraph"/>
        <w:numPr>
          <w:ilvl w:val="0"/>
          <w:numId w:val="71"/>
        </w:numPr>
        <w:spacing w:before="120" w:after="240"/>
        <w:jc w:val="both"/>
        <w:rPr>
          <w:rFonts w:ascii="Times New Roman" w:hAnsi="Times New Roman" w:cs="Times New Roman"/>
        </w:rPr>
      </w:pPr>
      <w:r w:rsidRPr="000D6A1E">
        <w:rPr>
          <w:rFonts w:ascii="Times New Roman" w:hAnsi="Times New Roman" w:cs="Times New Roman"/>
        </w:rPr>
        <w:t>A live dashboard showing what farmers are growing today, not last year.</w:t>
      </w:r>
    </w:p>
    <w:p w:rsidR="000D6A1E" w:rsidRPr="000D6A1E" w:rsidRDefault="000D6A1E" w:rsidP="000D6A1E">
      <w:pPr>
        <w:pStyle w:val="ListParagraph"/>
        <w:numPr>
          <w:ilvl w:val="0"/>
          <w:numId w:val="71"/>
        </w:numPr>
        <w:spacing w:before="120" w:after="240" w:line="360" w:lineRule="auto"/>
        <w:jc w:val="both"/>
        <w:rPr>
          <w:rFonts w:ascii="Times New Roman" w:hAnsi="Times New Roman" w:cs="Times New Roman"/>
        </w:rPr>
      </w:pPr>
      <w:r w:rsidRPr="000D6A1E">
        <w:rPr>
          <w:rFonts w:ascii="Times New Roman" w:hAnsi="Times New Roman" w:cs="Times New Roman"/>
        </w:rPr>
        <w:t>Real-time crop, climate, and soil data integration.</w:t>
      </w:r>
    </w:p>
    <w:p w:rsidR="000D6A1E" w:rsidRPr="000D6A1E" w:rsidRDefault="000D6A1E" w:rsidP="000D6A1E">
      <w:pPr>
        <w:pStyle w:val="ListParagraph"/>
        <w:numPr>
          <w:ilvl w:val="0"/>
          <w:numId w:val="71"/>
        </w:numPr>
        <w:spacing w:before="120" w:after="240" w:line="360" w:lineRule="auto"/>
        <w:jc w:val="both"/>
        <w:rPr>
          <w:rFonts w:ascii="Times New Roman" w:hAnsi="Times New Roman" w:cs="Times New Roman"/>
        </w:rPr>
      </w:pPr>
      <w:r w:rsidRPr="000D6A1E">
        <w:rPr>
          <w:rFonts w:ascii="Times New Roman" w:hAnsi="Times New Roman" w:cs="Times New Roman"/>
        </w:rPr>
        <w:t>Early warning systems for floods, droughts, frost, and landslides.</w:t>
      </w:r>
    </w:p>
    <w:p w:rsidR="000D6A1E" w:rsidRPr="000D6A1E" w:rsidRDefault="000D6A1E" w:rsidP="000D6A1E">
      <w:pPr>
        <w:pStyle w:val="ListParagraph"/>
        <w:numPr>
          <w:ilvl w:val="0"/>
          <w:numId w:val="71"/>
        </w:numPr>
        <w:spacing w:before="120" w:after="240" w:line="360" w:lineRule="auto"/>
        <w:jc w:val="both"/>
        <w:rPr>
          <w:rFonts w:ascii="Times New Roman" w:hAnsi="Times New Roman" w:cs="Times New Roman"/>
        </w:rPr>
      </w:pPr>
      <w:r w:rsidRPr="000D6A1E">
        <w:rPr>
          <w:rFonts w:ascii="Times New Roman" w:hAnsi="Times New Roman" w:cs="Times New Roman"/>
        </w:rPr>
        <w:lastRenderedPageBreak/>
        <w:t>Market trend analysis to predict shortages and surpluses region-wise.</w:t>
      </w:r>
    </w:p>
    <w:p w:rsidR="009032D2" w:rsidRPr="007E332A" w:rsidRDefault="009032D2" w:rsidP="000D6A1E">
      <w:pPr>
        <w:spacing w:before="120" w:after="240"/>
        <w:jc w:val="both"/>
        <w:rPr>
          <w:rFonts w:ascii="Times New Roman" w:hAnsi="Times New Roman" w:cs="Times New Roman"/>
        </w:rPr>
      </w:pPr>
    </w:p>
    <w:p w:rsidR="009032D2" w:rsidRPr="009032D2" w:rsidRDefault="009032D2" w:rsidP="005B79F8">
      <w:pPr>
        <w:pStyle w:val="Heading1"/>
        <w:spacing w:before="120" w:after="240"/>
        <w:ind w:left="283"/>
      </w:pPr>
      <w:bookmarkStart w:id="3" w:name="_Toc216989539"/>
      <w:r w:rsidRPr="009032D2">
        <w:t>4. Objectives</w:t>
      </w:r>
      <w:bookmarkEnd w:id="3"/>
    </w:p>
    <w:p w:rsidR="000D6A1E" w:rsidRPr="000D6A1E" w:rsidRDefault="000D6A1E" w:rsidP="000D6A1E">
      <w:pPr>
        <w:pStyle w:val="ListParagraph"/>
        <w:numPr>
          <w:ilvl w:val="0"/>
          <w:numId w:val="75"/>
        </w:numPr>
        <w:spacing w:before="120" w:after="240" w:line="360" w:lineRule="auto"/>
        <w:jc w:val="both"/>
        <w:rPr>
          <w:rFonts w:ascii="Times New Roman" w:hAnsi="Times New Roman" w:cs="Times New Roman"/>
        </w:rPr>
      </w:pPr>
      <w:r w:rsidRPr="000D6A1E">
        <w:rPr>
          <w:rFonts w:ascii="Times New Roman" w:hAnsi="Times New Roman" w:cs="Times New Roman"/>
        </w:rPr>
        <w:t>To establish a centralized, real-time agricultural data platform for Gandaki Province.</w:t>
      </w:r>
    </w:p>
    <w:p w:rsidR="007E332A" w:rsidRDefault="000D6A1E" w:rsidP="00AD6623">
      <w:pPr>
        <w:pStyle w:val="ListParagraph"/>
        <w:numPr>
          <w:ilvl w:val="0"/>
          <w:numId w:val="75"/>
        </w:numPr>
        <w:spacing w:before="120" w:after="240" w:line="360" w:lineRule="auto"/>
        <w:jc w:val="both"/>
        <w:rPr>
          <w:rFonts w:ascii="Times New Roman" w:hAnsi="Times New Roman" w:cs="Times New Roman"/>
        </w:rPr>
      </w:pPr>
      <w:r w:rsidRPr="000D6A1E">
        <w:rPr>
          <w:rFonts w:ascii="Times New Roman" w:hAnsi="Times New Roman" w:cs="Times New Roman"/>
        </w:rPr>
        <w:t>To support policymakers with evidence-based insights for planning and intervention.</w:t>
      </w:r>
    </w:p>
    <w:p w:rsidR="000D6A1E" w:rsidRDefault="000D6A1E" w:rsidP="000D6A1E">
      <w:pPr>
        <w:pStyle w:val="ListParagraph"/>
        <w:spacing w:before="120" w:after="240" w:line="360" w:lineRule="auto"/>
        <w:ind w:left="1003"/>
        <w:jc w:val="both"/>
        <w:rPr>
          <w:rFonts w:ascii="Times New Roman" w:hAnsi="Times New Roman" w:cs="Times New Roman"/>
        </w:rPr>
      </w:pPr>
    </w:p>
    <w:p w:rsidR="00233AFE" w:rsidRPr="007E332A" w:rsidRDefault="000D6A1E" w:rsidP="000D6A1E">
      <w:pPr>
        <w:pStyle w:val="Heading1"/>
        <w:spacing w:before="120" w:after="240"/>
      </w:pPr>
      <w:bookmarkStart w:id="4" w:name="_Toc216989540"/>
      <w:r>
        <w:t xml:space="preserve">    </w:t>
      </w:r>
      <w:r w:rsidR="00042554">
        <w:t>5</w:t>
      </w:r>
      <w:r w:rsidR="009032D2" w:rsidRPr="009032D2">
        <w:t>. Workflow</w:t>
      </w:r>
      <w:bookmarkEnd w:id="4"/>
    </w:p>
    <w:p w:rsidR="000D6A1E" w:rsidRPr="000D6A1E" w:rsidRDefault="000D6A1E" w:rsidP="000D6A1E">
      <w:pPr>
        <w:pStyle w:val="Heading1"/>
        <w:spacing w:before="120" w:after="240" w:line="360" w:lineRule="auto"/>
        <w:ind w:left="283"/>
        <w:rPr>
          <w:rFonts w:cs="Times New Roman"/>
          <w:b w:val="0"/>
          <w:bCs/>
          <w:sz w:val="24"/>
          <w:szCs w:val="24"/>
        </w:rPr>
      </w:pPr>
      <w:r w:rsidRPr="000D6A1E">
        <w:rPr>
          <w:rFonts w:cs="Times New Roman"/>
          <w:b w:val="0"/>
          <w:bCs/>
          <w:sz w:val="24"/>
          <w:szCs w:val="24"/>
        </w:rPr>
        <w:t>The working mechanism of AgriSense follows a real-time data loop:</w:t>
      </w:r>
    </w:p>
    <w:p w:rsidR="000D6A1E" w:rsidRPr="000D6A1E" w:rsidRDefault="000D6A1E" w:rsidP="000D6A1E">
      <w:pPr>
        <w:pStyle w:val="Heading1"/>
        <w:numPr>
          <w:ilvl w:val="0"/>
          <w:numId w:val="73"/>
        </w:numPr>
        <w:spacing w:before="120" w:after="240" w:line="360" w:lineRule="auto"/>
        <w:rPr>
          <w:rFonts w:cs="Times New Roman"/>
          <w:b w:val="0"/>
          <w:bCs/>
          <w:sz w:val="24"/>
          <w:szCs w:val="24"/>
        </w:rPr>
      </w:pPr>
      <w:r w:rsidRPr="000D6A1E">
        <w:rPr>
          <w:rFonts w:cs="Times New Roman"/>
          <w:b w:val="0"/>
          <w:bCs/>
          <w:sz w:val="24"/>
          <w:szCs w:val="24"/>
        </w:rPr>
        <w:t>Data Collection: Farmers input crop details while the system gathers climate, soil, and market data from integrated sources.</w:t>
      </w:r>
    </w:p>
    <w:p w:rsidR="000D6A1E" w:rsidRPr="000D6A1E" w:rsidRDefault="000D6A1E" w:rsidP="000D6A1E">
      <w:pPr>
        <w:pStyle w:val="Heading1"/>
        <w:numPr>
          <w:ilvl w:val="0"/>
          <w:numId w:val="73"/>
        </w:numPr>
        <w:spacing w:before="120" w:after="240" w:line="360" w:lineRule="auto"/>
        <w:rPr>
          <w:rFonts w:cs="Times New Roman"/>
          <w:b w:val="0"/>
          <w:bCs/>
          <w:sz w:val="24"/>
          <w:szCs w:val="24"/>
        </w:rPr>
      </w:pPr>
      <w:r w:rsidRPr="000D6A1E">
        <w:rPr>
          <w:rFonts w:cs="Times New Roman"/>
          <w:b w:val="0"/>
          <w:bCs/>
          <w:sz w:val="24"/>
          <w:szCs w:val="24"/>
        </w:rPr>
        <w:t>Data Processing: The AgriSense system analyzes crop patterns, climate risks, and market trends using analytics and AI models.</w:t>
      </w:r>
    </w:p>
    <w:p w:rsidR="000D6A1E" w:rsidRPr="000D6A1E" w:rsidRDefault="000D6A1E" w:rsidP="000D6A1E">
      <w:pPr>
        <w:pStyle w:val="Heading1"/>
        <w:numPr>
          <w:ilvl w:val="0"/>
          <w:numId w:val="73"/>
        </w:numPr>
        <w:spacing w:before="120" w:after="240" w:line="360" w:lineRule="auto"/>
        <w:rPr>
          <w:rFonts w:cs="Times New Roman"/>
          <w:b w:val="0"/>
          <w:bCs/>
          <w:sz w:val="24"/>
          <w:szCs w:val="24"/>
        </w:rPr>
      </w:pPr>
      <w:r w:rsidRPr="000D6A1E">
        <w:rPr>
          <w:rFonts w:cs="Times New Roman"/>
          <w:b w:val="0"/>
          <w:bCs/>
          <w:sz w:val="24"/>
          <w:szCs w:val="24"/>
        </w:rPr>
        <w:t>Insight Generation: Location-specific advisories, alerts, and forecasts are generated.</w:t>
      </w:r>
    </w:p>
    <w:p w:rsidR="000D6A1E" w:rsidRPr="000D6A1E" w:rsidRDefault="000D6A1E" w:rsidP="000D6A1E">
      <w:pPr>
        <w:pStyle w:val="Heading1"/>
        <w:numPr>
          <w:ilvl w:val="0"/>
          <w:numId w:val="73"/>
        </w:numPr>
        <w:spacing w:before="120" w:after="240" w:line="360" w:lineRule="auto"/>
        <w:rPr>
          <w:rFonts w:cs="Times New Roman"/>
          <w:b w:val="0"/>
          <w:bCs/>
          <w:sz w:val="24"/>
          <w:szCs w:val="24"/>
        </w:rPr>
      </w:pPr>
      <w:r w:rsidRPr="000D6A1E">
        <w:rPr>
          <w:rFonts w:cs="Times New Roman"/>
          <w:b w:val="0"/>
          <w:bCs/>
          <w:sz w:val="24"/>
          <w:szCs w:val="24"/>
        </w:rPr>
        <w:t>Government Dashboard: Policymakers access live dashboards for monitoring crops, allocating subsidies, and planning interventions.</w:t>
      </w:r>
    </w:p>
    <w:p w:rsidR="000D6A1E" w:rsidRPr="000D6A1E" w:rsidRDefault="000D6A1E" w:rsidP="000D6A1E">
      <w:pPr>
        <w:pStyle w:val="Heading1"/>
        <w:numPr>
          <w:ilvl w:val="0"/>
          <w:numId w:val="73"/>
        </w:numPr>
        <w:spacing w:before="120" w:after="240" w:line="360" w:lineRule="auto"/>
        <w:rPr>
          <w:rFonts w:cs="Times New Roman"/>
          <w:b w:val="0"/>
          <w:bCs/>
          <w:sz w:val="24"/>
          <w:szCs w:val="24"/>
        </w:rPr>
      </w:pPr>
      <w:r w:rsidRPr="000D6A1E">
        <w:rPr>
          <w:rFonts w:cs="Times New Roman"/>
          <w:b w:val="0"/>
          <w:bCs/>
          <w:sz w:val="24"/>
          <w:szCs w:val="24"/>
        </w:rPr>
        <w:t>Farmer Feedback: Farmers receive advisories, alerts, subsidy updates, and market forecasts through the app.</w:t>
      </w:r>
    </w:p>
    <w:p w:rsidR="000D6A1E" w:rsidRPr="000D6A1E" w:rsidRDefault="000D6A1E" w:rsidP="000D6A1E">
      <w:pPr>
        <w:pStyle w:val="Heading1"/>
        <w:numPr>
          <w:ilvl w:val="0"/>
          <w:numId w:val="73"/>
        </w:numPr>
        <w:spacing w:before="120" w:after="240" w:line="360" w:lineRule="auto"/>
        <w:rPr>
          <w:rFonts w:cs="Times New Roman"/>
          <w:b w:val="0"/>
          <w:bCs/>
          <w:sz w:val="24"/>
          <w:szCs w:val="24"/>
        </w:rPr>
      </w:pPr>
      <w:r w:rsidRPr="000D6A1E">
        <w:rPr>
          <w:rFonts w:cs="Times New Roman"/>
          <w:b w:val="0"/>
          <w:bCs/>
          <w:sz w:val="24"/>
          <w:szCs w:val="24"/>
        </w:rPr>
        <w:t>Continuous Loop: Updated farmer data further refines system intelligence, creating a real-time governance loop.</w:t>
      </w:r>
    </w:p>
    <w:p w:rsidR="009032D2" w:rsidRPr="000D6A1E" w:rsidRDefault="00233AFE" w:rsidP="000D6A1E">
      <w:pPr>
        <w:spacing w:before="120" w:after="240" w:line="360" w:lineRule="auto"/>
        <w:ind w:left="283"/>
        <w:jc w:val="both"/>
        <w:rPr>
          <w:rFonts w:ascii="Times New Roman" w:hAnsi="Times New Roman" w:cs="Times New Roman"/>
          <w:bCs/>
        </w:rPr>
      </w:pPr>
      <w:r w:rsidRPr="000D6A1E">
        <w:rPr>
          <w:rFonts w:ascii="Times New Roman" w:hAnsi="Times New Roman" w:cs="Times New Roman"/>
          <w:bCs/>
        </w:rPr>
        <w:fldChar w:fldCharType="begin"/>
      </w:r>
      <w:r w:rsidRPr="000D6A1E">
        <w:rPr>
          <w:rFonts w:ascii="Times New Roman" w:hAnsi="Times New Roman" w:cs="Times New Roman"/>
          <w:bCs/>
        </w:rPr>
        <w:instrText xml:space="preserve"> INCLUDEPICTURE "/Users/punambhujel/Library/Group Containers/UBF8T346G9.ms/WebArchiveCopyPasteTempFiles/com.microsoft.Word/RP9DJyCm38Rl_XNMxXFQHtVWW5ODXBZmiR8pYbAt2skJaZX81V7VIRS4gHKvnMyUltOiRnqBoxvjeA6AaGrQLHyPIsL9iZ8Qt4dfJbZHOYVaITHKSDyG3iz2rmq12Cd6uawn-Y8TetlpILQtfFcfgfGaYy9Xl4OaVtZBwm00H6EStSqlUK9Bmg9tJEqClm73yOwaS85vyMHxtDE73osMU6ka7ygusL3Xi5kCwK8UgVIXtxphZD8ye95SZibN6xeu-v9ZB5YmJvwhCHciR6ZpQa_lOGWf9RBhCNleIi7qP_jiJMt99UDi33yQLbMV9XcP3Vm0H0ddyvlp7yVnSXAl0DBKBy9w4cS0QVfHsKo5nLHOJeLG9JYdVBn63gjJatL1plwJjwJBOTD-0G00" \* MERGEFORMATINET </w:instrText>
      </w:r>
      <w:r w:rsidRPr="000D6A1E">
        <w:rPr>
          <w:rFonts w:ascii="Times New Roman" w:hAnsi="Times New Roman" w:cs="Times New Roman"/>
          <w:bCs/>
        </w:rPr>
        <w:fldChar w:fldCharType="separate"/>
      </w:r>
      <w:r w:rsidRPr="000D6A1E">
        <w:rPr>
          <w:rFonts w:ascii="Times New Roman" w:hAnsi="Times New Roman" w:cs="Times New Roman"/>
          <w:bCs/>
          <w:noProof/>
        </w:rPr>
        <mc:AlternateContent>
          <mc:Choice Requires="wps">
            <w:drawing>
              <wp:inline distT="0" distB="0" distL="0" distR="0">
                <wp:extent cx="300990" cy="300990"/>
                <wp:effectExtent l="0" t="0" r="0" b="0"/>
                <wp:docPr id="131073821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6C01F" id="Rectangle 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0D6A1E">
        <w:rPr>
          <w:rFonts w:ascii="Times New Roman" w:hAnsi="Times New Roman" w:cs="Times New Roman"/>
          <w:bCs/>
        </w:rPr>
        <w:fldChar w:fldCharType="end"/>
      </w:r>
      <w:r w:rsidRPr="000D6A1E">
        <w:rPr>
          <w:rFonts w:ascii="Times New Roman" w:hAnsi="Times New Roman" w:cs="Times New Roman"/>
          <w:bCs/>
        </w:rPr>
        <w:t xml:space="preserve"> </w:t>
      </w:r>
      <w:r w:rsidRPr="000D6A1E">
        <w:rPr>
          <w:rFonts w:ascii="Times New Roman" w:hAnsi="Times New Roman" w:cs="Times New Roman"/>
          <w:bCs/>
        </w:rPr>
        <w:fldChar w:fldCharType="begin"/>
      </w:r>
      <w:r w:rsidRPr="000D6A1E">
        <w:rPr>
          <w:rFonts w:ascii="Times New Roman" w:hAnsi="Times New Roman" w:cs="Times New Roman"/>
          <w:bCs/>
        </w:rPr>
        <w:instrText xml:space="preserve"> INCLUDEPICTURE "/Users/punambhujel/Library/Group Containers/UBF8T346G9.ms/WebArchiveCopyPasteTempFiles/com.microsoft.Word/RP9DJyCm38Rl_XNMxXFQHtVWW5ODXBZmiR8pYbAt2skJaZX81V7VIRS4gHKvnMyUltOiRnqBoxvjeA6AaGrQLHyPIsL9iZ8Qt4dfJbZHOYVaITHKSDyG3iz2rmq12Cd6uawn-Y8TetlpILQtfFcfgfGaYy9Xl4OaVtZBwm00H6EStSqlUK9Bmg9tJEqClm73yOwaS85vyMHxtDE73osMU6ka7ygusL3Xi5kCwK8UgVIXtxphZD8ye95SZibN6xeu-v9ZB5YmJvwhCHciR6ZpQa_lOGWf9RBhCNleIi7qP_jiJMt99UDi33yQLbMV9XcP3Vm0H0ddyvlp7yVnSXAl0DBKBy9w4cS0QVfHsKo5nLHOJeLG9JYdVBn63gjJatL1plwJjwJBOTD-0G00" \* MERGEFORMATINET </w:instrText>
      </w:r>
      <w:r w:rsidRPr="000D6A1E">
        <w:rPr>
          <w:rFonts w:ascii="Times New Roman" w:hAnsi="Times New Roman" w:cs="Times New Roman"/>
          <w:bCs/>
        </w:rPr>
        <w:fldChar w:fldCharType="separate"/>
      </w:r>
      <w:r w:rsidRPr="000D6A1E">
        <w:rPr>
          <w:rFonts w:ascii="Times New Roman" w:hAnsi="Times New Roman" w:cs="Times New Roman"/>
          <w:bCs/>
          <w:noProof/>
        </w:rPr>
        <mc:AlternateContent>
          <mc:Choice Requires="wps">
            <w:drawing>
              <wp:inline distT="0" distB="0" distL="0" distR="0">
                <wp:extent cx="300990" cy="300990"/>
                <wp:effectExtent l="0" t="0" r="0" b="0"/>
                <wp:docPr id="24443653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98C8AE" id="Rectangle 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0D6A1E">
        <w:rPr>
          <w:rFonts w:ascii="Times New Roman" w:hAnsi="Times New Roman" w:cs="Times New Roman"/>
          <w:bCs/>
        </w:rPr>
        <w:fldChar w:fldCharType="end"/>
      </w:r>
    </w:p>
    <w:p w:rsidR="00AF371B" w:rsidRPr="00AF371B" w:rsidRDefault="00AF371B" w:rsidP="00AF371B"/>
    <w:p w:rsidR="00A25BC1" w:rsidRPr="00A25BC1" w:rsidRDefault="00042554" w:rsidP="0032784C">
      <w:pPr>
        <w:pStyle w:val="Heading1"/>
        <w:spacing w:before="120" w:after="240"/>
        <w:ind w:left="283"/>
      </w:pPr>
      <w:bookmarkStart w:id="5" w:name="_Toc216989541"/>
      <w:r>
        <w:lastRenderedPageBreak/>
        <w:t>6</w:t>
      </w:r>
      <w:r w:rsidR="00A25BC1" w:rsidRPr="00A25BC1">
        <w:t>. Conclusion</w:t>
      </w:r>
      <w:bookmarkEnd w:id="5"/>
    </w:p>
    <w:p w:rsidR="00A25BC1" w:rsidRPr="00A25BC1" w:rsidRDefault="000D6A1E" w:rsidP="000D6A1E">
      <w:pPr>
        <w:spacing w:before="120" w:after="240" w:line="360" w:lineRule="auto"/>
        <w:ind w:left="283"/>
        <w:jc w:val="both"/>
        <w:rPr>
          <w:rFonts w:ascii="Times New Roman" w:hAnsi="Times New Roman" w:cs="Times New Roman"/>
        </w:rPr>
      </w:pPr>
      <w:r w:rsidRPr="000D6A1E">
        <w:rPr>
          <w:rFonts w:ascii="Times New Roman" w:hAnsi="Times New Roman" w:cs="Times New Roman"/>
        </w:rPr>
        <w:t>AgriSense connects farmers and policymakers by turning real-time field information into practical insights that truly matter. It helps farmers make better crop decisions, reduces losses through timely climate alerts, ensures fair and transparent subsidies, and strengthens market access. At the same time, it enables the government to respond faster and plan smarter using live, reliable data.</w:t>
      </w:r>
    </w:p>
    <w:p w:rsidR="00A25BC1" w:rsidRPr="00A25BC1" w:rsidRDefault="00A25BC1" w:rsidP="0032784C">
      <w:pPr>
        <w:spacing w:before="120" w:after="240" w:line="360" w:lineRule="auto"/>
        <w:ind w:left="283"/>
        <w:jc w:val="both"/>
        <w:rPr>
          <w:rFonts w:ascii="Times New Roman" w:hAnsi="Times New Roman" w:cs="Times New Roman"/>
        </w:rPr>
      </w:pPr>
    </w:p>
    <w:p w:rsidR="00A25BC1" w:rsidRPr="007E332A" w:rsidRDefault="00A25BC1" w:rsidP="0032784C">
      <w:pPr>
        <w:spacing w:before="120" w:after="240" w:line="360" w:lineRule="auto"/>
        <w:ind w:left="283"/>
        <w:jc w:val="both"/>
        <w:rPr>
          <w:rFonts w:ascii="Times New Roman" w:hAnsi="Times New Roman" w:cs="Times New Roman"/>
        </w:rPr>
      </w:pPr>
    </w:p>
    <w:sectPr w:rsidR="00A25BC1" w:rsidRPr="007E332A" w:rsidSect="00606C14">
      <w:footerReference w:type="even" r:id="rId8"/>
      <w:footerReference w:type="default" r:id="rId9"/>
      <w:pgSz w:w="12240" w:h="15840"/>
      <w:pgMar w:top="1440" w:right="1440" w:bottom="1440" w:left="180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3765" w:rsidRDefault="00983765" w:rsidP="007E332A">
      <w:r>
        <w:separator/>
      </w:r>
    </w:p>
  </w:endnote>
  <w:endnote w:type="continuationSeparator" w:id="0">
    <w:p w:rsidR="00983765" w:rsidRDefault="00983765" w:rsidP="007E3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5835963"/>
      <w:docPartObj>
        <w:docPartGallery w:val="Page Numbers (Bottom of Page)"/>
        <w:docPartUnique/>
      </w:docPartObj>
    </w:sdtPr>
    <w:sdtContent>
      <w:p w:rsidR="00AD6623" w:rsidRDefault="00AD6623" w:rsidP="0003553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D6623" w:rsidRDefault="00AD66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5690411"/>
      <w:docPartObj>
        <w:docPartGallery w:val="Page Numbers (Bottom of Page)"/>
        <w:docPartUnique/>
      </w:docPartObj>
    </w:sdtPr>
    <w:sdtContent>
      <w:p w:rsidR="00AD6623" w:rsidRDefault="00AD6623" w:rsidP="00606C14">
        <w:pPr>
          <w:pStyle w:val="Footer"/>
          <w:framePr w:wrap="none" w:vAnchor="text" w:hAnchor="page" w:x="6396" w:y="2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AD6623" w:rsidRDefault="00AD6623" w:rsidP="00606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3765" w:rsidRDefault="00983765" w:rsidP="007E332A">
      <w:r>
        <w:separator/>
      </w:r>
    </w:p>
  </w:footnote>
  <w:footnote w:type="continuationSeparator" w:id="0">
    <w:p w:rsidR="00983765" w:rsidRDefault="00983765" w:rsidP="007E3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93F"/>
    <w:multiLevelType w:val="hybridMultilevel"/>
    <w:tmpl w:val="8D0A2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B690C"/>
    <w:multiLevelType w:val="hybridMultilevel"/>
    <w:tmpl w:val="637CE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815ED"/>
    <w:multiLevelType w:val="hybridMultilevel"/>
    <w:tmpl w:val="9368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B2F12"/>
    <w:multiLevelType w:val="multilevel"/>
    <w:tmpl w:val="DFD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33BEB"/>
    <w:multiLevelType w:val="hybridMultilevel"/>
    <w:tmpl w:val="C5BC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60F7D"/>
    <w:multiLevelType w:val="hybridMultilevel"/>
    <w:tmpl w:val="D5EE8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105AE"/>
    <w:multiLevelType w:val="multilevel"/>
    <w:tmpl w:val="220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A666F"/>
    <w:multiLevelType w:val="hybridMultilevel"/>
    <w:tmpl w:val="11A406B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8" w15:restartNumberingAfterBreak="0">
    <w:nsid w:val="1811774D"/>
    <w:multiLevelType w:val="hybridMultilevel"/>
    <w:tmpl w:val="3ECED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732CF0"/>
    <w:multiLevelType w:val="multilevel"/>
    <w:tmpl w:val="594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37D70"/>
    <w:multiLevelType w:val="multilevel"/>
    <w:tmpl w:val="0F1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351FF"/>
    <w:multiLevelType w:val="hybridMultilevel"/>
    <w:tmpl w:val="BE264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96E4C20"/>
    <w:multiLevelType w:val="hybridMultilevel"/>
    <w:tmpl w:val="35FEB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BE202A"/>
    <w:multiLevelType w:val="hybridMultilevel"/>
    <w:tmpl w:val="3EBC1D2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4" w15:restartNumberingAfterBreak="0">
    <w:nsid w:val="1EEC79B7"/>
    <w:multiLevelType w:val="hybridMultilevel"/>
    <w:tmpl w:val="82B0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024BE5"/>
    <w:multiLevelType w:val="hybridMultilevel"/>
    <w:tmpl w:val="245099C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F425DBD"/>
    <w:multiLevelType w:val="multilevel"/>
    <w:tmpl w:val="EAE6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E20947"/>
    <w:multiLevelType w:val="hybridMultilevel"/>
    <w:tmpl w:val="50A6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F82FDA"/>
    <w:multiLevelType w:val="multilevel"/>
    <w:tmpl w:val="EE4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06202"/>
    <w:multiLevelType w:val="hybridMultilevel"/>
    <w:tmpl w:val="FF144C8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6402A23"/>
    <w:multiLevelType w:val="hybridMultilevel"/>
    <w:tmpl w:val="60667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884274"/>
    <w:multiLevelType w:val="hybridMultilevel"/>
    <w:tmpl w:val="62408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E3751D"/>
    <w:multiLevelType w:val="hybridMultilevel"/>
    <w:tmpl w:val="58F4016E"/>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3" w15:restartNumberingAfterBreak="0">
    <w:nsid w:val="2C904859"/>
    <w:multiLevelType w:val="multilevel"/>
    <w:tmpl w:val="6C8A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757B2"/>
    <w:multiLevelType w:val="hybridMultilevel"/>
    <w:tmpl w:val="B3789A3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25" w15:restartNumberingAfterBreak="0">
    <w:nsid w:val="30F734FA"/>
    <w:multiLevelType w:val="hybridMultilevel"/>
    <w:tmpl w:val="A224B55C"/>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6" w15:restartNumberingAfterBreak="0">
    <w:nsid w:val="30FA13B9"/>
    <w:multiLevelType w:val="multilevel"/>
    <w:tmpl w:val="B26C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20ECC"/>
    <w:multiLevelType w:val="hybridMultilevel"/>
    <w:tmpl w:val="A2B43BA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8" w15:restartNumberingAfterBreak="0">
    <w:nsid w:val="33AF6CB9"/>
    <w:multiLevelType w:val="hybridMultilevel"/>
    <w:tmpl w:val="67F2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3A65DF"/>
    <w:multiLevelType w:val="multilevel"/>
    <w:tmpl w:val="B6D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26402"/>
    <w:multiLevelType w:val="hybridMultilevel"/>
    <w:tmpl w:val="17FEF29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8931604"/>
    <w:multiLevelType w:val="hybridMultilevel"/>
    <w:tmpl w:val="47F0503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92753B3"/>
    <w:multiLevelType w:val="hybridMultilevel"/>
    <w:tmpl w:val="6AC8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8A1807"/>
    <w:multiLevelType w:val="multilevel"/>
    <w:tmpl w:val="FDC2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D07211"/>
    <w:multiLevelType w:val="hybridMultilevel"/>
    <w:tmpl w:val="88A48FEE"/>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5" w15:restartNumberingAfterBreak="0">
    <w:nsid w:val="3BD05F83"/>
    <w:multiLevelType w:val="hybridMultilevel"/>
    <w:tmpl w:val="E2F2DE6E"/>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6" w15:restartNumberingAfterBreak="0">
    <w:nsid w:val="3CD33AA8"/>
    <w:multiLevelType w:val="hybridMultilevel"/>
    <w:tmpl w:val="FB70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077F25"/>
    <w:multiLevelType w:val="hybridMultilevel"/>
    <w:tmpl w:val="25742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7444F3"/>
    <w:multiLevelType w:val="hybridMultilevel"/>
    <w:tmpl w:val="E36AF656"/>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39" w15:restartNumberingAfterBreak="0">
    <w:nsid w:val="3DBD4129"/>
    <w:multiLevelType w:val="hybridMultilevel"/>
    <w:tmpl w:val="117E789E"/>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0" w15:restartNumberingAfterBreak="0">
    <w:nsid w:val="3E823C5D"/>
    <w:multiLevelType w:val="multilevel"/>
    <w:tmpl w:val="EDFC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875289"/>
    <w:multiLevelType w:val="hybridMultilevel"/>
    <w:tmpl w:val="4DD2092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2C6558F"/>
    <w:multiLevelType w:val="hybridMultilevel"/>
    <w:tmpl w:val="12A009AE"/>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3" w15:restartNumberingAfterBreak="0">
    <w:nsid w:val="45B610A7"/>
    <w:multiLevelType w:val="hybridMultilevel"/>
    <w:tmpl w:val="36B6760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4" w15:restartNumberingAfterBreak="0">
    <w:nsid w:val="46296676"/>
    <w:multiLevelType w:val="multilevel"/>
    <w:tmpl w:val="100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AB55C2"/>
    <w:multiLevelType w:val="hybridMultilevel"/>
    <w:tmpl w:val="741CD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F86C7F"/>
    <w:multiLevelType w:val="hybridMultilevel"/>
    <w:tmpl w:val="0B9A5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F635656"/>
    <w:multiLevelType w:val="hybridMultilevel"/>
    <w:tmpl w:val="AD0ACB0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8" w15:restartNumberingAfterBreak="0">
    <w:nsid w:val="535A5C72"/>
    <w:multiLevelType w:val="hybridMultilevel"/>
    <w:tmpl w:val="8DC06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40218FA"/>
    <w:multiLevelType w:val="hybridMultilevel"/>
    <w:tmpl w:val="EBF23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B56A2A"/>
    <w:multiLevelType w:val="multilevel"/>
    <w:tmpl w:val="25D0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F76F2B"/>
    <w:multiLevelType w:val="hybridMultilevel"/>
    <w:tmpl w:val="361C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C3133A"/>
    <w:multiLevelType w:val="hybridMultilevel"/>
    <w:tmpl w:val="A5622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1F3D49"/>
    <w:multiLevelType w:val="hybridMultilevel"/>
    <w:tmpl w:val="BC56BB8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4" w15:restartNumberingAfterBreak="0">
    <w:nsid w:val="5F980582"/>
    <w:multiLevelType w:val="hybridMultilevel"/>
    <w:tmpl w:val="C24C5D8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55" w15:restartNumberingAfterBreak="0">
    <w:nsid w:val="5FAB5B82"/>
    <w:multiLevelType w:val="multilevel"/>
    <w:tmpl w:val="C83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57539"/>
    <w:multiLevelType w:val="hybridMultilevel"/>
    <w:tmpl w:val="9D7E5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0072856"/>
    <w:multiLevelType w:val="hybridMultilevel"/>
    <w:tmpl w:val="4D6CB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87686E"/>
    <w:multiLevelType w:val="hybridMultilevel"/>
    <w:tmpl w:val="2B385E5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59" w15:restartNumberingAfterBreak="0">
    <w:nsid w:val="63CC6861"/>
    <w:multiLevelType w:val="hybridMultilevel"/>
    <w:tmpl w:val="4E7A0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42371CD"/>
    <w:multiLevelType w:val="hybridMultilevel"/>
    <w:tmpl w:val="2D28DBE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61" w15:restartNumberingAfterBreak="0">
    <w:nsid w:val="655B1B14"/>
    <w:multiLevelType w:val="hybridMultilevel"/>
    <w:tmpl w:val="2380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65D43BB"/>
    <w:multiLevelType w:val="hybridMultilevel"/>
    <w:tmpl w:val="1FA090D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63" w15:restartNumberingAfterBreak="0">
    <w:nsid w:val="676D0234"/>
    <w:multiLevelType w:val="multilevel"/>
    <w:tmpl w:val="45623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374CC1"/>
    <w:multiLevelType w:val="hybridMultilevel"/>
    <w:tmpl w:val="A9304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C751BEE"/>
    <w:multiLevelType w:val="hybridMultilevel"/>
    <w:tmpl w:val="4EEAEC50"/>
    <w:lvl w:ilvl="0" w:tplc="6B6EDF8A">
      <w:start w:val="4"/>
      <w:numFmt w:val="bullet"/>
      <w:lvlText w:val=""/>
      <w:lvlJc w:val="left"/>
      <w:pPr>
        <w:ind w:left="663" w:hanging="380"/>
      </w:pPr>
      <w:rPr>
        <w:rFonts w:ascii="Times New Roman" w:eastAsiaTheme="minorHAnsi" w:hAnsi="Times New Roman"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66" w15:restartNumberingAfterBreak="0">
    <w:nsid w:val="6CF11EC0"/>
    <w:multiLevelType w:val="hybridMultilevel"/>
    <w:tmpl w:val="66B0CB1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67" w15:restartNumberingAfterBreak="0">
    <w:nsid w:val="6D2C01E8"/>
    <w:multiLevelType w:val="multilevel"/>
    <w:tmpl w:val="A252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6C27EA"/>
    <w:multiLevelType w:val="hybridMultilevel"/>
    <w:tmpl w:val="7644A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2043A8"/>
    <w:multiLevelType w:val="multilevel"/>
    <w:tmpl w:val="75FA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2100B2"/>
    <w:multiLevelType w:val="hybridMultilevel"/>
    <w:tmpl w:val="A0EE3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3765442"/>
    <w:multiLevelType w:val="hybridMultilevel"/>
    <w:tmpl w:val="2494A350"/>
    <w:lvl w:ilvl="0" w:tplc="04090001">
      <w:start w:val="1"/>
      <w:numFmt w:val="bullet"/>
      <w:lvlText w:val=""/>
      <w:lvlJc w:val="left"/>
      <w:pPr>
        <w:ind w:left="1003"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52C6F7F"/>
    <w:multiLevelType w:val="hybridMultilevel"/>
    <w:tmpl w:val="9A843A8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7606E33"/>
    <w:multiLevelType w:val="multilevel"/>
    <w:tmpl w:val="B0D6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9F4000"/>
    <w:multiLevelType w:val="multilevel"/>
    <w:tmpl w:val="133A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0363261">
    <w:abstractNumId w:val="3"/>
  </w:num>
  <w:num w:numId="2" w16cid:durableId="168757690">
    <w:abstractNumId w:val="26"/>
  </w:num>
  <w:num w:numId="3" w16cid:durableId="1094011588">
    <w:abstractNumId w:val="44"/>
  </w:num>
  <w:num w:numId="4" w16cid:durableId="520169770">
    <w:abstractNumId w:val="67"/>
  </w:num>
  <w:num w:numId="5" w16cid:durableId="155729527">
    <w:abstractNumId w:val="6"/>
  </w:num>
  <w:num w:numId="6" w16cid:durableId="964851979">
    <w:abstractNumId w:val="69"/>
  </w:num>
  <w:num w:numId="7" w16cid:durableId="1162700228">
    <w:abstractNumId w:val="63"/>
  </w:num>
  <w:num w:numId="8" w16cid:durableId="1281493926">
    <w:abstractNumId w:val="55"/>
  </w:num>
  <w:num w:numId="9" w16cid:durableId="2096244306">
    <w:abstractNumId w:val="10"/>
  </w:num>
  <w:num w:numId="10" w16cid:durableId="518472849">
    <w:abstractNumId w:val="74"/>
  </w:num>
  <w:num w:numId="11" w16cid:durableId="1666473950">
    <w:abstractNumId w:val="73"/>
  </w:num>
  <w:num w:numId="12" w16cid:durableId="1761020163">
    <w:abstractNumId w:val="16"/>
  </w:num>
  <w:num w:numId="13" w16cid:durableId="1408577018">
    <w:abstractNumId w:val="18"/>
  </w:num>
  <w:num w:numId="14" w16cid:durableId="1172642487">
    <w:abstractNumId w:val="23"/>
  </w:num>
  <w:num w:numId="15" w16cid:durableId="1057237616">
    <w:abstractNumId w:val="9"/>
  </w:num>
  <w:num w:numId="16" w16cid:durableId="140659081">
    <w:abstractNumId w:val="29"/>
  </w:num>
  <w:num w:numId="17" w16cid:durableId="1442257316">
    <w:abstractNumId w:val="40"/>
  </w:num>
  <w:num w:numId="18" w16cid:durableId="1137262411">
    <w:abstractNumId w:val="50"/>
  </w:num>
  <w:num w:numId="19" w16cid:durableId="93677529">
    <w:abstractNumId w:val="45"/>
  </w:num>
  <w:num w:numId="20" w16cid:durableId="115489602">
    <w:abstractNumId w:val="12"/>
  </w:num>
  <w:num w:numId="21" w16cid:durableId="591429201">
    <w:abstractNumId w:val="37"/>
  </w:num>
  <w:num w:numId="22" w16cid:durableId="884101317">
    <w:abstractNumId w:val="47"/>
  </w:num>
  <w:num w:numId="23" w16cid:durableId="1721436765">
    <w:abstractNumId w:val="38"/>
  </w:num>
  <w:num w:numId="24" w16cid:durableId="1589146964">
    <w:abstractNumId w:val="70"/>
  </w:num>
  <w:num w:numId="25" w16cid:durableId="1198616066">
    <w:abstractNumId w:val="11"/>
  </w:num>
  <w:num w:numId="26" w16cid:durableId="1164206496">
    <w:abstractNumId w:val="5"/>
  </w:num>
  <w:num w:numId="27" w16cid:durableId="182091562">
    <w:abstractNumId w:val="36"/>
  </w:num>
  <w:num w:numId="28" w16cid:durableId="958335584">
    <w:abstractNumId w:val="21"/>
  </w:num>
  <w:num w:numId="29" w16cid:durableId="706872971">
    <w:abstractNumId w:val="41"/>
  </w:num>
  <w:num w:numId="30" w16cid:durableId="115104051">
    <w:abstractNumId w:val="42"/>
  </w:num>
  <w:num w:numId="31" w16cid:durableId="737289441">
    <w:abstractNumId w:val="7"/>
  </w:num>
  <w:num w:numId="32" w16cid:durableId="1030760731">
    <w:abstractNumId w:val="14"/>
  </w:num>
  <w:num w:numId="33" w16cid:durableId="801967146">
    <w:abstractNumId w:val="58"/>
  </w:num>
  <w:num w:numId="34" w16cid:durableId="1810630243">
    <w:abstractNumId w:val="39"/>
  </w:num>
  <w:num w:numId="35" w16cid:durableId="1384715490">
    <w:abstractNumId w:val="43"/>
  </w:num>
  <w:num w:numId="36" w16cid:durableId="38096148">
    <w:abstractNumId w:val="35"/>
  </w:num>
  <w:num w:numId="37" w16cid:durableId="350187495">
    <w:abstractNumId w:val="34"/>
  </w:num>
  <w:num w:numId="38" w16cid:durableId="1992098593">
    <w:abstractNumId w:val="27"/>
  </w:num>
  <w:num w:numId="39" w16cid:durableId="1080180288">
    <w:abstractNumId w:val="62"/>
  </w:num>
  <w:num w:numId="40" w16cid:durableId="1728721990">
    <w:abstractNumId w:val="13"/>
  </w:num>
  <w:num w:numId="41" w16cid:durableId="1761369977">
    <w:abstractNumId w:val="56"/>
  </w:num>
  <w:num w:numId="42" w16cid:durableId="682442052">
    <w:abstractNumId w:val="4"/>
  </w:num>
  <w:num w:numId="43" w16cid:durableId="1064722490">
    <w:abstractNumId w:val="48"/>
  </w:num>
  <w:num w:numId="44" w16cid:durableId="55902270">
    <w:abstractNumId w:val="64"/>
  </w:num>
  <w:num w:numId="45" w16cid:durableId="1298493874">
    <w:abstractNumId w:val="2"/>
  </w:num>
  <w:num w:numId="46" w16cid:durableId="57091257">
    <w:abstractNumId w:val="1"/>
  </w:num>
  <w:num w:numId="47" w16cid:durableId="1111975776">
    <w:abstractNumId w:val="15"/>
  </w:num>
  <w:num w:numId="48" w16cid:durableId="1833909427">
    <w:abstractNumId w:val="57"/>
  </w:num>
  <w:num w:numId="49" w16cid:durableId="829759202">
    <w:abstractNumId w:val="0"/>
  </w:num>
  <w:num w:numId="50" w16cid:durableId="926112435">
    <w:abstractNumId w:val="72"/>
  </w:num>
  <w:num w:numId="51" w16cid:durableId="1842114472">
    <w:abstractNumId w:val="49"/>
  </w:num>
  <w:num w:numId="52" w16cid:durableId="1814368404">
    <w:abstractNumId w:val="20"/>
  </w:num>
  <w:num w:numId="53" w16cid:durableId="1293100807">
    <w:abstractNumId w:val="61"/>
  </w:num>
  <w:num w:numId="54" w16cid:durableId="1942057510">
    <w:abstractNumId w:val="68"/>
  </w:num>
  <w:num w:numId="55" w16cid:durableId="36324411">
    <w:abstractNumId w:val="46"/>
  </w:num>
  <w:num w:numId="56" w16cid:durableId="1488008876">
    <w:abstractNumId w:val="28"/>
  </w:num>
  <w:num w:numId="57" w16cid:durableId="1809855321">
    <w:abstractNumId w:val="30"/>
  </w:num>
  <w:num w:numId="58" w16cid:durableId="942225313">
    <w:abstractNumId w:val="59"/>
  </w:num>
  <w:num w:numId="59" w16cid:durableId="1192302150">
    <w:abstractNumId w:val="31"/>
  </w:num>
  <w:num w:numId="60" w16cid:durableId="1511600819">
    <w:abstractNumId w:val="66"/>
  </w:num>
  <w:num w:numId="61" w16cid:durableId="847868720">
    <w:abstractNumId w:val="52"/>
  </w:num>
  <w:num w:numId="62" w16cid:durableId="261303296">
    <w:abstractNumId w:val="32"/>
  </w:num>
  <w:num w:numId="63" w16cid:durableId="890460302">
    <w:abstractNumId w:val="8"/>
  </w:num>
  <w:num w:numId="64" w16cid:durableId="714430759">
    <w:abstractNumId w:val="19"/>
  </w:num>
  <w:num w:numId="65" w16cid:durableId="279841067">
    <w:abstractNumId w:val="24"/>
  </w:num>
  <w:num w:numId="66" w16cid:durableId="1870559786">
    <w:abstractNumId w:val="54"/>
  </w:num>
  <w:num w:numId="67" w16cid:durableId="380835404">
    <w:abstractNumId w:val="22"/>
  </w:num>
  <w:num w:numId="68" w16cid:durableId="1723361955">
    <w:abstractNumId w:val="65"/>
  </w:num>
  <w:num w:numId="69" w16cid:durableId="1248346801">
    <w:abstractNumId w:val="25"/>
  </w:num>
  <w:num w:numId="70" w16cid:durableId="1559242102">
    <w:abstractNumId w:val="53"/>
  </w:num>
  <w:num w:numId="71" w16cid:durableId="1037120057">
    <w:abstractNumId w:val="60"/>
  </w:num>
  <w:num w:numId="72" w16cid:durableId="145439287">
    <w:abstractNumId w:val="17"/>
  </w:num>
  <w:num w:numId="73" w16cid:durableId="1060176266">
    <w:abstractNumId w:val="33"/>
  </w:num>
  <w:num w:numId="74" w16cid:durableId="334578260">
    <w:abstractNumId w:val="51"/>
  </w:num>
  <w:num w:numId="75" w16cid:durableId="828987317">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D2"/>
    <w:rsid w:val="00042554"/>
    <w:rsid w:val="000B1DAE"/>
    <w:rsid w:val="000D227D"/>
    <w:rsid w:val="000D6A1E"/>
    <w:rsid w:val="0016720C"/>
    <w:rsid w:val="00233AFE"/>
    <w:rsid w:val="00314289"/>
    <w:rsid w:val="0032784C"/>
    <w:rsid w:val="003611FE"/>
    <w:rsid w:val="003627E0"/>
    <w:rsid w:val="004673EC"/>
    <w:rsid w:val="004D523B"/>
    <w:rsid w:val="005872D2"/>
    <w:rsid w:val="005B79F8"/>
    <w:rsid w:val="00606C14"/>
    <w:rsid w:val="007247B7"/>
    <w:rsid w:val="00773FBB"/>
    <w:rsid w:val="00784FB7"/>
    <w:rsid w:val="007E332A"/>
    <w:rsid w:val="008D171E"/>
    <w:rsid w:val="009032D2"/>
    <w:rsid w:val="00913E07"/>
    <w:rsid w:val="009368D8"/>
    <w:rsid w:val="00983765"/>
    <w:rsid w:val="009B3FD8"/>
    <w:rsid w:val="00A25BC1"/>
    <w:rsid w:val="00AD6623"/>
    <w:rsid w:val="00AF371B"/>
    <w:rsid w:val="00DC0936"/>
    <w:rsid w:val="00E6245A"/>
    <w:rsid w:val="00E6306E"/>
    <w:rsid w:val="00F4543A"/>
    <w:rsid w:val="00FB3954"/>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89E1"/>
  <w15:chartTrackingRefBased/>
  <w15:docId w15:val="{5DCC468A-0EEB-4D44-90DF-1A76EA93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32A"/>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32784C"/>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9032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2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2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2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2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2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2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32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2784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9032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2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2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2D2"/>
    <w:rPr>
      <w:rFonts w:eastAsiaTheme="majorEastAsia" w:cstheme="majorBidi"/>
      <w:color w:val="272727" w:themeColor="text1" w:themeTint="D8"/>
    </w:rPr>
  </w:style>
  <w:style w:type="paragraph" w:styleId="Title">
    <w:name w:val="Title"/>
    <w:basedOn w:val="Normal"/>
    <w:next w:val="Normal"/>
    <w:link w:val="TitleChar"/>
    <w:uiPriority w:val="10"/>
    <w:qFormat/>
    <w:rsid w:val="009032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2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2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32D2"/>
    <w:rPr>
      <w:i/>
      <w:iCs/>
      <w:color w:val="404040" w:themeColor="text1" w:themeTint="BF"/>
    </w:rPr>
  </w:style>
  <w:style w:type="paragraph" w:styleId="ListParagraph">
    <w:name w:val="List Paragraph"/>
    <w:basedOn w:val="Normal"/>
    <w:uiPriority w:val="34"/>
    <w:qFormat/>
    <w:rsid w:val="009032D2"/>
    <w:pPr>
      <w:ind w:left="720"/>
      <w:contextualSpacing/>
    </w:pPr>
  </w:style>
  <w:style w:type="character" w:styleId="IntenseEmphasis">
    <w:name w:val="Intense Emphasis"/>
    <w:basedOn w:val="DefaultParagraphFont"/>
    <w:uiPriority w:val="21"/>
    <w:qFormat/>
    <w:rsid w:val="009032D2"/>
    <w:rPr>
      <w:i/>
      <w:iCs/>
      <w:color w:val="2F5496" w:themeColor="accent1" w:themeShade="BF"/>
    </w:rPr>
  </w:style>
  <w:style w:type="paragraph" w:styleId="IntenseQuote">
    <w:name w:val="Intense Quote"/>
    <w:basedOn w:val="Normal"/>
    <w:next w:val="Normal"/>
    <w:link w:val="IntenseQuoteChar"/>
    <w:uiPriority w:val="30"/>
    <w:qFormat/>
    <w:rsid w:val="009032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2D2"/>
    <w:rPr>
      <w:i/>
      <w:iCs/>
      <w:color w:val="2F5496" w:themeColor="accent1" w:themeShade="BF"/>
    </w:rPr>
  </w:style>
  <w:style w:type="character" w:styleId="IntenseReference">
    <w:name w:val="Intense Reference"/>
    <w:basedOn w:val="DefaultParagraphFont"/>
    <w:uiPriority w:val="32"/>
    <w:qFormat/>
    <w:rsid w:val="009032D2"/>
    <w:rPr>
      <w:b/>
      <w:bCs/>
      <w:smallCaps/>
      <w:color w:val="2F5496" w:themeColor="accent1" w:themeShade="BF"/>
      <w:spacing w:val="5"/>
    </w:rPr>
  </w:style>
  <w:style w:type="paragraph" w:styleId="Header">
    <w:name w:val="header"/>
    <w:basedOn w:val="Normal"/>
    <w:link w:val="HeaderChar"/>
    <w:uiPriority w:val="99"/>
    <w:unhideWhenUsed/>
    <w:rsid w:val="007E332A"/>
    <w:pPr>
      <w:tabs>
        <w:tab w:val="center" w:pos="4680"/>
        <w:tab w:val="right" w:pos="9360"/>
      </w:tabs>
    </w:pPr>
  </w:style>
  <w:style w:type="character" w:customStyle="1" w:styleId="HeaderChar">
    <w:name w:val="Header Char"/>
    <w:basedOn w:val="DefaultParagraphFont"/>
    <w:link w:val="Header"/>
    <w:uiPriority w:val="99"/>
    <w:rsid w:val="007E332A"/>
  </w:style>
  <w:style w:type="paragraph" w:styleId="Footer">
    <w:name w:val="footer"/>
    <w:basedOn w:val="Normal"/>
    <w:link w:val="FooterChar"/>
    <w:uiPriority w:val="99"/>
    <w:unhideWhenUsed/>
    <w:rsid w:val="007E332A"/>
    <w:pPr>
      <w:tabs>
        <w:tab w:val="center" w:pos="4680"/>
        <w:tab w:val="right" w:pos="9360"/>
      </w:tabs>
    </w:pPr>
  </w:style>
  <w:style w:type="character" w:customStyle="1" w:styleId="FooterChar">
    <w:name w:val="Footer Char"/>
    <w:basedOn w:val="DefaultParagraphFont"/>
    <w:link w:val="Footer"/>
    <w:uiPriority w:val="99"/>
    <w:rsid w:val="007E332A"/>
  </w:style>
  <w:style w:type="paragraph" w:styleId="NoSpacing">
    <w:name w:val="No Spacing"/>
    <w:uiPriority w:val="1"/>
    <w:qFormat/>
    <w:rsid w:val="007E332A"/>
  </w:style>
  <w:style w:type="table" w:styleId="TableGrid">
    <w:name w:val="Table Grid"/>
    <w:basedOn w:val="TableNormal"/>
    <w:uiPriority w:val="39"/>
    <w:rsid w:val="004673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673EC"/>
    <w:pPr>
      <w:spacing w:before="480" w:after="0" w:line="276" w:lineRule="auto"/>
      <w:outlineLvl w:val="9"/>
    </w:pPr>
    <w:rPr>
      <w:rFonts w:asciiTheme="majorHAnsi" w:hAnsiTheme="majorHAnsi"/>
      <w:bCs/>
      <w:color w:val="2F5496" w:themeColor="accent1" w:themeShade="BF"/>
      <w:kern w:val="0"/>
      <w:szCs w:val="28"/>
      <w:lang w:val="en-US"/>
      <w14:ligatures w14:val="none"/>
    </w:rPr>
  </w:style>
  <w:style w:type="paragraph" w:styleId="TOC1">
    <w:name w:val="toc 1"/>
    <w:basedOn w:val="Normal"/>
    <w:next w:val="Normal"/>
    <w:autoRedefine/>
    <w:uiPriority w:val="39"/>
    <w:unhideWhenUsed/>
    <w:rsid w:val="004673EC"/>
    <w:pPr>
      <w:spacing w:before="120" w:after="120"/>
    </w:pPr>
    <w:rPr>
      <w:rFonts w:cstheme="minorHAnsi"/>
      <w:b/>
      <w:bCs/>
      <w:caps/>
      <w:sz w:val="20"/>
      <w:szCs w:val="20"/>
    </w:rPr>
  </w:style>
  <w:style w:type="paragraph" w:styleId="TOC2">
    <w:name w:val="toc 2"/>
    <w:basedOn w:val="Normal"/>
    <w:next w:val="Normal"/>
    <w:autoRedefine/>
    <w:uiPriority w:val="39"/>
    <w:unhideWhenUsed/>
    <w:rsid w:val="004673EC"/>
    <w:pPr>
      <w:ind w:left="240"/>
    </w:pPr>
    <w:rPr>
      <w:rFonts w:cstheme="minorHAnsi"/>
      <w:smallCaps/>
      <w:sz w:val="20"/>
      <w:szCs w:val="20"/>
    </w:rPr>
  </w:style>
  <w:style w:type="character" w:styleId="Hyperlink">
    <w:name w:val="Hyperlink"/>
    <w:basedOn w:val="DefaultParagraphFont"/>
    <w:uiPriority w:val="99"/>
    <w:unhideWhenUsed/>
    <w:rsid w:val="004673EC"/>
    <w:rPr>
      <w:color w:val="0563C1" w:themeColor="hyperlink"/>
      <w:u w:val="single"/>
    </w:rPr>
  </w:style>
  <w:style w:type="paragraph" w:styleId="TOC3">
    <w:name w:val="toc 3"/>
    <w:basedOn w:val="Normal"/>
    <w:next w:val="Normal"/>
    <w:autoRedefine/>
    <w:uiPriority w:val="39"/>
    <w:semiHidden/>
    <w:unhideWhenUsed/>
    <w:rsid w:val="004673EC"/>
    <w:pPr>
      <w:ind w:left="480"/>
    </w:pPr>
    <w:rPr>
      <w:rFonts w:cstheme="minorHAnsi"/>
      <w:i/>
      <w:iCs/>
      <w:sz w:val="20"/>
      <w:szCs w:val="20"/>
    </w:rPr>
  </w:style>
  <w:style w:type="paragraph" w:styleId="TOC4">
    <w:name w:val="toc 4"/>
    <w:basedOn w:val="Normal"/>
    <w:next w:val="Normal"/>
    <w:autoRedefine/>
    <w:uiPriority w:val="39"/>
    <w:semiHidden/>
    <w:unhideWhenUsed/>
    <w:rsid w:val="004673EC"/>
    <w:pPr>
      <w:ind w:left="720"/>
    </w:pPr>
    <w:rPr>
      <w:rFonts w:cstheme="minorHAnsi"/>
      <w:sz w:val="18"/>
      <w:szCs w:val="18"/>
    </w:rPr>
  </w:style>
  <w:style w:type="paragraph" w:styleId="TOC5">
    <w:name w:val="toc 5"/>
    <w:basedOn w:val="Normal"/>
    <w:next w:val="Normal"/>
    <w:autoRedefine/>
    <w:uiPriority w:val="39"/>
    <w:semiHidden/>
    <w:unhideWhenUsed/>
    <w:rsid w:val="004673EC"/>
    <w:pPr>
      <w:ind w:left="960"/>
    </w:pPr>
    <w:rPr>
      <w:rFonts w:cstheme="minorHAnsi"/>
      <w:sz w:val="18"/>
      <w:szCs w:val="18"/>
    </w:rPr>
  </w:style>
  <w:style w:type="paragraph" w:styleId="TOC6">
    <w:name w:val="toc 6"/>
    <w:basedOn w:val="Normal"/>
    <w:next w:val="Normal"/>
    <w:autoRedefine/>
    <w:uiPriority w:val="39"/>
    <w:semiHidden/>
    <w:unhideWhenUsed/>
    <w:rsid w:val="004673EC"/>
    <w:pPr>
      <w:ind w:left="1200"/>
    </w:pPr>
    <w:rPr>
      <w:rFonts w:cstheme="minorHAnsi"/>
      <w:sz w:val="18"/>
      <w:szCs w:val="18"/>
    </w:rPr>
  </w:style>
  <w:style w:type="paragraph" w:styleId="TOC7">
    <w:name w:val="toc 7"/>
    <w:basedOn w:val="Normal"/>
    <w:next w:val="Normal"/>
    <w:autoRedefine/>
    <w:uiPriority w:val="39"/>
    <w:semiHidden/>
    <w:unhideWhenUsed/>
    <w:rsid w:val="004673EC"/>
    <w:pPr>
      <w:ind w:left="1440"/>
    </w:pPr>
    <w:rPr>
      <w:rFonts w:cstheme="minorHAnsi"/>
      <w:sz w:val="18"/>
      <w:szCs w:val="18"/>
    </w:rPr>
  </w:style>
  <w:style w:type="paragraph" w:styleId="TOC8">
    <w:name w:val="toc 8"/>
    <w:basedOn w:val="Normal"/>
    <w:next w:val="Normal"/>
    <w:autoRedefine/>
    <w:uiPriority w:val="39"/>
    <w:semiHidden/>
    <w:unhideWhenUsed/>
    <w:rsid w:val="004673EC"/>
    <w:pPr>
      <w:ind w:left="1680"/>
    </w:pPr>
    <w:rPr>
      <w:rFonts w:cstheme="minorHAnsi"/>
      <w:sz w:val="18"/>
      <w:szCs w:val="18"/>
    </w:rPr>
  </w:style>
  <w:style w:type="paragraph" w:styleId="TOC9">
    <w:name w:val="toc 9"/>
    <w:basedOn w:val="Normal"/>
    <w:next w:val="Normal"/>
    <w:autoRedefine/>
    <w:uiPriority w:val="39"/>
    <w:semiHidden/>
    <w:unhideWhenUsed/>
    <w:rsid w:val="004673EC"/>
    <w:pPr>
      <w:ind w:left="1920"/>
    </w:pPr>
    <w:rPr>
      <w:rFonts w:cstheme="minorHAnsi"/>
      <w:sz w:val="18"/>
      <w:szCs w:val="18"/>
    </w:rPr>
  </w:style>
  <w:style w:type="character" w:styleId="PageNumber">
    <w:name w:val="page number"/>
    <w:basedOn w:val="DefaultParagraphFont"/>
    <w:uiPriority w:val="99"/>
    <w:semiHidden/>
    <w:unhideWhenUsed/>
    <w:rsid w:val="00AD6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3758">
      <w:bodyDiv w:val="1"/>
      <w:marLeft w:val="0"/>
      <w:marRight w:val="0"/>
      <w:marTop w:val="0"/>
      <w:marBottom w:val="0"/>
      <w:divBdr>
        <w:top w:val="none" w:sz="0" w:space="0" w:color="auto"/>
        <w:left w:val="none" w:sz="0" w:space="0" w:color="auto"/>
        <w:bottom w:val="none" w:sz="0" w:space="0" w:color="auto"/>
        <w:right w:val="none" w:sz="0" w:space="0" w:color="auto"/>
      </w:divBdr>
    </w:div>
    <w:div w:id="26639354">
      <w:bodyDiv w:val="1"/>
      <w:marLeft w:val="0"/>
      <w:marRight w:val="0"/>
      <w:marTop w:val="0"/>
      <w:marBottom w:val="0"/>
      <w:divBdr>
        <w:top w:val="none" w:sz="0" w:space="0" w:color="auto"/>
        <w:left w:val="none" w:sz="0" w:space="0" w:color="auto"/>
        <w:bottom w:val="none" w:sz="0" w:space="0" w:color="auto"/>
        <w:right w:val="none" w:sz="0" w:space="0" w:color="auto"/>
      </w:divBdr>
    </w:div>
    <w:div w:id="77949368">
      <w:bodyDiv w:val="1"/>
      <w:marLeft w:val="0"/>
      <w:marRight w:val="0"/>
      <w:marTop w:val="0"/>
      <w:marBottom w:val="0"/>
      <w:divBdr>
        <w:top w:val="none" w:sz="0" w:space="0" w:color="auto"/>
        <w:left w:val="none" w:sz="0" w:space="0" w:color="auto"/>
        <w:bottom w:val="none" w:sz="0" w:space="0" w:color="auto"/>
        <w:right w:val="none" w:sz="0" w:space="0" w:color="auto"/>
      </w:divBdr>
    </w:div>
    <w:div w:id="154078239">
      <w:bodyDiv w:val="1"/>
      <w:marLeft w:val="0"/>
      <w:marRight w:val="0"/>
      <w:marTop w:val="0"/>
      <w:marBottom w:val="0"/>
      <w:divBdr>
        <w:top w:val="none" w:sz="0" w:space="0" w:color="auto"/>
        <w:left w:val="none" w:sz="0" w:space="0" w:color="auto"/>
        <w:bottom w:val="none" w:sz="0" w:space="0" w:color="auto"/>
        <w:right w:val="none" w:sz="0" w:space="0" w:color="auto"/>
      </w:divBdr>
    </w:div>
    <w:div w:id="208304871">
      <w:bodyDiv w:val="1"/>
      <w:marLeft w:val="0"/>
      <w:marRight w:val="0"/>
      <w:marTop w:val="0"/>
      <w:marBottom w:val="0"/>
      <w:divBdr>
        <w:top w:val="none" w:sz="0" w:space="0" w:color="auto"/>
        <w:left w:val="none" w:sz="0" w:space="0" w:color="auto"/>
        <w:bottom w:val="none" w:sz="0" w:space="0" w:color="auto"/>
        <w:right w:val="none" w:sz="0" w:space="0" w:color="auto"/>
      </w:divBdr>
    </w:div>
    <w:div w:id="236549303">
      <w:bodyDiv w:val="1"/>
      <w:marLeft w:val="0"/>
      <w:marRight w:val="0"/>
      <w:marTop w:val="0"/>
      <w:marBottom w:val="0"/>
      <w:divBdr>
        <w:top w:val="none" w:sz="0" w:space="0" w:color="auto"/>
        <w:left w:val="none" w:sz="0" w:space="0" w:color="auto"/>
        <w:bottom w:val="none" w:sz="0" w:space="0" w:color="auto"/>
        <w:right w:val="none" w:sz="0" w:space="0" w:color="auto"/>
      </w:divBdr>
    </w:div>
    <w:div w:id="287586867">
      <w:bodyDiv w:val="1"/>
      <w:marLeft w:val="0"/>
      <w:marRight w:val="0"/>
      <w:marTop w:val="0"/>
      <w:marBottom w:val="0"/>
      <w:divBdr>
        <w:top w:val="none" w:sz="0" w:space="0" w:color="auto"/>
        <w:left w:val="none" w:sz="0" w:space="0" w:color="auto"/>
        <w:bottom w:val="none" w:sz="0" w:space="0" w:color="auto"/>
        <w:right w:val="none" w:sz="0" w:space="0" w:color="auto"/>
      </w:divBdr>
    </w:div>
    <w:div w:id="332992839">
      <w:bodyDiv w:val="1"/>
      <w:marLeft w:val="0"/>
      <w:marRight w:val="0"/>
      <w:marTop w:val="0"/>
      <w:marBottom w:val="0"/>
      <w:divBdr>
        <w:top w:val="none" w:sz="0" w:space="0" w:color="auto"/>
        <w:left w:val="none" w:sz="0" w:space="0" w:color="auto"/>
        <w:bottom w:val="none" w:sz="0" w:space="0" w:color="auto"/>
        <w:right w:val="none" w:sz="0" w:space="0" w:color="auto"/>
      </w:divBdr>
    </w:div>
    <w:div w:id="347218513">
      <w:bodyDiv w:val="1"/>
      <w:marLeft w:val="0"/>
      <w:marRight w:val="0"/>
      <w:marTop w:val="0"/>
      <w:marBottom w:val="0"/>
      <w:divBdr>
        <w:top w:val="none" w:sz="0" w:space="0" w:color="auto"/>
        <w:left w:val="none" w:sz="0" w:space="0" w:color="auto"/>
        <w:bottom w:val="none" w:sz="0" w:space="0" w:color="auto"/>
        <w:right w:val="none" w:sz="0" w:space="0" w:color="auto"/>
      </w:divBdr>
    </w:div>
    <w:div w:id="351495230">
      <w:bodyDiv w:val="1"/>
      <w:marLeft w:val="0"/>
      <w:marRight w:val="0"/>
      <w:marTop w:val="0"/>
      <w:marBottom w:val="0"/>
      <w:divBdr>
        <w:top w:val="none" w:sz="0" w:space="0" w:color="auto"/>
        <w:left w:val="none" w:sz="0" w:space="0" w:color="auto"/>
        <w:bottom w:val="none" w:sz="0" w:space="0" w:color="auto"/>
        <w:right w:val="none" w:sz="0" w:space="0" w:color="auto"/>
      </w:divBdr>
    </w:div>
    <w:div w:id="389689089">
      <w:bodyDiv w:val="1"/>
      <w:marLeft w:val="0"/>
      <w:marRight w:val="0"/>
      <w:marTop w:val="0"/>
      <w:marBottom w:val="0"/>
      <w:divBdr>
        <w:top w:val="none" w:sz="0" w:space="0" w:color="auto"/>
        <w:left w:val="none" w:sz="0" w:space="0" w:color="auto"/>
        <w:bottom w:val="none" w:sz="0" w:space="0" w:color="auto"/>
        <w:right w:val="none" w:sz="0" w:space="0" w:color="auto"/>
      </w:divBdr>
    </w:div>
    <w:div w:id="467362767">
      <w:bodyDiv w:val="1"/>
      <w:marLeft w:val="0"/>
      <w:marRight w:val="0"/>
      <w:marTop w:val="0"/>
      <w:marBottom w:val="0"/>
      <w:divBdr>
        <w:top w:val="none" w:sz="0" w:space="0" w:color="auto"/>
        <w:left w:val="none" w:sz="0" w:space="0" w:color="auto"/>
        <w:bottom w:val="none" w:sz="0" w:space="0" w:color="auto"/>
        <w:right w:val="none" w:sz="0" w:space="0" w:color="auto"/>
      </w:divBdr>
    </w:div>
    <w:div w:id="483667400">
      <w:bodyDiv w:val="1"/>
      <w:marLeft w:val="0"/>
      <w:marRight w:val="0"/>
      <w:marTop w:val="0"/>
      <w:marBottom w:val="0"/>
      <w:divBdr>
        <w:top w:val="none" w:sz="0" w:space="0" w:color="auto"/>
        <w:left w:val="none" w:sz="0" w:space="0" w:color="auto"/>
        <w:bottom w:val="none" w:sz="0" w:space="0" w:color="auto"/>
        <w:right w:val="none" w:sz="0" w:space="0" w:color="auto"/>
      </w:divBdr>
    </w:div>
    <w:div w:id="544177387">
      <w:bodyDiv w:val="1"/>
      <w:marLeft w:val="0"/>
      <w:marRight w:val="0"/>
      <w:marTop w:val="0"/>
      <w:marBottom w:val="0"/>
      <w:divBdr>
        <w:top w:val="none" w:sz="0" w:space="0" w:color="auto"/>
        <w:left w:val="none" w:sz="0" w:space="0" w:color="auto"/>
        <w:bottom w:val="none" w:sz="0" w:space="0" w:color="auto"/>
        <w:right w:val="none" w:sz="0" w:space="0" w:color="auto"/>
      </w:divBdr>
    </w:div>
    <w:div w:id="742289791">
      <w:bodyDiv w:val="1"/>
      <w:marLeft w:val="0"/>
      <w:marRight w:val="0"/>
      <w:marTop w:val="0"/>
      <w:marBottom w:val="0"/>
      <w:divBdr>
        <w:top w:val="none" w:sz="0" w:space="0" w:color="auto"/>
        <w:left w:val="none" w:sz="0" w:space="0" w:color="auto"/>
        <w:bottom w:val="none" w:sz="0" w:space="0" w:color="auto"/>
        <w:right w:val="none" w:sz="0" w:space="0" w:color="auto"/>
      </w:divBdr>
    </w:div>
    <w:div w:id="901722238">
      <w:bodyDiv w:val="1"/>
      <w:marLeft w:val="0"/>
      <w:marRight w:val="0"/>
      <w:marTop w:val="0"/>
      <w:marBottom w:val="0"/>
      <w:divBdr>
        <w:top w:val="none" w:sz="0" w:space="0" w:color="auto"/>
        <w:left w:val="none" w:sz="0" w:space="0" w:color="auto"/>
        <w:bottom w:val="none" w:sz="0" w:space="0" w:color="auto"/>
        <w:right w:val="none" w:sz="0" w:space="0" w:color="auto"/>
      </w:divBdr>
    </w:div>
    <w:div w:id="968626808">
      <w:bodyDiv w:val="1"/>
      <w:marLeft w:val="0"/>
      <w:marRight w:val="0"/>
      <w:marTop w:val="0"/>
      <w:marBottom w:val="0"/>
      <w:divBdr>
        <w:top w:val="none" w:sz="0" w:space="0" w:color="auto"/>
        <w:left w:val="none" w:sz="0" w:space="0" w:color="auto"/>
        <w:bottom w:val="none" w:sz="0" w:space="0" w:color="auto"/>
        <w:right w:val="none" w:sz="0" w:space="0" w:color="auto"/>
      </w:divBdr>
    </w:div>
    <w:div w:id="1005474358">
      <w:bodyDiv w:val="1"/>
      <w:marLeft w:val="0"/>
      <w:marRight w:val="0"/>
      <w:marTop w:val="0"/>
      <w:marBottom w:val="0"/>
      <w:divBdr>
        <w:top w:val="none" w:sz="0" w:space="0" w:color="auto"/>
        <w:left w:val="none" w:sz="0" w:space="0" w:color="auto"/>
        <w:bottom w:val="none" w:sz="0" w:space="0" w:color="auto"/>
        <w:right w:val="none" w:sz="0" w:space="0" w:color="auto"/>
      </w:divBdr>
    </w:div>
    <w:div w:id="1021207014">
      <w:bodyDiv w:val="1"/>
      <w:marLeft w:val="0"/>
      <w:marRight w:val="0"/>
      <w:marTop w:val="0"/>
      <w:marBottom w:val="0"/>
      <w:divBdr>
        <w:top w:val="none" w:sz="0" w:space="0" w:color="auto"/>
        <w:left w:val="none" w:sz="0" w:space="0" w:color="auto"/>
        <w:bottom w:val="none" w:sz="0" w:space="0" w:color="auto"/>
        <w:right w:val="none" w:sz="0" w:space="0" w:color="auto"/>
      </w:divBdr>
    </w:div>
    <w:div w:id="1078287391">
      <w:bodyDiv w:val="1"/>
      <w:marLeft w:val="0"/>
      <w:marRight w:val="0"/>
      <w:marTop w:val="0"/>
      <w:marBottom w:val="0"/>
      <w:divBdr>
        <w:top w:val="none" w:sz="0" w:space="0" w:color="auto"/>
        <w:left w:val="none" w:sz="0" w:space="0" w:color="auto"/>
        <w:bottom w:val="none" w:sz="0" w:space="0" w:color="auto"/>
        <w:right w:val="none" w:sz="0" w:space="0" w:color="auto"/>
      </w:divBdr>
    </w:div>
    <w:div w:id="1082990853">
      <w:bodyDiv w:val="1"/>
      <w:marLeft w:val="0"/>
      <w:marRight w:val="0"/>
      <w:marTop w:val="0"/>
      <w:marBottom w:val="0"/>
      <w:divBdr>
        <w:top w:val="none" w:sz="0" w:space="0" w:color="auto"/>
        <w:left w:val="none" w:sz="0" w:space="0" w:color="auto"/>
        <w:bottom w:val="none" w:sz="0" w:space="0" w:color="auto"/>
        <w:right w:val="none" w:sz="0" w:space="0" w:color="auto"/>
      </w:divBdr>
    </w:div>
    <w:div w:id="1098915267">
      <w:bodyDiv w:val="1"/>
      <w:marLeft w:val="0"/>
      <w:marRight w:val="0"/>
      <w:marTop w:val="0"/>
      <w:marBottom w:val="0"/>
      <w:divBdr>
        <w:top w:val="none" w:sz="0" w:space="0" w:color="auto"/>
        <w:left w:val="none" w:sz="0" w:space="0" w:color="auto"/>
        <w:bottom w:val="none" w:sz="0" w:space="0" w:color="auto"/>
        <w:right w:val="none" w:sz="0" w:space="0" w:color="auto"/>
      </w:divBdr>
    </w:div>
    <w:div w:id="1103917458">
      <w:bodyDiv w:val="1"/>
      <w:marLeft w:val="0"/>
      <w:marRight w:val="0"/>
      <w:marTop w:val="0"/>
      <w:marBottom w:val="0"/>
      <w:divBdr>
        <w:top w:val="none" w:sz="0" w:space="0" w:color="auto"/>
        <w:left w:val="none" w:sz="0" w:space="0" w:color="auto"/>
        <w:bottom w:val="none" w:sz="0" w:space="0" w:color="auto"/>
        <w:right w:val="none" w:sz="0" w:space="0" w:color="auto"/>
      </w:divBdr>
    </w:div>
    <w:div w:id="1140805451">
      <w:bodyDiv w:val="1"/>
      <w:marLeft w:val="0"/>
      <w:marRight w:val="0"/>
      <w:marTop w:val="0"/>
      <w:marBottom w:val="0"/>
      <w:divBdr>
        <w:top w:val="none" w:sz="0" w:space="0" w:color="auto"/>
        <w:left w:val="none" w:sz="0" w:space="0" w:color="auto"/>
        <w:bottom w:val="none" w:sz="0" w:space="0" w:color="auto"/>
        <w:right w:val="none" w:sz="0" w:space="0" w:color="auto"/>
      </w:divBdr>
    </w:div>
    <w:div w:id="1235777230">
      <w:bodyDiv w:val="1"/>
      <w:marLeft w:val="0"/>
      <w:marRight w:val="0"/>
      <w:marTop w:val="0"/>
      <w:marBottom w:val="0"/>
      <w:divBdr>
        <w:top w:val="none" w:sz="0" w:space="0" w:color="auto"/>
        <w:left w:val="none" w:sz="0" w:space="0" w:color="auto"/>
        <w:bottom w:val="none" w:sz="0" w:space="0" w:color="auto"/>
        <w:right w:val="none" w:sz="0" w:space="0" w:color="auto"/>
      </w:divBdr>
    </w:div>
    <w:div w:id="1494831210">
      <w:bodyDiv w:val="1"/>
      <w:marLeft w:val="0"/>
      <w:marRight w:val="0"/>
      <w:marTop w:val="0"/>
      <w:marBottom w:val="0"/>
      <w:divBdr>
        <w:top w:val="none" w:sz="0" w:space="0" w:color="auto"/>
        <w:left w:val="none" w:sz="0" w:space="0" w:color="auto"/>
        <w:bottom w:val="none" w:sz="0" w:space="0" w:color="auto"/>
        <w:right w:val="none" w:sz="0" w:space="0" w:color="auto"/>
      </w:divBdr>
    </w:div>
    <w:div w:id="1723794667">
      <w:bodyDiv w:val="1"/>
      <w:marLeft w:val="0"/>
      <w:marRight w:val="0"/>
      <w:marTop w:val="0"/>
      <w:marBottom w:val="0"/>
      <w:divBdr>
        <w:top w:val="none" w:sz="0" w:space="0" w:color="auto"/>
        <w:left w:val="none" w:sz="0" w:space="0" w:color="auto"/>
        <w:bottom w:val="none" w:sz="0" w:space="0" w:color="auto"/>
        <w:right w:val="none" w:sz="0" w:space="0" w:color="auto"/>
      </w:divBdr>
    </w:div>
    <w:div w:id="1760053803">
      <w:bodyDiv w:val="1"/>
      <w:marLeft w:val="0"/>
      <w:marRight w:val="0"/>
      <w:marTop w:val="0"/>
      <w:marBottom w:val="0"/>
      <w:divBdr>
        <w:top w:val="none" w:sz="0" w:space="0" w:color="auto"/>
        <w:left w:val="none" w:sz="0" w:space="0" w:color="auto"/>
        <w:bottom w:val="none" w:sz="0" w:space="0" w:color="auto"/>
        <w:right w:val="none" w:sz="0" w:space="0" w:color="auto"/>
      </w:divBdr>
    </w:div>
    <w:div w:id="1763186324">
      <w:bodyDiv w:val="1"/>
      <w:marLeft w:val="0"/>
      <w:marRight w:val="0"/>
      <w:marTop w:val="0"/>
      <w:marBottom w:val="0"/>
      <w:divBdr>
        <w:top w:val="none" w:sz="0" w:space="0" w:color="auto"/>
        <w:left w:val="none" w:sz="0" w:space="0" w:color="auto"/>
        <w:bottom w:val="none" w:sz="0" w:space="0" w:color="auto"/>
        <w:right w:val="none" w:sz="0" w:space="0" w:color="auto"/>
      </w:divBdr>
    </w:div>
    <w:div w:id="1797984380">
      <w:bodyDiv w:val="1"/>
      <w:marLeft w:val="0"/>
      <w:marRight w:val="0"/>
      <w:marTop w:val="0"/>
      <w:marBottom w:val="0"/>
      <w:divBdr>
        <w:top w:val="none" w:sz="0" w:space="0" w:color="auto"/>
        <w:left w:val="none" w:sz="0" w:space="0" w:color="auto"/>
        <w:bottom w:val="none" w:sz="0" w:space="0" w:color="auto"/>
        <w:right w:val="none" w:sz="0" w:space="0" w:color="auto"/>
      </w:divBdr>
    </w:div>
    <w:div w:id="1915384942">
      <w:bodyDiv w:val="1"/>
      <w:marLeft w:val="0"/>
      <w:marRight w:val="0"/>
      <w:marTop w:val="0"/>
      <w:marBottom w:val="0"/>
      <w:divBdr>
        <w:top w:val="none" w:sz="0" w:space="0" w:color="auto"/>
        <w:left w:val="none" w:sz="0" w:space="0" w:color="auto"/>
        <w:bottom w:val="none" w:sz="0" w:space="0" w:color="auto"/>
        <w:right w:val="none" w:sz="0" w:space="0" w:color="auto"/>
      </w:divBdr>
    </w:div>
    <w:div w:id="1928342635">
      <w:bodyDiv w:val="1"/>
      <w:marLeft w:val="0"/>
      <w:marRight w:val="0"/>
      <w:marTop w:val="0"/>
      <w:marBottom w:val="0"/>
      <w:divBdr>
        <w:top w:val="none" w:sz="0" w:space="0" w:color="auto"/>
        <w:left w:val="none" w:sz="0" w:space="0" w:color="auto"/>
        <w:bottom w:val="none" w:sz="0" w:space="0" w:color="auto"/>
        <w:right w:val="none" w:sz="0" w:space="0" w:color="auto"/>
      </w:divBdr>
    </w:div>
    <w:div w:id="1974477816">
      <w:bodyDiv w:val="1"/>
      <w:marLeft w:val="0"/>
      <w:marRight w:val="0"/>
      <w:marTop w:val="0"/>
      <w:marBottom w:val="0"/>
      <w:divBdr>
        <w:top w:val="none" w:sz="0" w:space="0" w:color="auto"/>
        <w:left w:val="none" w:sz="0" w:space="0" w:color="auto"/>
        <w:bottom w:val="none" w:sz="0" w:space="0" w:color="auto"/>
        <w:right w:val="none" w:sz="0" w:space="0" w:color="auto"/>
      </w:divBdr>
    </w:div>
    <w:div w:id="199309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42A7E-3038-E04F-98A7-3617A2511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Punam Bhujel</dc:creator>
  <cp:keywords/>
  <dc:description/>
  <cp:lastModifiedBy>Punam Bhujel</cp:lastModifiedBy>
  <cp:revision>2</cp:revision>
  <cp:lastPrinted>2025-11-22T02:21:00Z</cp:lastPrinted>
  <dcterms:created xsi:type="dcterms:W3CDTF">2025-12-19T05:36:00Z</dcterms:created>
  <dcterms:modified xsi:type="dcterms:W3CDTF">2025-12-19T05:36:00Z</dcterms:modified>
</cp:coreProperties>
</file>