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7A740" w14:textId="5CB4C065" w:rsidR="00EA7044" w:rsidRDefault="00EA7044" w:rsidP="00EA704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inline distT="0" distB="0" distL="0" distR="0" wp14:anchorId="1D45C1DA" wp14:editId="795EB23E">
            <wp:extent cx="2952750" cy="1552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6424" w14:textId="433F0961" w:rsidR="00B97691" w:rsidRPr="00EA7044" w:rsidRDefault="00EA7044" w:rsidP="00EA704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EA7044">
        <w:rPr>
          <w:rFonts w:ascii="Times New Roman" w:hAnsi="Times New Roman" w:cs="Times New Roman"/>
          <w:b/>
          <w:bCs/>
          <w:sz w:val="56"/>
          <w:szCs w:val="56"/>
        </w:rPr>
        <w:t>GANDAKI UNIVERSITY</w:t>
      </w:r>
    </w:p>
    <w:p w14:paraId="4D39658D" w14:textId="3C4B86CA" w:rsidR="00EA7044" w:rsidRDefault="00EA7044" w:rsidP="00EA704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A7044">
        <w:rPr>
          <w:rFonts w:ascii="Times New Roman" w:hAnsi="Times New Roman" w:cs="Times New Roman"/>
          <w:b/>
          <w:bCs/>
          <w:sz w:val="36"/>
          <w:szCs w:val="36"/>
        </w:rPr>
        <w:t>BIT PROGRAM</w:t>
      </w:r>
    </w:p>
    <w:p w14:paraId="715D8EDA" w14:textId="141228F4" w:rsidR="00EA7044" w:rsidRDefault="00EA7044" w:rsidP="00EA7044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Gyankunja-32, Pokhara</w:t>
      </w:r>
    </w:p>
    <w:p w14:paraId="4DEF6B89" w14:textId="77777777" w:rsidR="00EA7044" w:rsidRDefault="00EA7044" w:rsidP="00EA704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DB13321" w14:textId="1540A503" w:rsidR="00EA7044" w:rsidRPr="00EA7044" w:rsidRDefault="00EA7044" w:rsidP="00EA7044">
      <w:pPr>
        <w:jc w:val="center"/>
        <w:rPr>
          <w:rFonts w:ascii="Times New Roman" w:hAnsi="Times New Roman" w:cs="Times New Roman"/>
          <w:sz w:val="32"/>
          <w:szCs w:val="32"/>
        </w:rPr>
      </w:pPr>
      <w:r w:rsidRPr="00EA7044">
        <w:rPr>
          <w:rFonts w:ascii="Times New Roman" w:hAnsi="Times New Roman" w:cs="Times New Roman"/>
          <w:sz w:val="32"/>
          <w:szCs w:val="32"/>
        </w:rPr>
        <w:t>A</w:t>
      </w:r>
    </w:p>
    <w:p w14:paraId="4F022304" w14:textId="19CC38F6" w:rsidR="00EA7044" w:rsidRPr="00EA7044" w:rsidRDefault="00EA7044" w:rsidP="00EA7044">
      <w:pPr>
        <w:jc w:val="center"/>
        <w:rPr>
          <w:rFonts w:ascii="Times New Roman" w:hAnsi="Times New Roman" w:cs="Times New Roman"/>
          <w:sz w:val="32"/>
          <w:szCs w:val="32"/>
        </w:rPr>
      </w:pPr>
      <w:r w:rsidRPr="00EA7044">
        <w:rPr>
          <w:rFonts w:ascii="Times New Roman" w:hAnsi="Times New Roman" w:cs="Times New Roman"/>
          <w:sz w:val="32"/>
          <w:szCs w:val="32"/>
        </w:rPr>
        <w:t>Project Proposal on</w:t>
      </w:r>
    </w:p>
    <w:p w14:paraId="3944DC89" w14:textId="62579B07" w:rsidR="00F91177" w:rsidRDefault="00EA7044" w:rsidP="00EA7044">
      <w:pPr>
        <w:jc w:val="center"/>
        <w:rPr>
          <w:rFonts w:ascii="Times New Roman" w:hAnsi="Times New Roman" w:cs="Times New Roman"/>
          <w:sz w:val="32"/>
          <w:szCs w:val="32"/>
        </w:rPr>
      </w:pPr>
      <w:r w:rsidRPr="00EA7044">
        <w:rPr>
          <w:rFonts w:ascii="Times New Roman" w:hAnsi="Times New Roman" w:cs="Times New Roman"/>
          <w:sz w:val="32"/>
          <w:szCs w:val="32"/>
        </w:rPr>
        <w:t>“</w:t>
      </w:r>
      <w:proofErr w:type="spellStart"/>
      <w:r w:rsidR="00F91177">
        <w:rPr>
          <w:rFonts w:ascii="Times New Roman" w:hAnsi="Times New Roman" w:cs="Times New Roman"/>
          <w:sz w:val="32"/>
          <w:szCs w:val="32"/>
        </w:rPr>
        <w:t>AgriSense</w:t>
      </w:r>
      <w:proofErr w:type="spellEnd"/>
      <w:r w:rsidR="00F91177">
        <w:rPr>
          <w:rFonts w:ascii="Times New Roman" w:hAnsi="Times New Roman" w:cs="Times New Roman"/>
          <w:sz w:val="32"/>
          <w:szCs w:val="32"/>
        </w:rPr>
        <w:t>: Smart Agricultural Intelligence Platform</w:t>
      </w:r>
    </w:p>
    <w:p w14:paraId="29F5ED56" w14:textId="7CE57055" w:rsidR="00EA7044" w:rsidRPr="00EA7044" w:rsidRDefault="00F91177" w:rsidP="00EA704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(Web &amp; Mobile Application)</w:t>
      </w:r>
      <w:r w:rsidR="00EA7044" w:rsidRPr="00EA7044">
        <w:rPr>
          <w:rFonts w:ascii="Times New Roman" w:hAnsi="Times New Roman" w:cs="Times New Roman"/>
          <w:sz w:val="32"/>
          <w:szCs w:val="32"/>
        </w:rPr>
        <w:t>”</w:t>
      </w:r>
    </w:p>
    <w:p w14:paraId="7FC46504" w14:textId="77777777" w:rsidR="00EA7044" w:rsidRPr="00EA7044" w:rsidRDefault="00EA7044" w:rsidP="00EA704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FD8920A" w14:textId="77777777" w:rsidR="00EA7044" w:rsidRPr="00EA7044" w:rsidRDefault="00EA7044" w:rsidP="00EA7044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5D3011E3" w14:textId="630F71CD" w:rsidR="00EA7044" w:rsidRPr="00EA7044" w:rsidRDefault="00EA7044" w:rsidP="00EA704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A7044">
        <w:rPr>
          <w:rFonts w:ascii="Times New Roman" w:hAnsi="Times New Roman" w:cs="Times New Roman"/>
          <w:b/>
          <w:bCs/>
          <w:sz w:val="32"/>
          <w:szCs w:val="32"/>
          <w:u w:val="single"/>
        </w:rPr>
        <w:t>Submitted By:</w:t>
      </w:r>
    </w:p>
    <w:p w14:paraId="4C93B9F0" w14:textId="12F2A1D1" w:rsidR="00EA7044" w:rsidRDefault="00F91177" w:rsidP="00EA704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Aswin </w:t>
      </w:r>
      <w:proofErr w:type="spellStart"/>
      <w:r>
        <w:rPr>
          <w:rFonts w:ascii="Times New Roman" w:hAnsi="Times New Roman" w:cs="Times New Roman"/>
          <w:sz w:val="32"/>
          <w:szCs w:val="32"/>
        </w:rPr>
        <w:t>Panta</w:t>
      </w:r>
      <w:proofErr w:type="spellEnd"/>
    </w:p>
    <w:p w14:paraId="2255452E" w14:textId="1A68F7CB" w:rsidR="00F91177" w:rsidRPr="00EA7044" w:rsidRDefault="00F91177" w:rsidP="00EA704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Salina Kunwar</w:t>
      </w:r>
    </w:p>
    <w:p w14:paraId="489AD2B2" w14:textId="5318551D" w:rsidR="00EA7044" w:rsidRPr="00EA7044" w:rsidRDefault="00EA7044" w:rsidP="00EA7044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EA7044">
        <w:rPr>
          <w:rFonts w:ascii="Times New Roman" w:hAnsi="Times New Roman" w:cs="Times New Roman"/>
          <w:sz w:val="32"/>
          <w:szCs w:val="32"/>
        </w:rPr>
        <w:t>Shadbhav</w:t>
      </w:r>
      <w:proofErr w:type="spellEnd"/>
      <w:r w:rsidRPr="00EA70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A7044">
        <w:rPr>
          <w:rFonts w:ascii="Times New Roman" w:hAnsi="Times New Roman" w:cs="Times New Roman"/>
          <w:sz w:val="32"/>
          <w:szCs w:val="32"/>
        </w:rPr>
        <w:t>Regmi</w:t>
      </w:r>
      <w:proofErr w:type="spellEnd"/>
    </w:p>
    <w:p w14:paraId="1C886839" w14:textId="77777777" w:rsidR="00EA7044" w:rsidRDefault="00EA7044" w:rsidP="00EA704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6A27168" w14:textId="77777777" w:rsidR="00F91177" w:rsidRPr="00EA7044" w:rsidRDefault="00F91177" w:rsidP="00EA704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FD7E89A" w14:textId="2DDB90AB" w:rsidR="00EA7044" w:rsidRPr="00EA7044" w:rsidRDefault="00EA7044" w:rsidP="00EA704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A7044">
        <w:rPr>
          <w:rFonts w:ascii="Times New Roman" w:hAnsi="Times New Roman" w:cs="Times New Roman"/>
          <w:b/>
          <w:bCs/>
          <w:sz w:val="32"/>
          <w:szCs w:val="32"/>
          <w:u w:val="single"/>
        </w:rPr>
        <w:t>Submitted To:</w:t>
      </w:r>
    </w:p>
    <w:p w14:paraId="39908BA2" w14:textId="2FD9FEF7" w:rsidR="00EA7044" w:rsidRDefault="00EA7044" w:rsidP="00EA7044">
      <w:pPr>
        <w:jc w:val="center"/>
        <w:rPr>
          <w:rFonts w:ascii="Times New Roman" w:hAnsi="Times New Roman" w:cs="Times New Roman"/>
          <w:sz w:val="32"/>
          <w:szCs w:val="32"/>
        </w:rPr>
      </w:pPr>
      <w:r w:rsidRPr="00EA7044">
        <w:rPr>
          <w:rFonts w:ascii="Times New Roman" w:hAnsi="Times New Roman" w:cs="Times New Roman"/>
          <w:sz w:val="32"/>
          <w:szCs w:val="32"/>
        </w:rPr>
        <w:t>BIT Program, 2025</w:t>
      </w:r>
    </w:p>
    <w:p w14:paraId="08346731" w14:textId="042D932D" w:rsidR="00EA7044" w:rsidRDefault="00EA7044" w:rsidP="00EA704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Table of Contents</w:t>
      </w:r>
    </w:p>
    <w:p w14:paraId="3804EC9D" w14:textId="6CF5F3AF" w:rsidR="00A74292" w:rsidRDefault="00A74292" w:rsidP="00A74292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TITLE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  <w:t>PAGE NO.</w:t>
      </w:r>
    </w:p>
    <w:p w14:paraId="6C9FDBDA" w14:textId="14E88A0E" w:rsidR="00EA7044" w:rsidRPr="000026CA" w:rsidRDefault="00A74292" w:rsidP="00A7429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26CA">
        <w:rPr>
          <w:rFonts w:ascii="Times New Roman" w:hAnsi="Times New Roman" w:cs="Times New Roman"/>
          <w:sz w:val="32"/>
          <w:szCs w:val="32"/>
        </w:rPr>
        <w:t>Introduction</w:t>
      </w:r>
    </w:p>
    <w:p w14:paraId="397FE2BF" w14:textId="25C9233E" w:rsidR="00A74292" w:rsidRPr="000026CA" w:rsidRDefault="00077D70" w:rsidP="00077D70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26CA">
        <w:rPr>
          <w:rFonts w:ascii="Times New Roman" w:hAnsi="Times New Roman" w:cs="Times New Roman"/>
          <w:sz w:val="32"/>
          <w:szCs w:val="32"/>
        </w:rPr>
        <w:t>Background</w:t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  <w:t>1</w:t>
      </w:r>
    </w:p>
    <w:p w14:paraId="5B43621E" w14:textId="5DA38529" w:rsidR="00077D70" w:rsidRPr="000026CA" w:rsidRDefault="00077D70" w:rsidP="00077D70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26CA">
        <w:rPr>
          <w:rFonts w:ascii="Times New Roman" w:hAnsi="Times New Roman" w:cs="Times New Roman"/>
          <w:sz w:val="32"/>
          <w:szCs w:val="32"/>
        </w:rPr>
        <w:t>Statement of Problem</w:t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  <w:t>1</w:t>
      </w:r>
    </w:p>
    <w:p w14:paraId="567BBE26" w14:textId="2DE63B0C" w:rsidR="00077D70" w:rsidRPr="000026CA" w:rsidRDefault="00077D70" w:rsidP="00077D70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26CA">
        <w:rPr>
          <w:rFonts w:ascii="Times New Roman" w:hAnsi="Times New Roman" w:cs="Times New Roman"/>
          <w:sz w:val="32"/>
          <w:szCs w:val="32"/>
        </w:rPr>
        <w:t>Objectives</w:t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  <w:t>1-2</w:t>
      </w:r>
    </w:p>
    <w:p w14:paraId="183E37F7" w14:textId="2C4C086C" w:rsidR="00077D70" w:rsidRPr="000026CA" w:rsidRDefault="00077D70" w:rsidP="00077D70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26CA">
        <w:rPr>
          <w:rFonts w:ascii="Times New Roman" w:hAnsi="Times New Roman" w:cs="Times New Roman"/>
          <w:sz w:val="32"/>
          <w:szCs w:val="32"/>
        </w:rPr>
        <w:t>Scope of Project</w:t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  <w:t>2</w:t>
      </w:r>
    </w:p>
    <w:p w14:paraId="2399D9AE" w14:textId="5C80B639" w:rsidR="00077D70" w:rsidRPr="000026CA" w:rsidRDefault="00077D70" w:rsidP="00077D70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26CA">
        <w:rPr>
          <w:rFonts w:ascii="Times New Roman" w:hAnsi="Times New Roman" w:cs="Times New Roman"/>
          <w:sz w:val="32"/>
          <w:szCs w:val="32"/>
        </w:rPr>
        <w:t>Limitations</w:t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  <w:t>2</w:t>
      </w:r>
    </w:p>
    <w:p w14:paraId="308D51E9" w14:textId="54F2AF22" w:rsidR="00077D70" w:rsidRPr="000026CA" w:rsidRDefault="00077D70" w:rsidP="00077D7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26CA">
        <w:rPr>
          <w:rFonts w:ascii="Times New Roman" w:hAnsi="Times New Roman" w:cs="Times New Roman"/>
          <w:sz w:val="32"/>
          <w:szCs w:val="32"/>
        </w:rPr>
        <w:t>Literature Review</w:t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  <w:t>3</w:t>
      </w:r>
    </w:p>
    <w:p w14:paraId="6417F0D9" w14:textId="070BFD72" w:rsidR="00077D70" w:rsidRPr="000026CA" w:rsidRDefault="00077D70" w:rsidP="00077D7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26CA">
        <w:rPr>
          <w:rFonts w:ascii="Times New Roman" w:hAnsi="Times New Roman" w:cs="Times New Roman"/>
          <w:sz w:val="32"/>
          <w:szCs w:val="32"/>
        </w:rPr>
        <w:t>Methodology</w:t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  <w:t>4-5</w:t>
      </w:r>
    </w:p>
    <w:p w14:paraId="5EE3A880" w14:textId="4865B1CB" w:rsidR="00077D70" w:rsidRPr="000026CA" w:rsidRDefault="00077D70" w:rsidP="00077D7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26CA">
        <w:rPr>
          <w:rFonts w:ascii="Times New Roman" w:hAnsi="Times New Roman" w:cs="Times New Roman"/>
          <w:sz w:val="32"/>
          <w:szCs w:val="32"/>
        </w:rPr>
        <w:t>Project Schedule</w:t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  <w:t>6</w:t>
      </w:r>
    </w:p>
    <w:p w14:paraId="4D119BFC" w14:textId="16E4048F" w:rsidR="00077D70" w:rsidRPr="000026CA" w:rsidRDefault="00077D70" w:rsidP="00077D7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26CA">
        <w:rPr>
          <w:rFonts w:ascii="Times New Roman" w:hAnsi="Times New Roman" w:cs="Times New Roman"/>
          <w:sz w:val="32"/>
          <w:szCs w:val="32"/>
        </w:rPr>
        <w:t>Expected Outcome</w:t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  <w:t>7</w:t>
      </w:r>
    </w:p>
    <w:p w14:paraId="2E136B90" w14:textId="269096BA" w:rsidR="00DB5819" w:rsidRPr="000026CA" w:rsidRDefault="00077D70" w:rsidP="00BF076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26CA">
        <w:rPr>
          <w:rFonts w:ascii="Times New Roman" w:hAnsi="Times New Roman" w:cs="Times New Roman"/>
          <w:sz w:val="32"/>
          <w:szCs w:val="32"/>
        </w:rPr>
        <w:t>References</w:t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  <w:t>8</w:t>
      </w:r>
    </w:p>
    <w:p w14:paraId="1FB4843D" w14:textId="4664EE5C" w:rsidR="00DB5819" w:rsidRDefault="00DB5819" w:rsidP="00DB581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List of Tables</w:t>
      </w:r>
    </w:p>
    <w:p w14:paraId="43CB26ED" w14:textId="3CB9484B" w:rsidR="00DB5819" w:rsidRPr="000026CA" w:rsidRDefault="00DB5819" w:rsidP="00DB581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26CA">
        <w:rPr>
          <w:rFonts w:ascii="Times New Roman" w:hAnsi="Times New Roman" w:cs="Times New Roman"/>
          <w:sz w:val="32"/>
          <w:szCs w:val="32"/>
        </w:rPr>
        <w:t>2.1</w:t>
      </w:r>
      <w:r w:rsidRPr="000026CA">
        <w:rPr>
          <w:rFonts w:ascii="Times New Roman" w:hAnsi="Times New Roman" w:cs="Times New Roman"/>
          <w:sz w:val="32"/>
          <w:szCs w:val="32"/>
        </w:rPr>
        <w:tab/>
        <w:t>Literature Review Table</w:t>
      </w:r>
      <w:r w:rsidRPr="000026CA">
        <w:rPr>
          <w:rFonts w:ascii="Times New Roman" w:hAnsi="Times New Roman" w:cs="Times New Roman"/>
          <w:sz w:val="32"/>
          <w:szCs w:val="32"/>
        </w:rPr>
        <w:tab/>
      </w:r>
      <w:r w:rsidRPr="000026C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  <w:t>3</w:t>
      </w:r>
      <w:r w:rsidRPr="000026CA">
        <w:rPr>
          <w:rFonts w:ascii="Times New Roman" w:hAnsi="Times New Roman" w:cs="Times New Roman"/>
          <w:sz w:val="32"/>
          <w:szCs w:val="32"/>
        </w:rPr>
        <w:tab/>
      </w:r>
      <w:r w:rsidRPr="000026CA">
        <w:rPr>
          <w:rFonts w:ascii="Times New Roman" w:hAnsi="Times New Roman" w:cs="Times New Roman"/>
          <w:sz w:val="32"/>
          <w:szCs w:val="32"/>
        </w:rPr>
        <w:tab/>
      </w:r>
      <w:r w:rsidRPr="000026CA">
        <w:rPr>
          <w:rFonts w:ascii="Times New Roman" w:hAnsi="Times New Roman" w:cs="Times New Roman"/>
          <w:sz w:val="32"/>
          <w:szCs w:val="32"/>
        </w:rPr>
        <w:tab/>
      </w:r>
    </w:p>
    <w:p w14:paraId="0906751A" w14:textId="246121D4" w:rsidR="00077D70" w:rsidRDefault="000026CA" w:rsidP="000026C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List of Figures</w:t>
      </w:r>
    </w:p>
    <w:p w14:paraId="71EAF39B" w14:textId="795D2847" w:rsidR="000026CA" w:rsidRPr="000026CA" w:rsidRDefault="000026CA" w:rsidP="000026C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26CA">
        <w:rPr>
          <w:rFonts w:ascii="Times New Roman" w:hAnsi="Times New Roman" w:cs="Times New Roman"/>
          <w:sz w:val="32"/>
          <w:szCs w:val="32"/>
        </w:rPr>
        <w:t>Fig 3.1. Flowchart of the User Side of the System</w:t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  <w:t>5</w:t>
      </w:r>
    </w:p>
    <w:p w14:paraId="7D8E1CB4" w14:textId="3990F6C9" w:rsidR="000026CA" w:rsidRPr="000026CA" w:rsidRDefault="000026CA" w:rsidP="000026C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26CA">
        <w:rPr>
          <w:rFonts w:ascii="Times New Roman" w:hAnsi="Times New Roman" w:cs="Times New Roman"/>
          <w:sz w:val="32"/>
          <w:szCs w:val="32"/>
        </w:rPr>
        <w:t>Fig 4.1. Gantt Chart</w:t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</w:r>
      <w:r w:rsidR="00740B0A">
        <w:rPr>
          <w:rFonts w:ascii="Times New Roman" w:hAnsi="Times New Roman" w:cs="Times New Roman"/>
          <w:sz w:val="32"/>
          <w:szCs w:val="32"/>
        </w:rPr>
        <w:tab/>
        <w:t>6</w:t>
      </w:r>
    </w:p>
    <w:p w14:paraId="6E81DE6D" w14:textId="77777777" w:rsidR="00077D70" w:rsidRDefault="00077D70" w:rsidP="00077D7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E49EDE8" w14:textId="77777777" w:rsidR="000026CA" w:rsidRDefault="000026CA" w:rsidP="00077D7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37BE0B1" w14:textId="77777777" w:rsidR="00DB5819" w:rsidRDefault="00DB5819" w:rsidP="00077D7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78F5378" w14:textId="49D065FE" w:rsidR="00A02A54" w:rsidRPr="00A02A54" w:rsidRDefault="006C651F" w:rsidP="00A02A5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077D70">
        <w:rPr>
          <w:rFonts w:ascii="Times New Roman" w:hAnsi="Times New Roman" w:cs="Times New Roman"/>
          <w:b/>
          <w:bCs/>
          <w:sz w:val="28"/>
          <w:szCs w:val="28"/>
        </w:rPr>
        <w:t>ntroduction</w:t>
      </w:r>
    </w:p>
    <w:p w14:paraId="1538944F" w14:textId="2698D373" w:rsidR="00077D70" w:rsidRDefault="00077D70" w:rsidP="00A02A54">
      <w:pPr>
        <w:pStyle w:val="ListParagraph"/>
        <w:numPr>
          <w:ilvl w:val="1"/>
          <w:numId w:val="2"/>
        </w:numPr>
        <w:spacing w:line="360" w:lineRule="auto"/>
        <w:ind w:left="4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Background</w:t>
      </w:r>
    </w:p>
    <w:p w14:paraId="041EFAC9" w14:textId="77777777" w:rsidR="00F91177" w:rsidRDefault="00F91177" w:rsidP="00F91177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91177">
        <w:rPr>
          <w:rFonts w:ascii="Times New Roman" w:hAnsi="Times New Roman" w:cs="Times New Roman"/>
          <w:sz w:val="24"/>
          <w:szCs w:val="24"/>
        </w:rPr>
        <w:t xml:space="preserve">Agriculture is the backbone of Nepal’s economy, employing a majority of the population. Despite its importance, the sector faces challenges such as unpredictable climate conditions, inefficient market access, lack of real-time data, and weak coordination between farmers and policymakers. Most existing agricultural systems rely on outdated reports and manual data collection, resulting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F91177">
        <w:rPr>
          <w:rFonts w:ascii="Times New Roman" w:hAnsi="Times New Roman" w:cs="Times New Roman"/>
          <w:sz w:val="24"/>
          <w:szCs w:val="24"/>
        </w:rPr>
        <w:t>n delayed decision-making.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504816" w14:textId="6E7015E5" w:rsidR="00F91177" w:rsidRPr="00F91177" w:rsidRDefault="00F91177" w:rsidP="00F91177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1177">
        <w:rPr>
          <w:rFonts w:ascii="Times New Roman" w:hAnsi="Times New Roman" w:cs="Times New Roman"/>
          <w:sz w:val="24"/>
          <w:szCs w:val="24"/>
        </w:rPr>
        <w:t>AgriS</w:t>
      </w:r>
      <w:r>
        <w:rPr>
          <w:rFonts w:ascii="Times New Roman" w:hAnsi="Times New Roman" w:cs="Times New Roman"/>
          <w:sz w:val="24"/>
          <w:szCs w:val="24"/>
        </w:rPr>
        <w:t>ense</w:t>
      </w:r>
      <w:proofErr w:type="spellEnd"/>
      <w:r w:rsidRPr="00F91177">
        <w:rPr>
          <w:rFonts w:ascii="Times New Roman" w:hAnsi="Times New Roman" w:cs="Times New Roman"/>
          <w:sz w:val="24"/>
          <w:szCs w:val="24"/>
        </w:rPr>
        <w:t xml:space="preserve"> is proposed as a smart agricultural intelligence platform that leverages real-time data, analytics, and digital technologies to support farmers and government authorities. The system will be accessible through both a web application and a mobile application, ensuring inclusiveness and scalability.</w:t>
      </w:r>
    </w:p>
    <w:p w14:paraId="77C46FCC" w14:textId="3B9697C2" w:rsidR="00077D70" w:rsidRDefault="00077D70" w:rsidP="00A02A54">
      <w:pPr>
        <w:pStyle w:val="ListParagraph"/>
        <w:numPr>
          <w:ilvl w:val="1"/>
          <w:numId w:val="2"/>
        </w:numPr>
        <w:spacing w:line="360" w:lineRule="auto"/>
        <w:ind w:left="4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Statement of Problem</w:t>
      </w:r>
    </w:p>
    <w:p w14:paraId="3D55AD72" w14:textId="77777777" w:rsidR="00F91177" w:rsidRDefault="00F91177" w:rsidP="00F91177">
      <w:pPr>
        <w:spacing w:line="360" w:lineRule="auto"/>
        <w:ind w:left="446"/>
        <w:jc w:val="both"/>
        <w:rPr>
          <w:rFonts w:ascii="Times New Roman" w:hAnsi="Times New Roman" w:cs="Times New Roman"/>
          <w:sz w:val="24"/>
          <w:szCs w:val="24"/>
        </w:rPr>
      </w:pPr>
      <w:r w:rsidRPr="00F91177">
        <w:rPr>
          <w:rFonts w:ascii="Times New Roman" w:hAnsi="Times New Roman" w:cs="Times New Roman"/>
          <w:sz w:val="24"/>
          <w:szCs w:val="24"/>
        </w:rPr>
        <w:t>The agricultural ecosystem in Nepal faces the following problems:</w:t>
      </w:r>
    </w:p>
    <w:p w14:paraId="3DE8641A" w14:textId="36B79ED9" w:rsidR="00F91177" w:rsidRDefault="00F91177" w:rsidP="00F91177">
      <w:pPr>
        <w:spacing w:line="360" w:lineRule="auto"/>
        <w:ind w:left="446"/>
        <w:jc w:val="both"/>
        <w:rPr>
          <w:rFonts w:ascii="Times New Roman" w:hAnsi="Times New Roman" w:cs="Times New Roman"/>
          <w:sz w:val="24"/>
          <w:szCs w:val="24"/>
        </w:rPr>
      </w:pPr>
      <w:r w:rsidRPr="00F91177">
        <w:rPr>
          <w:rFonts w:ascii="Times New Roman" w:hAnsi="Times New Roman" w:cs="Times New Roman"/>
          <w:sz w:val="24"/>
          <w:szCs w:val="24"/>
        </w:rPr>
        <w:t>- Lack of a centralized, real-time agricultural data system</w:t>
      </w:r>
    </w:p>
    <w:p w14:paraId="35DB541A" w14:textId="77777777" w:rsidR="00F91177" w:rsidRDefault="00F91177" w:rsidP="00F91177">
      <w:pPr>
        <w:spacing w:line="360" w:lineRule="auto"/>
        <w:ind w:left="446"/>
        <w:jc w:val="both"/>
        <w:rPr>
          <w:rFonts w:ascii="Times New Roman" w:hAnsi="Times New Roman" w:cs="Times New Roman"/>
          <w:sz w:val="24"/>
          <w:szCs w:val="24"/>
        </w:rPr>
      </w:pPr>
      <w:r w:rsidRPr="00F91177">
        <w:rPr>
          <w:rFonts w:ascii="Times New Roman" w:hAnsi="Times New Roman" w:cs="Times New Roman"/>
          <w:sz w:val="24"/>
          <w:szCs w:val="24"/>
        </w:rPr>
        <w:t>- Policy decisions based on outdated and static reports</w:t>
      </w:r>
    </w:p>
    <w:p w14:paraId="0B3A4D2A" w14:textId="77777777" w:rsidR="00F91177" w:rsidRDefault="00F91177" w:rsidP="00F91177">
      <w:pPr>
        <w:spacing w:line="360" w:lineRule="auto"/>
        <w:ind w:left="446"/>
        <w:jc w:val="both"/>
        <w:rPr>
          <w:rFonts w:ascii="Times New Roman" w:hAnsi="Times New Roman" w:cs="Times New Roman"/>
          <w:sz w:val="24"/>
          <w:szCs w:val="24"/>
        </w:rPr>
      </w:pPr>
      <w:r w:rsidRPr="00F91177">
        <w:rPr>
          <w:rFonts w:ascii="Times New Roman" w:hAnsi="Times New Roman" w:cs="Times New Roman"/>
          <w:sz w:val="24"/>
          <w:szCs w:val="24"/>
        </w:rPr>
        <w:t>- Farmers receiving generic, non-location-specific advisories</w:t>
      </w:r>
    </w:p>
    <w:p w14:paraId="61FFE148" w14:textId="77777777" w:rsidR="00F91177" w:rsidRDefault="00F91177" w:rsidP="00F91177">
      <w:pPr>
        <w:spacing w:line="360" w:lineRule="auto"/>
        <w:ind w:left="446"/>
        <w:jc w:val="both"/>
        <w:rPr>
          <w:rFonts w:ascii="Times New Roman" w:hAnsi="Times New Roman" w:cs="Times New Roman"/>
          <w:sz w:val="24"/>
          <w:szCs w:val="24"/>
        </w:rPr>
      </w:pPr>
      <w:r w:rsidRPr="00F91177">
        <w:rPr>
          <w:rFonts w:ascii="Times New Roman" w:hAnsi="Times New Roman" w:cs="Times New Roman"/>
          <w:sz w:val="24"/>
          <w:szCs w:val="24"/>
        </w:rPr>
        <w:t>- Weak market linkage causing dependency on middlemen</w:t>
      </w:r>
    </w:p>
    <w:p w14:paraId="6F02F808" w14:textId="77777777" w:rsidR="00F91177" w:rsidRDefault="00F91177" w:rsidP="00F91177">
      <w:pPr>
        <w:spacing w:line="360" w:lineRule="auto"/>
        <w:ind w:left="446"/>
        <w:jc w:val="both"/>
        <w:rPr>
          <w:rFonts w:ascii="Times New Roman" w:hAnsi="Times New Roman" w:cs="Times New Roman"/>
          <w:sz w:val="24"/>
          <w:szCs w:val="24"/>
        </w:rPr>
      </w:pPr>
      <w:r w:rsidRPr="00F91177">
        <w:rPr>
          <w:rFonts w:ascii="Times New Roman" w:hAnsi="Times New Roman" w:cs="Times New Roman"/>
          <w:sz w:val="24"/>
          <w:szCs w:val="24"/>
        </w:rPr>
        <w:t>- Absence of early warning systems for climate disasters</w:t>
      </w:r>
    </w:p>
    <w:p w14:paraId="2EDD66F7" w14:textId="449D7F0A" w:rsidR="00A02A54" w:rsidRPr="00F91177" w:rsidRDefault="00F91177" w:rsidP="00F91177">
      <w:pPr>
        <w:spacing w:line="360" w:lineRule="auto"/>
        <w:ind w:left="446"/>
        <w:jc w:val="both"/>
        <w:rPr>
          <w:rFonts w:ascii="Times New Roman" w:hAnsi="Times New Roman" w:cs="Times New Roman"/>
          <w:sz w:val="28"/>
          <w:szCs w:val="28"/>
        </w:rPr>
      </w:pPr>
      <w:r w:rsidRPr="00F91177">
        <w:rPr>
          <w:rFonts w:ascii="Times New Roman" w:hAnsi="Times New Roman" w:cs="Times New Roman"/>
          <w:sz w:val="24"/>
          <w:szCs w:val="24"/>
        </w:rPr>
        <w:t xml:space="preserve">These issues </w:t>
      </w:r>
      <w:r>
        <w:rPr>
          <w:rFonts w:ascii="Times New Roman" w:hAnsi="Times New Roman" w:cs="Times New Roman"/>
          <w:sz w:val="24"/>
          <w:szCs w:val="24"/>
        </w:rPr>
        <w:t>result in low productivity, increased crop losses, reduced farmer income, and ineffective</w:t>
      </w:r>
      <w:r w:rsidRPr="00F91177">
        <w:rPr>
          <w:rFonts w:ascii="Times New Roman" w:hAnsi="Times New Roman" w:cs="Times New Roman"/>
          <w:sz w:val="24"/>
          <w:szCs w:val="24"/>
        </w:rPr>
        <w:t xml:space="preserve"> governance.</w:t>
      </w:r>
    </w:p>
    <w:p w14:paraId="4EBD8682" w14:textId="46CAEA64" w:rsidR="00077D70" w:rsidRDefault="00077D70" w:rsidP="00A02A54">
      <w:pPr>
        <w:pStyle w:val="ListParagraph"/>
        <w:numPr>
          <w:ilvl w:val="1"/>
          <w:numId w:val="2"/>
        </w:numPr>
        <w:spacing w:line="360" w:lineRule="auto"/>
        <w:ind w:left="4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Objectives</w:t>
      </w:r>
    </w:p>
    <w:p w14:paraId="18A3266B" w14:textId="46059643" w:rsidR="00A02A54" w:rsidRDefault="00A02A54" w:rsidP="00A02A54">
      <w:pPr>
        <w:spacing w:line="36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2A54">
        <w:rPr>
          <w:rFonts w:ascii="Times New Roman" w:hAnsi="Times New Roman" w:cs="Times New Roman"/>
          <w:b/>
          <w:bCs/>
          <w:sz w:val="24"/>
          <w:szCs w:val="24"/>
        </w:rPr>
        <w:t>General Objective:</w:t>
      </w:r>
    </w:p>
    <w:p w14:paraId="3931DA74" w14:textId="04D9E432" w:rsidR="00F613EF" w:rsidRPr="00F613EF" w:rsidRDefault="00F613EF" w:rsidP="00F613E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13EF">
        <w:rPr>
          <w:rFonts w:ascii="Times New Roman" w:hAnsi="Times New Roman" w:cs="Times New Roman"/>
          <w:bCs/>
          <w:sz w:val="24"/>
          <w:szCs w:val="24"/>
        </w:rPr>
        <w:t>To</w:t>
      </w:r>
      <w:r w:rsidRPr="000A54C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A54CE" w:rsidRPr="000A54CE">
        <w:rPr>
          <w:rFonts w:ascii="Times New Roman" w:hAnsi="Times New Roman" w:cs="Times New Roman"/>
          <w:sz w:val="24"/>
          <w:szCs w:val="24"/>
        </w:rPr>
        <w:t>develop a smart agricultural intelligence platform that supports sustainable farming and evidence-based governance.</w:t>
      </w:r>
    </w:p>
    <w:p w14:paraId="39D47270" w14:textId="77777777" w:rsidR="00F613EF" w:rsidRPr="00F613EF" w:rsidRDefault="00F613EF" w:rsidP="00F613EF">
      <w:pPr>
        <w:pStyle w:val="ListParagraph"/>
        <w:spacing w:line="360" w:lineRule="auto"/>
        <w:ind w:left="1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9A1D6" w14:textId="77777777" w:rsidR="000A54CE" w:rsidRDefault="00A02A54" w:rsidP="000A54CE">
      <w:pPr>
        <w:spacing w:line="360" w:lineRule="auto"/>
        <w:ind w:firstLine="4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2A54">
        <w:rPr>
          <w:rFonts w:ascii="Times New Roman" w:hAnsi="Times New Roman" w:cs="Times New Roman"/>
          <w:b/>
          <w:bCs/>
          <w:sz w:val="24"/>
          <w:szCs w:val="24"/>
        </w:rPr>
        <w:lastRenderedPageBreak/>
        <w:t>Specific Objective:</w:t>
      </w:r>
    </w:p>
    <w:p w14:paraId="7A8FCF31" w14:textId="7AD64388" w:rsidR="000A54CE" w:rsidRPr="000A54CE" w:rsidRDefault="000A54CE" w:rsidP="000A54C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4CE">
        <w:rPr>
          <w:rFonts w:ascii="Times New Roman" w:hAnsi="Times New Roman" w:cs="Times New Roman"/>
          <w:sz w:val="24"/>
          <w:szCs w:val="24"/>
        </w:rPr>
        <w:t>To centralize agricultural data for real-time monitoring</w:t>
      </w:r>
    </w:p>
    <w:p w14:paraId="7FB7E7B5" w14:textId="54707D9D" w:rsidR="000A54CE" w:rsidRPr="000A54CE" w:rsidRDefault="000A54CE" w:rsidP="000A54C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4CE">
        <w:rPr>
          <w:rFonts w:ascii="Times New Roman" w:hAnsi="Times New Roman" w:cs="Times New Roman"/>
          <w:sz w:val="24"/>
          <w:szCs w:val="24"/>
        </w:rPr>
        <w:t>To provide location-specific crop and climate advisories</w:t>
      </w:r>
    </w:p>
    <w:p w14:paraId="5CC06201" w14:textId="59146D74" w:rsidR="000A54CE" w:rsidRPr="000A54CE" w:rsidRDefault="000A54CE" w:rsidP="000A54C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4CE">
        <w:rPr>
          <w:rFonts w:ascii="Times New Roman" w:hAnsi="Times New Roman" w:cs="Times New Roman"/>
          <w:sz w:val="24"/>
          <w:szCs w:val="24"/>
        </w:rPr>
        <w:t>To support policymakers with live dashboards and analytics</w:t>
      </w:r>
    </w:p>
    <w:p w14:paraId="773AB435" w14:textId="4B1416ED" w:rsidR="000A54CE" w:rsidRPr="000A54CE" w:rsidRDefault="000A54CE" w:rsidP="000A54C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4CE">
        <w:rPr>
          <w:rFonts w:ascii="Times New Roman" w:hAnsi="Times New Roman" w:cs="Times New Roman"/>
          <w:sz w:val="24"/>
          <w:szCs w:val="24"/>
        </w:rPr>
        <w:t>To enhance market transparency and farmer income</w:t>
      </w:r>
    </w:p>
    <w:p w14:paraId="60A665D6" w14:textId="78873CF6" w:rsidR="00F613EF" w:rsidRPr="000A54CE" w:rsidRDefault="000A54CE" w:rsidP="000A54C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4CE">
        <w:rPr>
          <w:rFonts w:ascii="Times New Roman" w:hAnsi="Times New Roman" w:cs="Times New Roman"/>
          <w:sz w:val="24"/>
          <w:szCs w:val="24"/>
        </w:rPr>
        <w:t>To promote climate-resilient and sustainable agriculture</w:t>
      </w:r>
    </w:p>
    <w:p w14:paraId="12D37B18" w14:textId="6B909E2E" w:rsidR="00077D70" w:rsidRDefault="00077D70" w:rsidP="00F613EF">
      <w:pPr>
        <w:pStyle w:val="ListParagraph"/>
        <w:numPr>
          <w:ilvl w:val="1"/>
          <w:numId w:val="2"/>
        </w:numPr>
        <w:spacing w:line="360" w:lineRule="auto"/>
        <w:ind w:left="4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Scope of Project</w:t>
      </w:r>
    </w:p>
    <w:p w14:paraId="03739434" w14:textId="77777777" w:rsidR="000A54CE" w:rsidRDefault="000A54CE" w:rsidP="00F654D6">
      <w:pPr>
        <w:pStyle w:val="ListParagraph"/>
        <w:tabs>
          <w:tab w:val="left" w:pos="720"/>
        </w:tabs>
        <w:spacing w:line="360" w:lineRule="auto"/>
        <w:ind w:left="900" w:hanging="540"/>
        <w:rPr>
          <w:rFonts w:ascii="Times New Roman" w:hAnsi="Times New Roman" w:cs="Times New Roman"/>
          <w:sz w:val="24"/>
          <w:szCs w:val="24"/>
        </w:rPr>
      </w:pPr>
      <w:r w:rsidRPr="000A54CE">
        <w:rPr>
          <w:rFonts w:ascii="Times New Roman" w:hAnsi="Times New Roman" w:cs="Times New Roman"/>
          <w:sz w:val="24"/>
          <w:szCs w:val="24"/>
        </w:rPr>
        <w:t>Web Application Scope:</w:t>
      </w:r>
      <w:r w:rsidRPr="000A54CE">
        <w:rPr>
          <w:rFonts w:ascii="Times New Roman" w:hAnsi="Times New Roman" w:cs="Times New Roman"/>
          <w:sz w:val="24"/>
          <w:szCs w:val="24"/>
        </w:rPr>
        <w:br/>
        <w:t>- Government dashboard for crop monitoring</w:t>
      </w:r>
      <w:r w:rsidRPr="000A54CE">
        <w:rPr>
          <w:rFonts w:ascii="Times New Roman" w:hAnsi="Times New Roman" w:cs="Times New Roman"/>
          <w:sz w:val="24"/>
          <w:szCs w:val="24"/>
        </w:rPr>
        <w:br/>
        <w:t>- Climate risk visualization and analytics</w:t>
      </w:r>
      <w:r w:rsidRPr="000A54CE">
        <w:rPr>
          <w:rFonts w:ascii="Times New Roman" w:hAnsi="Times New Roman" w:cs="Times New Roman"/>
          <w:sz w:val="24"/>
          <w:szCs w:val="24"/>
        </w:rPr>
        <w:br/>
        <w:t>- Market demand and supply analysis</w:t>
      </w:r>
      <w:r w:rsidRPr="000A54CE">
        <w:rPr>
          <w:rFonts w:ascii="Times New Roman" w:hAnsi="Times New Roman" w:cs="Times New Roman"/>
          <w:sz w:val="24"/>
          <w:szCs w:val="24"/>
        </w:rPr>
        <w:br/>
        <w:t>- Subsidy planning and monitoring tools</w:t>
      </w:r>
      <w:r w:rsidRPr="000A54CE">
        <w:rPr>
          <w:rFonts w:ascii="Times New Roman" w:hAnsi="Times New Roman" w:cs="Times New Roman"/>
          <w:sz w:val="24"/>
          <w:szCs w:val="24"/>
        </w:rPr>
        <w:br/>
        <w:t>- Reporting and data visualization modules</w:t>
      </w:r>
    </w:p>
    <w:p w14:paraId="1F49CFCE" w14:textId="0C7BC650" w:rsidR="000A54CE" w:rsidRPr="000A54CE" w:rsidRDefault="000A54CE" w:rsidP="00F654D6">
      <w:pPr>
        <w:pStyle w:val="ListParagraph"/>
        <w:spacing w:line="360" w:lineRule="auto"/>
        <w:ind w:left="900" w:hanging="540"/>
        <w:rPr>
          <w:rFonts w:ascii="Times New Roman" w:hAnsi="Times New Roman" w:cs="Times New Roman"/>
          <w:sz w:val="24"/>
          <w:szCs w:val="24"/>
        </w:rPr>
      </w:pPr>
      <w:r w:rsidRPr="000A54CE">
        <w:rPr>
          <w:rFonts w:ascii="Times New Roman" w:hAnsi="Times New Roman" w:cs="Times New Roman"/>
          <w:sz w:val="24"/>
          <w:szCs w:val="24"/>
        </w:rPr>
        <w:t>Mobile Application Scope:</w:t>
      </w:r>
      <w:r w:rsidRPr="000A54CE">
        <w:rPr>
          <w:rFonts w:ascii="Times New Roman" w:hAnsi="Times New Roman" w:cs="Times New Roman"/>
          <w:sz w:val="24"/>
          <w:szCs w:val="24"/>
        </w:rPr>
        <w:br/>
        <w:t>- Farmer registration and authentication</w:t>
      </w:r>
      <w:r w:rsidRPr="000A54CE">
        <w:rPr>
          <w:rFonts w:ascii="Times New Roman" w:hAnsi="Times New Roman" w:cs="Times New Roman"/>
          <w:sz w:val="24"/>
          <w:szCs w:val="24"/>
        </w:rPr>
        <w:br/>
        <w:t>- Crop and land data input</w:t>
      </w:r>
      <w:r w:rsidRPr="000A54CE">
        <w:rPr>
          <w:rFonts w:ascii="Times New Roman" w:hAnsi="Times New Roman" w:cs="Times New Roman"/>
          <w:sz w:val="24"/>
          <w:szCs w:val="24"/>
        </w:rPr>
        <w:br/>
        <w:t>- Location-based advisories and alerts</w:t>
      </w:r>
      <w:r w:rsidRPr="000A54CE">
        <w:rPr>
          <w:rFonts w:ascii="Times New Roman" w:hAnsi="Times New Roman" w:cs="Times New Roman"/>
          <w:sz w:val="24"/>
          <w:szCs w:val="24"/>
        </w:rPr>
        <w:br/>
        <w:t>- Market price updates and forecasts</w:t>
      </w:r>
      <w:r w:rsidRPr="000A54CE">
        <w:rPr>
          <w:rFonts w:ascii="Times New Roman" w:hAnsi="Times New Roman" w:cs="Times New Roman"/>
          <w:sz w:val="24"/>
          <w:szCs w:val="24"/>
        </w:rPr>
        <w:br/>
        <w:t>- Government notices and subsidy information</w:t>
      </w:r>
    </w:p>
    <w:p w14:paraId="7653FD24" w14:textId="1E75DB76" w:rsidR="00F613EF" w:rsidRDefault="00077D70" w:rsidP="00F613EF">
      <w:pPr>
        <w:pStyle w:val="ListParagraph"/>
        <w:numPr>
          <w:ilvl w:val="1"/>
          <w:numId w:val="2"/>
        </w:numPr>
        <w:spacing w:line="360" w:lineRule="auto"/>
        <w:ind w:left="4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Limitations</w:t>
      </w:r>
    </w:p>
    <w:p w14:paraId="27C34821" w14:textId="77777777" w:rsidR="00560BC0" w:rsidRDefault="00560BC0" w:rsidP="00560B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B9A5FC" w14:textId="77777777" w:rsidR="000A46AA" w:rsidRDefault="000A46AA" w:rsidP="00560B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3344C4" w14:textId="77777777" w:rsidR="000A46AA" w:rsidRDefault="000A46AA" w:rsidP="00560B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B72305" w14:textId="77777777" w:rsidR="000A46AA" w:rsidRDefault="000A46AA" w:rsidP="00560B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04B88D" w14:textId="77777777" w:rsidR="000A46AA" w:rsidRDefault="000A46AA" w:rsidP="00560B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562B1A" w14:textId="77777777" w:rsidR="000A46AA" w:rsidRDefault="000A46AA" w:rsidP="00560B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35C4F6" w14:textId="77777777" w:rsidR="000A46AA" w:rsidRDefault="000A46AA" w:rsidP="00560B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4B6340" w14:textId="18047E01" w:rsidR="000A46AA" w:rsidRDefault="000A46AA" w:rsidP="000A46A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Literature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3222"/>
        <w:gridCol w:w="4431"/>
      </w:tblGrid>
      <w:tr w:rsidR="00055A3F" w14:paraId="50324EE9" w14:textId="77777777" w:rsidTr="0024330C">
        <w:tc>
          <w:tcPr>
            <w:tcW w:w="643" w:type="dxa"/>
            <w:vAlign w:val="center"/>
          </w:tcPr>
          <w:p w14:paraId="19D24360" w14:textId="600915E3" w:rsidR="00055A3F" w:rsidRPr="00055A3F" w:rsidRDefault="00055A3F" w:rsidP="00055A3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A3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S.N.</w:t>
            </w:r>
          </w:p>
        </w:tc>
        <w:tc>
          <w:tcPr>
            <w:tcW w:w="3222" w:type="dxa"/>
            <w:vAlign w:val="center"/>
          </w:tcPr>
          <w:p w14:paraId="326F6A5B" w14:textId="3795DAEC" w:rsidR="00055A3F" w:rsidRPr="00055A3F" w:rsidRDefault="00055A3F" w:rsidP="00055A3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A3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Study</w:t>
            </w:r>
          </w:p>
        </w:tc>
        <w:tc>
          <w:tcPr>
            <w:tcW w:w="4431" w:type="dxa"/>
            <w:vAlign w:val="center"/>
          </w:tcPr>
          <w:p w14:paraId="774FEC8A" w14:textId="0E2C17F1" w:rsidR="00055A3F" w:rsidRPr="00055A3F" w:rsidRDefault="00055A3F" w:rsidP="00055A3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A3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Findings (Key Points)</w:t>
            </w:r>
          </w:p>
        </w:tc>
      </w:tr>
      <w:tr w:rsidR="00055A3F" w14:paraId="715E200E" w14:textId="77777777" w:rsidTr="0024330C">
        <w:tc>
          <w:tcPr>
            <w:tcW w:w="643" w:type="dxa"/>
            <w:vAlign w:val="center"/>
          </w:tcPr>
          <w:p w14:paraId="350A2653" w14:textId="14207AEC" w:rsidR="00055A3F" w:rsidRPr="00055A3F" w:rsidRDefault="00055A3F" w:rsidP="00055A3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A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22" w:type="dxa"/>
            <w:vAlign w:val="center"/>
          </w:tcPr>
          <w:p w14:paraId="616D0449" w14:textId="6B9760CE" w:rsidR="00055A3F" w:rsidRPr="00055A3F" w:rsidRDefault="00055A3F" w:rsidP="00055A3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A3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Digital Nepal Framework (Government of Nepal, 2019)</w:t>
            </w:r>
          </w:p>
        </w:tc>
        <w:tc>
          <w:tcPr>
            <w:tcW w:w="4431" w:type="dxa"/>
            <w:vAlign w:val="center"/>
          </w:tcPr>
          <w:p w14:paraId="2B355C12" w14:textId="723B0528" w:rsidR="00055A3F" w:rsidRPr="00055A3F" w:rsidRDefault="00055A3F" w:rsidP="00055A3F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5A3F">
              <w:rPr>
                <w:rFonts w:ascii="Times New Roman" w:hAnsi="Times New Roman" w:cs="Times New Roman"/>
                <w:sz w:val="24"/>
                <w:szCs w:val="24"/>
              </w:rPr>
              <w:t>Emphasizes smart agriculture as a national priority</w:t>
            </w:r>
          </w:p>
          <w:p w14:paraId="7FF86E6E" w14:textId="77777777" w:rsidR="00055A3F" w:rsidRPr="00055A3F" w:rsidRDefault="00055A3F" w:rsidP="00055A3F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5A3F">
              <w:rPr>
                <w:rFonts w:ascii="Times New Roman" w:hAnsi="Times New Roman" w:cs="Times New Roman"/>
                <w:sz w:val="24"/>
                <w:szCs w:val="24"/>
              </w:rPr>
              <w:t xml:space="preserve">Highlights the need for real-time agricultural data systems </w:t>
            </w:r>
          </w:p>
          <w:p w14:paraId="2E4A3EF6" w14:textId="156C8A0A" w:rsidR="00055A3F" w:rsidRPr="00055A3F" w:rsidRDefault="00055A3F" w:rsidP="00055A3F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5A3F">
              <w:rPr>
                <w:rFonts w:ascii="Times New Roman" w:hAnsi="Times New Roman" w:cs="Times New Roman"/>
                <w:sz w:val="24"/>
                <w:szCs w:val="24"/>
              </w:rPr>
              <w:t>Identifies lack of data integration as a major challenge</w:t>
            </w:r>
          </w:p>
        </w:tc>
      </w:tr>
      <w:tr w:rsidR="00055A3F" w14:paraId="241ACD68" w14:textId="77777777" w:rsidTr="0024330C">
        <w:tc>
          <w:tcPr>
            <w:tcW w:w="643" w:type="dxa"/>
            <w:vAlign w:val="center"/>
          </w:tcPr>
          <w:p w14:paraId="015C46FD" w14:textId="472CD443" w:rsidR="00055A3F" w:rsidRPr="00055A3F" w:rsidRDefault="00055A3F" w:rsidP="00055A3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A3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22" w:type="dxa"/>
            <w:vAlign w:val="center"/>
          </w:tcPr>
          <w:p w14:paraId="4C1C198C" w14:textId="7EF01E82" w:rsidR="00055A3F" w:rsidRPr="00055A3F" w:rsidRDefault="00055A3F" w:rsidP="00055A3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A3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Adoption of ICT in Agriculture (FAO, 2021)</w:t>
            </w:r>
          </w:p>
        </w:tc>
        <w:tc>
          <w:tcPr>
            <w:tcW w:w="4431" w:type="dxa"/>
            <w:vAlign w:val="center"/>
          </w:tcPr>
          <w:p w14:paraId="34390D6B" w14:textId="77777777" w:rsidR="00055A3F" w:rsidRPr="00055A3F" w:rsidRDefault="00055A3F" w:rsidP="00055A3F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5A3F">
              <w:rPr>
                <w:rFonts w:ascii="Times New Roman" w:hAnsi="Times New Roman" w:cs="Times New Roman"/>
                <w:sz w:val="24"/>
                <w:szCs w:val="24"/>
              </w:rPr>
              <w:t xml:space="preserve">Early warning systems reduce crop losses by 30–40% </w:t>
            </w:r>
          </w:p>
          <w:p w14:paraId="1DBA4ACF" w14:textId="77777777" w:rsidR="00055A3F" w:rsidRPr="00055A3F" w:rsidRDefault="00055A3F" w:rsidP="00055A3F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5A3F">
              <w:rPr>
                <w:rFonts w:ascii="Times New Roman" w:hAnsi="Times New Roman" w:cs="Times New Roman"/>
                <w:sz w:val="24"/>
                <w:szCs w:val="24"/>
              </w:rPr>
              <w:t xml:space="preserve">Digital advisories improve farmer preparedness against climate risks </w:t>
            </w:r>
          </w:p>
          <w:p w14:paraId="6D0CEE31" w14:textId="7C7B3557" w:rsidR="00055A3F" w:rsidRPr="00055A3F" w:rsidRDefault="00055A3F" w:rsidP="00055A3F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5A3F">
              <w:rPr>
                <w:rFonts w:ascii="Times New Roman" w:hAnsi="Times New Roman" w:cs="Times New Roman"/>
                <w:sz w:val="24"/>
                <w:szCs w:val="24"/>
              </w:rPr>
              <w:t>Mobile-based platforms increase outreach in rural areas</w:t>
            </w:r>
          </w:p>
        </w:tc>
      </w:tr>
      <w:tr w:rsidR="00055A3F" w14:paraId="2AF81CD4" w14:textId="77777777" w:rsidTr="0024330C">
        <w:tc>
          <w:tcPr>
            <w:tcW w:w="643" w:type="dxa"/>
            <w:vAlign w:val="center"/>
          </w:tcPr>
          <w:p w14:paraId="7F00F2FF" w14:textId="419D6CAF" w:rsidR="00055A3F" w:rsidRPr="00055A3F" w:rsidRDefault="00055A3F" w:rsidP="00055A3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A3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22" w:type="dxa"/>
            <w:vAlign w:val="center"/>
          </w:tcPr>
          <w:p w14:paraId="62771034" w14:textId="173CBE42" w:rsidR="00055A3F" w:rsidRPr="00055A3F" w:rsidRDefault="00055A3F" w:rsidP="00055A3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A3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Adoption of Digital Agriculture in Nepal (Kathmandu University, 2022)</w:t>
            </w:r>
          </w:p>
        </w:tc>
        <w:tc>
          <w:tcPr>
            <w:tcW w:w="4431" w:type="dxa"/>
            <w:vAlign w:val="center"/>
          </w:tcPr>
          <w:p w14:paraId="29F23FE9" w14:textId="77777777" w:rsidR="00055A3F" w:rsidRPr="00055A3F" w:rsidRDefault="00055A3F" w:rsidP="00055A3F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5A3F">
              <w:rPr>
                <w:rFonts w:ascii="Times New Roman" w:hAnsi="Times New Roman" w:cs="Times New Roman"/>
                <w:sz w:val="24"/>
                <w:szCs w:val="24"/>
              </w:rPr>
              <w:t xml:space="preserve">Farmers prefer location-specific advisories over generic ones </w:t>
            </w:r>
          </w:p>
          <w:p w14:paraId="18DBA9A4" w14:textId="77777777" w:rsidR="00055A3F" w:rsidRPr="00055A3F" w:rsidRDefault="00055A3F" w:rsidP="00055A3F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5A3F">
              <w:rPr>
                <w:rFonts w:ascii="Times New Roman" w:hAnsi="Times New Roman" w:cs="Times New Roman"/>
                <w:sz w:val="24"/>
                <w:szCs w:val="24"/>
              </w:rPr>
              <w:t xml:space="preserve">Trust in digital systems increases when recommendations are localized </w:t>
            </w:r>
          </w:p>
          <w:p w14:paraId="0CB58691" w14:textId="528A25DE" w:rsidR="00055A3F" w:rsidRPr="00055A3F" w:rsidRDefault="00055A3F" w:rsidP="00055A3F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5A3F">
              <w:rPr>
                <w:rFonts w:ascii="Times New Roman" w:hAnsi="Times New Roman" w:cs="Times New Roman"/>
                <w:sz w:val="24"/>
                <w:szCs w:val="24"/>
              </w:rPr>
              <w:t>Lack of unified platforms limits adoption</w:t>
            </w:r>
          </w:p>
        </w:tc>
      </w:tr>
      <w:tr w:rsidR="00055A3F" w14:paraId="116295E8" w14:textId="77777777" w:rsidTr="0024330C">
        <w:tc>
          <w:tcPr>
            <w:tcW w:w="643" w:type="dxa"/>
            <w:vAlign w:val="center"/>
          </w:tcPr>
          <w:p w14:paraId="57F17C42" w14:textId="3E865AAF" w:rsidR="00055A3F" w:rsidRPr="00055A3F" w:rsidRDefault="00055A3F" w:rsidP="00055A3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A3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22" w:type="dxa"/>
            <w:vAlign w:val="center"/>
          </w:tcPr>
          <w:p w14:paraId="6638D9A0" w14:textId="307D02CC" w:rsidR="00055A3F" w:rsidRPr="00055A3F" w:rsidRDefault="00055A3F" w:rsidP="00055A3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A3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AI in Agriculture Applications (McKinsey &amp; Company, 2023)</w:t>
            </w:r>
          </w:p>
        </w:tc>
        <w:tc>
          <w:tcPr>
            <w:tcW w:w="4431" w:type="dxa"/>
            <w:vAlign w:val="center"/>
          </w:tcPr>
          <w:p w14:paraId="156C9125" w14:textId="77777777" w:rsidR="00055A3F" w:rsidRPr="00055A3F" w:rsidRDefault="00055A3F" w:rsidP="00055A3F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5A3F">
              <w:rPr>
                <w:rFonts w:ascii="Times New Roman" w:hAnsi="Times New Roman" w:cs="Times New Roman"/>
                <w:sz w:val="24"/>
                <w:szCs w:val="24"/>
              </w:rPr>
              <w:t xml:space="preserve">AI-based analytics improve crop monitoring and yield prediction </w:t>
            </w:r>
          </w:p>
          <w:p w14:paraId="3D77C124" w14:textId="77777777" w:rsidR="00055A3F" w:rsidRPr="00055A3F" w:rsidRDefault="00055A3F" w:rsidP="00055A3F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5A3F">
              <w:rPr>
                <w:rFonts w:ascii="Times New Roman" w:hAnsi="Times New Roman" w:cs="Times New Roman"/>
                <w:sz w:val="24"/>
                <w:szCs w:val="24"/>
              </w:rPr>
              <w:t xml:space="preserve">Image-based disease detection reduces dependency on manual experts </w:t>
            </w:r>
          </w:p>
          <w:p w14:paraId="2E01AD50" w14:textId="215B0FBE" w:rsidR="00055A3F" w:rsidRPr="00055A3F" w:rsidRDefault="00055A3F" w:rsidP="00055A3F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5A3F">
              <w:rPr>
                <w:rFonts w:ascii="Times New Roman" w:hAnsi="Times New Roman" w:cs="Times New Roman"/>
                <w:sz w:val="24"/>
                <w:szCs w:val="24"/>
              </w:rPr>
              <w:t>Lightweight models are suitable for mobile applications</w:t>
            </w:r>
          </w:p>
        </w:tc>
      </w:tr>
    </w:tbl>
    <w:p w14:paraId="7032CD5D" w14:textId="77777777" w:rsidR="000A46AA" w:rsidRDefault="000A46AA" w:rsidP="000A46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FC53A2" w14:textId="446F64EA" w:rsidR="00DB5819" w:rsidRDefault="00DB5819" w:rsidP="00DB581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 2.1. Literature Review Table</w:t>
      </w:r>
    </w:p>
    <w:p w14:paraId="0245AB1D" w14:textId="77777777" w:rsidR="00DB5819" w:rsidRDefault="00DB5819" w:rsidP="00DB581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D04E8E" w14:textId="77777777" w:rsidR="00DB5819" w:rsidRPr="000A46AA" w:rsidRDefault="00DB5819" w:rsidP="00DB581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6EAB74" w14:textId="7002B525" w:rsidR="00CD46F4" w:rsidRPr="0074641C" w:rsidRDefault="000A46AA" w:rsidP="0074641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71017BAB" w14:textId="7F8E085F" w:rsidR="00185539" w:rsidRPr="004E7133" w:rsidRDefault="004E7133" w:rsidP="004E7133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7133">
        <w:rPr>
          <w:rFonts w:ascii="Times New Roman" w:hAnsi="Times New Roman" w:cs="Times New Roman"/>
          <w:b/>
          <w:bCs/>
          <w:sz w:val="24"/>
          <w:szCs w:val="24"/>
        </w:rPr>
        <w:t>Research and Planning:</w:t>
      </w:r>
    </w:p>
    <w:p w14:paraId="762B3736" w14:textId="26024C44" w:rsidR="004E7133" w:rsidRDefault="004E7133" w:rsidP="004E7133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7133">
        <w:rPr>
          <w:rFonts w:ascii="Times New Roman" w:hAnsi="Times New Roman" w:cs="Times New Roman"/>
          <w:b/>
          <w:bCs/>
          <w:sz w:val="24"/>
          <w:szCs w:val="24"/>
        </w:rPr>
        <w:t>Data and AI Development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B43AB7" w14:textId="3D7FAECE" w:rsidR="004E7133" w:rsidRDefault="004E7133" w:rsidP="004E7133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7133">
        <w:rPr>
          <w:rFonts w:ascii="Times New Roman" w:hAnsi="Times New Roman" w:cs="Times New Roman"/>
          <w:b/>
          <w:bCs/>
          <w:sz w:val="24"/>
          <w:szCs w:val="24"/>
        </w:rPr>
        <w:t>Website Development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718811" w14:textId="78E7064A" w:rsidR="004E7133" w:rsidRDefault="004E7133" w:rsidP="0074641C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7133">
        <w:rPr>
          <w:rFonts w:ascii="Times New Roman" w:hAnsi="Times New Roman" w:cs="Times New Roman"/>
          <w:b/>
          <w:bCs/>
          <w:sz w:val="24"/>
          <w:szCs w:val="24"/>
        </w:rPr>
        <w:t>Testing and Launch</w:t>
      </w:r>
    </w:p>
    <w:p w14:paraId="7F5154A5" w14:textId="77777777" w:rsidR="00F22360" w:rsidRDefault="00F22360" w:rsidP="00F22360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80C953" w14:textId="77777777" w:rsidR="00F22360" w:rsidRDefault="00F22360" w:rsidP="00F22360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544024" w14:textId="6E294D20" w:rsidR="000A46AA" w:rsidRDefault="000A46AA" w:rsidP="000A46A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Schedule</w:t>
      </w:r>
    </w:p>
    <w:p w14:paraId="005B93FD" w14:textId="0335AF87" w:rsidR="006E6B63" w:rsidRDefault="006E6B63" w:rsidP="006E6B6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F3964E" w14:textId="5011613C" w:rsidR="00E23C7F" w:rsidRPr="000026CA" w:rsidRDefault="000026CA" w:rsidP="000026C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26CA">
        <w:rPr>
          <w:rFonts w:ascii="Times New Roman" w:hAnsi="Times New Roman" w:cs="Times New Roman"/>
          <w:sz w:val="24"/>
          <w:szCs w:val="24"/>
        </w:rPr>
        <w:t>Fig 4.1.</w:t>
      </w:r>
      <w:r>
        <w:rPr>
          <w:rFonts w:ascii="Times New Roman" w:hAnsi="Times New Roman" w:cs="Times New Roman"/>
          <w:sz w:val="24"/>
          <w:szCs w:val="24"/>
        </w:rPr>
        <w:t xml:space="preserve"> Gantt Chart</w:t>
      </w:r>
    </w:p>
    <w:p w14:paraId="1F41F17B" w14:textId="77777777" w:rsidR="00E23C7F" w:rsidRDefault="00E23C7F" w:rsidP="006E6B6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B655F3" w14:textId="77777777" w:rsidR="00740B0A" w:rsidRDefault="00740B0A" w:rsidP="006E6B6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B901E2" w14:textId="77777777" w:rsidR="00740B0A" w:rsidRDefault="00740B0A" w:rsidP="006E6B6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02421" w14:textId="57014002" w:rsidR="00740B0A" w:rsidRPr="00F22360" w:rsidRDefault="000A46AA" w:rsidP="00BB17F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2360">
        <w:rPr>
          <w:rFonts w:ascii="Times New Roman" w:hAnsi="Times New Roman" w:cs="Times New Roman"/>
          <w:b/>
          <w:bCs/>
          <w:sz w:val="28"/>
          <w:szCs w:val="28"/>
        </w:rPr>
        <w:t>Expected Outcome</w:t>
      </w:r>
    </w:p>
    <w:p w14:paraId="7B09AE60" w14:textId="77777777" w:rsidR="00740B0A" w:rsidRDefault="00740B0A" w:rsidP="00E23C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C725EA" w14:textId="77777777" w:rsidR="00740B0A" w:rsidRDefault="00740B0A" w:rsidP="00E23C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F40AAD" w14:textId="77777777" w:rsidR="00E23C7F" w:rsidRDefault="00E23C7F" w:rsidP="00E23C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CBABE1" w14:textId="3F0FA258" w:rsidR="000A46AA" w:rsidRDefault="000A46AA" w:rsidP="000A46A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7876D0C3" w14:textId="77777777" w:rsidR="00046A88" w:rsidRPr="00046A88" w:rsidRDefault="00046A88" w:rsidP="00046A8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46A88" w:rsidRPr="00046A88" w:rsidSect="00F40951">
      <w:footerReference w:type="default" r:id="rId9"/>
      <w:pgSz w:w="11906" w:h="16838" w:code="9"/>
      <w:pgMar w:top="216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C387C" w14:textId="77777777" w:rsidR="00F40951" w:rsidRDefault="00F40951" w:rsidP="00740B0A">
      <w:pPr>
        <w:spacing w:after="0" w:line="240" w:lineRule="auto"/>
      </w:pPr>
      <w:r>
        <w:separator/>
      </w:r>
    </w:p>
  </w:endnote>
  <w:endnote w:type="continuationSeparator" w:id="0">
    <w:p w14:paraId="77329BAC" w14:textId="77777777" w:rsidR="00F40951" w:rsidRDefault="00F40951" w:rsidP="00740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6241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BE76A1" w14:textId="77777777" w:rsidR="00740B0A" w:rsidRDefault="00740B0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D99F89" w14:textId="77777777" w:rsidR="00740B0A" w:rsidRDefault="00740B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76DF2" w14:textId="77777777" w:rsidR="00F40951" w:rsidRDefault="00F40951" w:rsidP="00740B0A">
      <w:pPr>
        <w:spacing w:after="0" w:line="240" w:lineRule="auto"/>
      </w:pPr>
      <w:r>
        <w:separator/>
      </w:r>
    </w:p>
  </w:footnote>
  <w:footnote w:type="continuationSeparator" w:id="0">
    <w:p w14:paraId="0EF012AE" w14:textId="77777777" w:rsidR="00F40951" w:rsidRDefault="00F40951" w:rsidP="00740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B1AB7"/>
    <w:multiLevelType w:val="hybridMultilevel"/>
    <w:tmpl w:val="0E984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7620E"/>
    <w:multiLevelType w:val="hybridMultilevel"/>
    <w:tmpl w:val="E9FC0D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3A5DCD"/>
    <w:multiLevelType w:val="multilevel"/>
    <w:tmpl w:val="A86CAC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295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98226E"/>
    <w:multiLevelType w:val="hybridMultilevel"/>
    <w:tmpl w:val="1C44C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8552D1"/>
    <w:multiLevelType w:val="hybridMultilevel"/>
    <w:tmpl w:val="681A2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A33367"/>
    <w:multiLevelType w:val="hybridMultilevel"/>
    <w:tmpl w:val="1A2EA62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043A06"/>
    <w:multiLevelType w:val="hybridMultilevel"/>
    <w:tmpl w:val="5F50F5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2B70F4"/>
    <w:multiLevelType w:val="hybridMultilevel"/>
    <w:tmpl w:val="D292AA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B86AAB"/>
    <w:multiLevelType w:val="hybridMultilevel"/>
    <w:tmpl w:val="D06E9492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9" w15:restartNumberingAfterBreak="0">
    <w:nsid w:val="4DDA5C65"/>
    <w:multiLevelType w:val="hybridMultilevel"/>
    <w:tmpl w:val="BD6C7F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BA077A"/>
    <w:multiLevelType w:val="hybridMultilevel"/>
    <w:tmpl w:val="592EA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32BF5"/>
    <w:multiLevelType w:val="hybridMultilevel"/>
    <w:tmpl w:val="005E96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D71591E"/>
    <w:multiLevelType w:val="hybridMultilevel"/>
    <w:tmpl w:val="5E08D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040565"/>
    <w:multiLevelType w:val="hybridMultilevel"/>
    <w:tmpl w:val="42B46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A7A97"/>
    <w:multiLevelType w:val="hybridMultilevel"/>
    <w:tmpl w:val="25BC224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 w15:restartNumberingAfterBreak="0">
    <w:nsid w:val="7A0563A1"/>
    <w:multiLevelType w:val="hybridMultilevel"/>
    <w:tmpl w:val="EB248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3645FF"/>
    <w:multiLevelType w:val="hybridMultilevel"/>
    <w:tmpl w:val="10C0D53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7" w15:restartNumberingAfterBreak="0">
    <w:nsid w:val="7C9C36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34526062">
    <w:abstractNumId w:val="17"/>
  </w:num>
  <w:num w:numId="2" w16cid:durableId="1129130975">
    <w:abstractNumId w:val="2"/>
  </w:num>
  <w:num w:numId="3" w16cid:durableId="1515459627">
    <w:abstractNumId w:val="14"/>
  </w:num>
  <w:num w:numId="4" w16cid:durableId="959606045">
    <w:abstractNumId w:val="8"/>
  </w:num>
  <w:num w:numId="5" w16cid:durableId="143739848">
    <w:abstractNumId w:val="15"/>
  </w:num>
  <w:num w:numId="6" w16cid:durableId="62068558">
    <w:abstractNumId w:val="6"/>
  </w:num>
  <w:num w:numId="7" w16cid:durableId="1602300269">
    <w:abstractNumId w:val="16"/>
  </w:num>
  <w:num w:numId="8" w16cid:durableId="441190668">
    <w:abstractNumId w:val="10"/>
  </w:num>
  <w:num w:numId="9" w16cid:durableId="296841621">
    <w:abstractNumId w:val="4"/>
  </w:num>
  <w:num w:numId="10" w16cid:durableId="1147938338">
    <w:abstractNumId w:val="3"/>
  </w:num>
  <w:num w:numId="11" w16cid:durableId="1907106583">
    <w:abstractNumId w:val="11"/>
  </w:num>
  <w:num w:numId="12" w16cid:durableId="614673829">
    <w:abstractNumId w:val="7"/>
  </w:num>
  <w:num w:numId="13" w16cid:durableId="1110395728">
    <w:abstractNumId w:val="5"/>
  </w:num>
  <w:num w:numId="14" w16cid:durableId="1237518851">
    <w:abstractNumId w:val="9"/>
  </w:num>
  <w:num w:numId="15" w16cid:durableId="830490425">
    <w:abstractNumId w:val="1"/>
  </w:num>
  <w:num w:numId="16" w16cid:durableId="1330013741">
    <w:abstractNumId w:val="0"/>
  </w:num>
  <w:num w:numId="17" w16cid:durableId="1537817676">
    <w:abstractNumId w:val="12"/>
  </w:num>
  <w:num w:numId="18" w16cid:durableId="6198429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44"/>
    <w:rsid w:val="000026CA"/>
    <w:rsid w:val="00025CF0"/>
    <w:rsid w:val="00046A88"/>
    <w:rsid w:val="00055A3F"/>
    <w:rsid w:val="00077D70"/>
    <w:rsid w:val="000A46AA"/>
    <w:rsid w:val="000A54CE"/>
    <w:rsid w:val="00114DF5"/>
    <w:rsid w:val="00185539"/>
    <w:rsid w:val="002D474A"/>
    <w:rsid w:val="004064B2"/>
    <w:rsid w:val="00430910"/>
    <w:rsid w:val="004E1A69"/>
    <w:rsid w:val="004E7133"/>
    <w:rsid w:val="00560BC0"/>
    <w:rsid w:val="00590E21"/>
    <w:rsid w:val="00604AFE"/>
    <w:rsid w:val="0066189E"/>
    <w:rsid w:val="006C651F"/>
    <w:rsid w:val="006E033B"/>
    <w:rsid w:val="006E6B63"/>
    <w:rsid w:val="00740B0A"/>
    <w:rsid w:val="0074641C"/>
    <w:rsid w:val="00895594"/>
    <w:rsid w:val="009300BB"/>
    <w:rsid w:val="00A02A54"/>
    <w:rsid w:val="00A24EF5"/>
    <w:rsid w:val="00A74292"/>
    <w:rsid w:val="00AB4BD4"/>
    <w:rsid w:val="00B8335E"/>
    <w:rsid w:val="00B97691"/>
    <w:rsid w:val="00CD46F4"/>
    <w:rsid w:val="00CE4029"/>
    <w:rsid w:val="00DB5819"/>
    <w:rsid w:val="00E23C7F"/>
    <w:rsid w:val="00EA7044"/>
    <w:rsid w:val="00F22360"/>
    <w:rsid w:val="00F25A81"/>
    <w:rsid w:val="00F40951"/>
    <w:rsid w:val="00F613EF"/>
    <w:rsid w:val="00F654D6"/>
    <w:rsid w:val="00F9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92CB6E"/>
  <w15:chartTrackingRefBased/>
  <w15:docId w15:val="{D66910B9-D740-4FBA-AF76-EB5B9709B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177"/>
  </w:style>
  <w:style w:type="paragraph" w:styleId="Heading1">
    <w:name w:val="heading 1"/>
    <w:basedOn w:val="Normal"/>
    <w:next w:val="Normal"/>
    <w:link w:val="Heading1Char"/>
    <w:uiPriority w:val="9"/>
    <w:qFormat/>
    <w:rsid w:val="00F9117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17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17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1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17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1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17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17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17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292"/>
    <w:pPr>
      <w:ind w:left="720"/>
      <w:contextualSpacing/>
    </w:pPr>
  </w:style>
  <w:style w:type="table" w:styleId="TableGrid">
    <w:name w:val="Table Grid"/>
    <w:basedOn w:val="TableNormal"/>
    <w:uiPriority w:val="39"/>
    <w:rsid w:val="000A4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833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35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40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B0A"/>
  </w:style>
  <w:style w:type="paragraph" w:styleId="Footer">
    <w:name w:val="footer"/>
    <w:basedOn w:val="Normal"/>
    <w:link w:val="FooterChar"/>
    <w:uiPriority w:val="99"/>
    <w:unhideWhenUsed/>
    <w:rsid w:val="00740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B0A"/>
  </w:style>
  <w:style w:type="character" w:customStyle="1" w:styleId="Heading1Char">
    <w:name w:val="Heading 1 Char"/>
    <w:basedOn w:val="DefaultParagraphFont"/>
    <w:link w:val="Heading1"/>
    <w:uiPriority w:val="9"/>
    <w:rsid w:val="00F91177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177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177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177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177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177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177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17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91177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9117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91177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17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177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91177"/>
    <w:rPr>
      <w:b/>
      <w:bCs/>
    </w:rPr>
  </w:style>
  <w:style w:type="character" w:styleId="Emphasis">
    <w:name w:val="Emphasis"/>
    <w:basedOn w:val="DefaultParagraphFont"/>
    <w:uiPriority w:val="20"/>
    <w:qFormat/>
    <w:rsid w:val="00F91177"/>
    <w:rPr>
      <w:i/>
      <w:iCs/>
    </w:rPr>
  </w:style>
  <w:style w:type="paragraph" w:styleId="NoSpacing">
    <w:name w:val="No Spacing"/>
    <w:uiPriority w:val="1"/>
    <w:qFormat/>
    <w:rsid w:val="00F911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91177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91177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17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177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11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9117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9117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91177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9117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117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7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8F5FC-0E61-4924-8B9E-D5AD670D7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1520</TotalTime>
  <Pages>6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 !!!</dc:creator>
  <cp:keywords/>
  <dc:description/>
  <cp:lastModifiedBy>Welcome !!!</cp:lastModifiedBy>
  <cp:revision>16</cp:revision>
  <cp:lastPrinted>2025-05-08T01:21:00Z</cp:lastPrinted>
  <dcterms:created xsi:type="dcterms:W3CDTF">2025-05-04T10:30:00Z</dcterms:created>
  <dcterms:modified xsi:type="dcterms:W3CDTF">2026-01-15T16:56:00Z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9c2fffee-633f-4661-91e8-549bc2ac569b</vt:lpwstr>
  </property>
</Properties>
</file>