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B147" w14:textId="77777777" w:rsidR="000B3DFC" w:rsidRPr="000B3DFC" w:rsidRDefault="000B3DFC" w:rsidP="000B3DFC">
      <w:pPr>
        <w:rPr>
          <w:b/>
          <w:bCs/>
        </w:rPr>
      </w:pPr>
      <w:r w:rsidRPr="000B3DFC">
        <w:rPr>
          <w:b/>
          <w:bCs/>
        </w:rPr>
        <w:t>California Wildfire Prediction Dashboard</w:t>
      </w:r>
    </w:p>
    <w:p w14:paraId="20AABE45" w14:textId="77777777" w:rsidR="000B3DFC" w:rsidRPr="000B3DFC" w:rsidRDefault="000B3DFC" w:rsidP="000B3DFC">
      <w:pPr>
        <w:rPr>
          <w:b/>
          <w:bCs/>
        </w:rPr>
      </w:pPr>
      <w:r w:rsidRPr="000B3DFC">
        <w:rPr>
          <w:b/>
          <w:bCs/>
        </w:rPr>
        <w:t>Overview</w:t>
      </w:r>
    </w:p>
    <w:p w14:paraId="51522FDD" w14:textId="77777777" w:rsidR="000B3DFC" w:rsidRPr="000B3DFC" w:rsidRDefault="000B3DFC" w:rsidP="000B3DFC">
      <w:r w:rsidRPr="000B3DFC">
        <w:t xml:space="preserve">The </w:t>
      </w:r>
      <w:r w:rsidRPr="000B3DFC">
        <w:rPr>
          <w:b/>
          <w:bCs/>
        </w:rPr>
        <w:t>California Fire Prediction Dashboard</w:t>
      </w:r>
      <w:r w:rsidRPr="000B3DFC">
        <w:t xml:space="preserve"> is an interactive </w:t>
      </w:r>
      <w:r w:rsidRPr="000B3DFC">
        <w:rPr>
          <w:b/>
          <w:bCs/>
        </w:rPr>
        <w:t>Power BI visualization</w:t>
      </w:r>
      <w:r w:rsidRPr="000B3DFC">
        <w:t xml:space="preserve"> designed to </w:t>
      </w:r>
      <w:proofErr w:type="spellStart"/>
      <w:r w:rsidRPr="000B3DFC">
        <w:t>analyze</w:t>
      </w:r>
      <w:proofErr w:type="spellEnd"/>
      <w:r w:rsidRPr="000B3DFC">
        <w:t xml:space="preserve"> and forecast wildfire trends across the state. Using </w:t>
      </w:r>
      <w:r w:rsidRPr="000B3DFC">
        <w:rPr>
          <w:b/>
          <w:bCs/>
        </w:rPr>
        <w:t>historical data (2014-2023)</w:t>
      </w:r>
      <w:r w:rsidRPr="000B3DFC">
        <w:t xml:space="preserve">, the dashboard provides insights into </w:t>
      </w:r>
      <w:r w:rsidRPr="000B3DFC">
        <w:rPr>
          <w:b/>
          <w:bCs/>
        </w:rPr>
        <w:t>area burned, financial damages, causes, and seasonal patterns</w:t>
      </w:r>
      <w:r w:rsidRPr="000B3DFC">
        <w:t xml:space="preserve"> to help in risk assessment and disaster preparedness.</w:t>
      </w:r>
    </w:p>
    <w:p w14:paraId="5903001C" w14:textId="77777777" w:rsidR="000B3DFC" w:rsidRPr="000B3DFC" w:rsidRDefault="000B3DFC" w:rsidP="000B3DFC">
      <w:pPr>
        <w:rPr>
          <w:b/>
          <w:bCs/>
        </w:rPr>
      </w:pPr>
      <w:r w:rsidRPr="000B3DFC">
        <w:rPr>
          <w:b/>
          <w:bCs/>
        </w:rPr>
        <w:t>Key Features:</w:t>
      </w:r>
    </w:p>
    <w:p w14:paraId="63280F4E" w14:textId="77777777" w:rsidR="000B3DFC" w:rsidRPr="000B3DFC" w:rsidRDefault="000B3DFC" w:rsidP="000B3DFC">
      <w:r w:rsidRPr="000B3DFC">
        <w:rPr>
          <w:rFonts w:ascii="Segoe UI Emoji" w:hAnsi="Segoe UI Emoji" w:cs="Segoe UI Emoji"/>
        </w:rPr>
        <w:t>✅</w:t>
      </w:r>
      <w:r w:rsidRPr="000B3DFC">
        <w:t xml:space="preserve"> </w:t>
      </w:r>
      <w:r w:rsidRPr="000B3DFC">
        <w:rPr>
          <w:b/>
          <w:bCs/>
        </w:rPr>
        <w:t>Yearly Wildfire Analysis</w:t>
      </w:r>
      <w:r w:rsidRPr="000B3DFC">
        <w:t xml:space="preserve"> – Tracks fire incidents, financial loss, and affected regions over the past decade.</w:t>
      </w:r>
      <w:r w:rsidRPr="000B3DFC">
        <w:br/>
      </w:r>
      <w:r w:rsidRPr="000B3DFC">
        <w:rPr>
          <w:rFonts w:ascii="Segoe UI Emoji" w:hAnsi="Segoe UI Emoji" w:cs="Segoe UI Emoji"/>
        </w:rPr>
        <w:t>✅</w:t>
      </w:r>
      <w:r w:rsidRPr="000B3DFC">
        <w:t xml:space="preserve"> </w:t>
      </w:r>
      <w:r w:rsidRPr="000B3DFC">
        <w:rPr>
          <w:b/>
          <w:bCs/>
        </w:rPr>
        <w:t>Cause Analysis</w:t>
      </w:r>
      <w:r w:rsidRPr="000B3DFC">
        <w:t xml:space="preserve"> – Identifies leading causes, including </w:t>
      </w:r>
      <w:r w:rsidRPr="000B3DFC">
        <w:rPr>
          <w:b/>
          <w:bCs/>
        </w:rPr>
        <w:t>human activity, lightning strikes, and drought conditions</w:t>
      </w:r>
      <w:r w:rsidRPr="000B3DFC">
        <w:t>.</w:t>
      </w:r>
      <w:r w:rsidRPr="000B3DFC">
        <w:br/>
      </w:r>
      <w:r w:rsidRPr="000B3DFC">
        <w:rPr>
          <w:rFonts w:ascii="Segoe UI Emoji" w:hAnsi="Segoe UI Emoji" w:cs="Segoe UI Emoji"/>
        </w:rPr>
        <w:t>✅</w:t>
      </w:r>
      <w:r w:rsidRPr="000B3DFC">
        <w:t xml:space="preserve"> </w:t>
      </w:r>
      <w:r w:rsidRPr="000B3DFC">
        <w:rPr>
          <w:b/>
          <w:bCs/>
        </w:rPr>
        <w:t>Geospatial Visualization</w:t>
      </w:r>
      <w:r w:rsidRPr="000B3DFC">
        <w:t xml:space="preserve"> – Uses </w:t>
      </w:r>
      <w:r w:rsidRPr="000B3DFC">
        <w:rPr>
          <w:b/>
          <w:bCs/>
        </w:rPr>
        <w:t>interactive maps</w:t>
      </w:r>
      <w:r w:rsidRPr="000B3DFC">
        <w:t xml:space="preserve"> to display wildfire hotspots and high-risk areas.</w:t>
      </w:r>
      <w:r w:rsidRPr="000B3DFC">
        <w:br/>
      </w:r>
      <w:r w:rsidRPr="000B3DFC">
        <w:rPr>
          <w:rFonts w:ascii="Segoe UI Emoji" w:hAnsi="Segoe UI Emoji" w:cs="Segoe UI Emoji"/>
        </w:rPr>
        <w:t>✅</w:t>
      </w:r>
      <w:r w:rsidRPr="000B3DFC">
        <w:t xml:space="preserve"> </w:t>
      </w:r>
      <w:r w:rsidRPr="000B3DFC">
        <w:rPr>
          <w:b/>
          <w:bCs/>
        </w:rPr>
        <w:t>Seasonal Trends &amp; Predictions</w:t>
      </w:r>
      <w:r w:rsidRPr="000B3DFC">
        <w:t xml:space="preserve"> – </w:t>
      </w:r>
      <w:proofErr w:type="spellStart"/>
      <w:r w:rsidRPr="000B3DFC">
        <w:t>Analyzes</w:t>
      </w:r>
      <w:proofErr w:type="spellEnd"/>
      <w:r w:rsidRPr="000B3DFC">
        <w:t xml:space="preserve"> fire occurrences by season to anticipate peak wildfire periods.</w:t>
      </w:r>
      <w:r w:rsidRPr="000B3DFC">
        <w:br/>
      </w:r>
      <w:r w:rsidRPr="000B3DFC">
        <w:rPr>
          <w:rFonts w:ascii="Segoe UI Emoji" w:hAnsi="Segoe UI Emoji" w:cs="Segoe UI Emoji"/>
        </w:rPr>
        <w:t>✅</w:t>
      </w:r>
      <w:r w:rsidRPr="000B3DFC">
        <w:t xml:space="preserve"> </w:t>
      </w:r>
      <w:r w:rsidRPr="000B3DFC">
        <w:rPr>
          <w:b/>
          <w:bCs/>
        </w:rPr>
        <w:t>Financial Impact Assessment</w:t>
      </w:r>
      <w:r w:rsidRPr="000B3DFC">
        <w:t xml:space="preserve"> – Evaluates the economic damage caused by wildfires, helping policymakers allocate resources effectively.</w:t>
      </w:r>
    </w:p>
    <w:p w14:paraId="12E01B13" w14:textId="77777777" w:rsidR="000B3DFC" w:rsidRPr="000B3DFC" w:rsidRDefault="000B3DFC" w:rsidP="000B3DFC">
      <w:pPr>
        <w:rPr>
          <w:b/>
          <w:bCs/>
        </w:rPr>
      </w:pPr>
      <w:r w:rsidRPr="000B3DFC">
        <w:rPr>
          <w:b/>
          <w:bCs/>
        </w:rPr>
        <w:t>Insights &amp; Findings:</w:t>
      </w:r>
    </w:p>
    <w:p w14:paraId="3A7B656B" w14:textId="77777777" w:rsidR="000B3DFC" w:rsidRPr="000B3DFC" w:rsidRDefault="000B3DFC" w:rsidP="000B3DFC">
      <w:r w:rsidRPr="000B3DFC">
        <w:rPr>
          <w:rFonts w:ascii="Segoe UI Emoji" w:hAnsi="Segoe UI Emoji" w:cs="Segoe UI Emoji"/>
        </w:rPr>
        <w:t>🔥</w:t>
      </w:r>
      <w:r w:rsidRPr="000B3DFC">
        <w:t xml:space="preserve"> </w:t>
      </w:r>
      <w:r w:rsidRPr="000B3DFC">
        <w:rPr>
          <w:b/>
          <w:bCs/>
        </w:rPr>
        <w:t>2023 was one of the most devastating years</w:t>
      </w:r>
      <w:r w:rsidRPr="000B3DFC">
        <w:t xml:space="preserve">, with </w:t>
      </w:r>
      <w:r w:rsidRPr="000B3DFC">
        <w:rPr>
          <w:b/>
          <w:bCs/>
        </w:rPr>
        <w:t>48% more area burned</w:t>
      </w:r>
      <w:r w:rsidRPr="000B3DFC">
        <w:t xml:space="preserve"> and </w:t>
      </w:r>
      <w:r w:rsidRPr="000B3DFC">
        <w:rPr>
          <w:b/>
          <w:bCs/>
        </w:rPr>
        <w:t>$22 billion+ in financial damages</w:t>
      </w:r>
      <w:r w:rsidRPr="000B3DFC">
        <w:t xml:space="preserve"> compared to the 10-year average.</w:t>
      </w:r>
      <w:r w:rsidRPr="000B3DFC">
        <w:br/>
      </w:r>
      <w:r w:rsidRPr="000B3DFC">
        <w:rPr>
          <w:rFonts w:ascii="Segoe UI Emoji" w:hAnsi="Segoe UI Emoji" w:cs="Segoe UI Emoji"/>
        </w:rPr>
        <w:t>⚠️</w:t>
      </w:r>
      <w:r w:rsidRPr="000B3DFC">
        <w:t xml:space="preserve"> </w:t>
      </w:r>
      <w:r w:rsidRPr="000B3DFC">
        <w:rPr>
          <w:b/>
          <w:bCs/>
        </w:rPr>
        <w:t>Human-caused fires remain the most destructive</w:t>
      </w:r>
      <w:r w:rsidRPr="000B3DFC">
        <w:t>, resulting in the highest loss of life and property.</w:t>
      </w:r>
      <w:r w:rsidRPr="000B3DFC">
        <w:br/>
      </w:r>
      <w:r w:rsidRPr="000B3DFC">
        <w:rPr>
          <w:rFonts w:ascii="Segoe UI Emoji" w:hAnsi="Segoe UI Emoji" w:cs="Segoe UI Emoji"/>
        </w:rPr>
        <w:t>🌿</w:t>
      </w:r>
      <w:r w:rsidRPr="000B3DFC">
        <w:t xml:space="preserve"> </w:t>
      </w:r>
      <w:r w:rsidRPr="000B3DFC">
        <w:rPr>
          <w:b/>
          <w:bCs/>
        </w:rPr>
        <w:t>Drought and climate conditions significantly contribute to wildfire intensity and spread.</w:t>
      </w:r>
    </w:p>
    <w:p w14:paraId="2AEE9895" w14:textId="77777777" w:rsidR="000B3DFC" w:rsidRPr="000B3DFC" w:rsidRDefault="000B3DFC" w:rsidP="000B3DFC">
      <w:pPr>
        <w:rPr>
          <w:b/>
          <w:bCs/>
        </w:rPr>
      </w:pPr>
      <w:r w:rsidRPr="000B3DFC">
        <w:rPr>
          <w:b/>
          <w:bCs/>
        </w:rPr>
        <w:t>Objective &amp; Future Scope:</w:t>
      </w:r>
    </w:p>
    <w:p w14:paraId="1E605663" w14:textId="77777777" w:rsidR="000B3DFC" w:rsidRPr="000B3DFC" w:rsidRDefault="000B3DFC" w:rsidP="000B3DFC">
      <w:r w:rsidRPr="000B3DFC">
        <w:t xml:space="preserve">This dashboard aims to provide </w:t>
      </w:r>
      <w:r w:rsidRPr="000B3DFC">
        <w:rPr>
          <w:b/>
          <w:bCs/>
        </w:rPr>
        <w:t>data-driven insights for better wildfire prevention, response planning, and policy-making</w:t>
      </w:r>
      <w:r w:rsidRPr="000B3DFC">
        <w:t>. Future enhancements may include:</w:t>
      </w:r>
      <w:r w:rsidRPr="000B3DFC">
        <w:br/>
      </w:r>
      <w:r w:rsidRPr="000B3DFC">
        <w:rPr>
          <w:rFonts w:ascii="Segoe UI Emoji" w:hAnsi="Segoe UI Emoji" w:cs="Segoe UI Emoji"/>
        </w:rPr>
        <w:t>🔹</w:t>
      </w:r>
      <w:r w:rsidRPr="000B3DFC">
        <w:t xml:space="preserve"> </w:t>
      </w:r>
      <w:r w:rsidRPr="000B3DFC">
        <w:rPr>
          <w:b/>
          <w:bCs/>
        </w:rPr>
        <w:t>Machine learning-based risk prediction</w:t>
      </w:r>
      <w:r w:rsidRPr="000B3DFC">
        <w:t xml:space="preserve"> for proactive fire management.</w:t>
      </w:r>
      <w:r w:rsidRPr="000B3DFC">
        <w:br/>
      </w:r>
      <w:r w:rsidRPr="000B3DFC">
        <w:rPr>
          <w:rFonts w:ascii="Segoe UI Emoji" w:hAnsi="Segoe UI Emoji" w:cs="Segoe UI Emoji"/>
        </w:rPr>
        <w:t>🔹</w:t>
      </w:r>
      <w:r w:rsidRPr="000B3DFC">
        <w:t xml:space="preserve"> </w:t>
      </w:r>
      <w:r w:rsidRPr="000B3DFC">
        <w:rPr>
          <w:b/>
          <w:bCs/>
        </w:rPr>
        <w:t>Integration with real-time satellite data</w:t>
      </w:r>
      <w:r w:rsidRPr="000B3DFC">
        <w:t xml:space="preserve"> for real-time fire tracking.</w:t>
      </w:r>
      <w:r w:rsidRPr="000B3DFC">
        <w:br/>
      </w:r>
      <w:r w:rsidRPr="000B3DFC">
        <w:rPr>
          <w:rFonts w:ascii="Segoe UI Emoji" w:hAnsi="Segoe UI Emoji" w:cs="Segoe UI Emoji"/>
        </w:rPr>
        <w:t>🔹</w:t>
      </w:r>
      <w:r w:rsidRPr="000B3DFC">
        <w:t xml:space="preserve"> </w:t>
      </w:r>
      <w:r w:rsidRPr="000B3DFC">
        <w:rPr>
          <w:b/>
          <w:bCs/>
        </w:rPr>
        <w:t xml:space="preserve">Enhanced financial impact </w:t>
      </w:r>
      <w:proofErr w:type="spellStart"/>
      <w:r w:rsidRPr="000B3DFC">
        <w:rPr>
          <w:b/>
          <w:bCs/>
        </w:rPr>
        <w:t>modeling</w:t>
      </w:r>
      <w:proofErr w:type="spellEnd"/>
      <w:r w:rsidRPr="000B3DFC">
        <w:t xml:space="preserve"> to support disaster relief planning.</w:t>
      </w:r>
    </w:p>
    <w:p w14:paraId="70DEC7AA" w14:textId="77777777" w:rsidR="000B3DFC" w:rsidRPr="000B3DFC" w:rsidRDefault="000B3DFC" w:rsidP="000B3DFC">
      <w:r w:rsidRPr="000B3DFC">
        <w:t xml:space="preserve">This dashboard serves as a </w:t>
      </w:r>
      <w:r w:rsidRPr="000B3DFC">
        <w:rPr>
          <w:b/>
          <w:bCs/>
        </w:rPr>
        <w:t>powerful tool for analysts, environmental researchers, and policymakers</w:t>
      </w:r>
      <w:r w:rsidRPr="000B3DFC">
        <w:t xml:space="preserve"> to make informed decisions about wildfire management.</w:t>
      </w:r>
    </w:p>
    <w:p w14:paraId="202D9595" w14:textId="77777777" w:rsidR="000B3DFC" w:rsidRDefault="000B3DFC"/>
    <w:sectPr w:rsidR="000B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FC"/>
    <w:rsid w:val="000B3DFC"/>
    <w:rsid w:val="0048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0C10"/>
  <w15:chartTrackingRefBased/>
  <w15:docId w15:val="{73EB4C5F-E0D3-49C9-836A-63427FC2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Nair</dc:creator>
  <cp:keywords/>
  <dc:description/>
  <cp:lastModifiedBy>Siddharth Nair</cp:lastModifiedBy>
  <cp:revision>1</cp:revision>
  <dcterms:created xsi:type="dcterms:W3CDTF">2025-03-02T18:35:00Z</dcterms:created>
  <dcterms:modified xsi:type="dcterms:W3CDTF">2025-03-02T18:35:00Z</dcterms:modified>
</cp:coreProperties>
</file>