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    Fonction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drawImageInPerspective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 Cette fonction permet de dessiner une image (donnée par l'argument srcImg) sur un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canvas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(donné par l'argument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targetCanvas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) en utilisant une transformation de perspective pour adapter l'image aux coordonnées des quatres coins (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topLeftX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topLeftY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bottomLeftX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bottomLeftY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, topRightX,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topRightY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bottomRightX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bottomRightY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) du quadrilatère souhaitée sur le canvas.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Elle commence par définir la taille de l'image d'origine en utilisant les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propriétés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naturalWidth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et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naturalHeight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de l'image. Puis elle calcule les dimensions du quadrilatère cible en utilisant les coordonnées des quatres coins.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Par la suite, elle crée un nouveau canvas temporaire, et utilise un contexte 2D pour y dessiner l'image d'origine en utilisant les transformations de translation, de miroir (si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flipHorizontally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ou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flipVertically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est vrai) et de mise à l'échelle pour adapter l'image aux dimensions du quadrilatère cible.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Enfin, elle utilise la méthode getImageData pour obtenir un tableau unidimensionnel contenant les données des pixels de l'image temporaire, et parcoure ce tableau pour mettre à jour les pixels correspondants sur le canvas cible. */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drawImageInPerspective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srcImg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targetCanvas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//Définir où sur le canva l'image doit être dessinée 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//coordonnées des 4 coins du quadrilatère sur lesquels l'image rectangulaire d'origine sera transformée 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topLeftX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topLeftY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bottomLeftX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bottomLeftY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topRightX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topRightY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bottomRightX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bottomRightY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//Facultativement retourner l'image d'origine horizontalement ou verticalement *avant* de transformer l'image rectangulaire d'origine en quadrilatère convexe 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flipHorizontally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flipVertically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transparence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srcWidth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srcImg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naturalWidth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srcHeight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srcImg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naturalHeight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targetMarginX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topLeftX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bottomLeftX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topRightX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bottomRightX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targetMarginY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topLeftY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bottomLeftY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topRightY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bottomRightY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targetTopWidth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topRightX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topLeftX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targetTopOffset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topLeftX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targetMarginX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targetBottomWidth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bottomRightX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bottomLeftX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targetBottomOffset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bottomLeftX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targetMarginX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targetLeftHeight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bottomLeftY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topLeftY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targetLeftOffset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topLeftY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targetMarginY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targetRightHeight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bottomRightY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topRightY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targetRightOffset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topRightY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targetMarginY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targetTopWidth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targetTopOffset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targetBottomWidth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targetBottomOffset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tmpHeight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targetLeftHeight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targetLeftOffset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targetRightHeight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targetRightOffset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tmpCanvas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createElement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tmpCanvas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tmpCanvas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tmpHeight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tmpContext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tmpCanvas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getContext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"2d"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tmpContext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translate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flipHorizontally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flipVertically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?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tmpHeight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tmpContext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flipHorizontally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? -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*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srcWidth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flipVertically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? -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*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tmpHeight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srcHeight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tmpContext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drawImage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srcImg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tmpMap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tmpContext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getImageData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tmpHeight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tmpMap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targetContext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targetCanvas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getContext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"2d"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targetMap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targetContext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getImageData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targetMarginX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targetMarginY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targetMap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Passer le rectangle contenant notre image en perspective en négatif, utilisation pour test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 for (var i = 0; i &lt;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targetImgData.length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; i += 4) 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targetImgData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[i] = 255 -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targetImgData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targetImgData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[i + 1] = 255 -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targetImgData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[i + 1];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targetImgData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[i + 2] = 255 -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targetImgData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[i + 2];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tmpHeight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targetTopOffset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targetTopWidth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*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(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tmpHeight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+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targetBottomOffset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targetBottomWidth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*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tmpHeight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//Ici la coordonnée Y du point d'origine est transposée en coordonnée cible (simulacre de perspective):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targetLeftOffset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targetLeftHeight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tmpHeight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*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(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+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targetRightOffset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targetRightHeight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tmpHeight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*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Décalage de pixel pour couvrir les pixels morts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transparence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//rouge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//vert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//bleu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//alpha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Pixels cibles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//rouge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//vert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//bleu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//alpha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}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&lt;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transValue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&lt;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transValue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&lt;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transValue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&gt;=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}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Pixels cibles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//rouge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//vert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//bleu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tmpPoint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//alpha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targetContext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putImageData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targetMap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targetMarginX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targetMarginY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ctx1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drawImage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canvas0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