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D5E" w:rsidRDefault="005340D3">
      <w:bookmarkStart w:id="0" w:name="_GoBack"/>
      <w:proofErr w:type="spellStart"/>
      <w:r>
        <w:t>a</w:t>
      </w:r>
      <w:r>
        <w:rPr>
          <w:rFonts w:hint="eastAsia"/>
        </w:rPr>
        <w:t>sync</w:t>
      </w:r>
      <w:proofErr w:type="spellEnd"/>
      <w:r>
        <w:t>/await</w:t>
      </w:r>
      <w:r>
        <w:rPr>
          <w:rFonts w:hint="eastAsia"/>
        </w:rPr>
        <w:t>使用同步</w:t>
      </w:r>
      <w:r>
        <w:t>的方式来书写异步代码，</w:t>
      </w:r>
      <w:r>
        <w:rPr>
          <w:rFonts w:hint="eastAsia"/>
        </w:rPr>
        <w:t>将</w:t>
      </w:r>
      <w:r>
        <w:t>异步</w:t>
      </w:r>
      <w:r>
        <w:rPr>
          <w:rFonts w:hint="eastAsia"/>
        </w:rPr>
        <w:t>调用的</w:t>
      </w:r>
      <w:r>
        <w:t>难度</w:t>
      </w:r>
      <w:r>
        <w:rPr>
          <w:rFonts w:hint="eastAsia"/>
        </w:rPr>
        <w:t>降</w:t>
      </w:r>
      <w:r>
        <w:t>低到接近于</w:t>
      </w:r>
      <w:r>
        <w:rPr>
          <w:rFonts w:hint="eastAsia"/>
        </w:rPr>
        <w:t>0</w:t>
      </w:r>
      <w:r>
        <w:t>，</w:t>
      </w:r>
      <w:r>
        <w:rPr>
          <w:rFonts w:hint="eastAsia"/>
        </w:rPr>
        <w:t>未</w:t>
      </w:r>
      <w:r>
        <w:t>来必将</w:t>
      </w:r>
      <w:r>
        <w:rPr>
          <w:rFonts w:hint="eastAsia"/>
        </w:rPr>
        <w:t>大</w:t>
      </w:r>
      <w:r>
        <w:t>放异彩。</w:t>
      </w:r>
      <w:r>
        <w:rPr>
          <w:rFonts w:hint="eastAsia"/>
        </w:rPr>
        <w:t>然而</w:t>
      </w:r>
      <w:r>
        <w:t>在当下，</w:t>
      </w:r>
      <w:r>
        <w:rPr>
          <w:rFonts w:hint="eastAsia"/>
        </w:rPr>
        <w:t>由于</w:t>
      </w:r>
      <w:r>
        <w:t>标准化的</w:t>
      </w:r>
      <w:r>
        <w:rPr>
          <w:rFonts w:hint="eastAsia"/>
        </w:rPr>
        <w:t>缓存</w:t>
      </w:r>
      <w:r>
        <w:t>步伐，</w:t>
      </w:r>
      <w:proofErr w:type="spellStart"/>
      <w:r>
        <w:t>a</w:t>
      </w:r>
      <w:r>
        <w:rPr>
          <w:rFonts w:hint="eastAsia"/>
        </w:rPr>
        <w:t>sync</w:t>
      </w:r>
      <w:proofErr w:type="spellEnd"/>
      <w:r>
        <w:t>/await</w:t>
      </w:r>
      <w:r>
        <w:rPr>
          <w:rFonts w:hint="eastAsia"/>
        </w:rPr>
        <w:t>尚</w:t>
      </w:r>
      <w:r>
        <w:t>在</w:t>
      </w:r>
      <w:r>
        <w:t>ES7</w:t>
      </w:r>
      <w:r>
        <w:rPr>
          <w:rFonts w:hint="eastAsia"/>
        </w:rPr>
        <w:t>的</w:t>
      </w:r>
      <w:r>
        <w:t>草案中。为了</w:t>
      </w:r>
      <w:r>
        <w:rPr>
          <w:rFonts w:hint="eastAsia"/>
        </w:rPr>
        <w:t>尝先</w:t>
      </w:r>
      <w:r>
        <w:t>，特试用了下面两种方式：</w:t>
      </w:r>
    </w:p>
    <w:p w:rsidR="005340D3" w:rsidRDefault="005340D3" w:rsidP="00534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使用社区</w:t>
      </w:r>
      <w:r>
        <w:t>提供的</w:t>
      </w:r>
      <w:proofErr w:type="spellStart"/>
      <w:r>
        <w:rPr>
          <w:rFonts w:hint="eastAsia"/>
        </w:rPr>
        <w:t>asyncawait</w:t>
      </w:r>
      <w:proofErr w:type="spellEnd"/>
      <w:r>
        <w:rPr>
          <w:rFonts w:hint="eastAsia"/>
        </w:rPr>
        <w:t>封装</w:t>
      </w:r>
    </w:p>
    <w:p w:rsidR="005340D3" w:rsidRDefault="005340D3" w:rsidP="005340D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ES7</w:t>
      </w:r>
      <w:r>
        <w:t>草案</w:t>
      </w:r>
    </w:p>
    <w:p w:rsidR="00A25F3D" w:rsidRDefault="00A25F3D" w:rsidP="00A25F3D">
      <w:pPr>
        <w:pStyle w:val="2"/>
      </w:pPr>
      <w:r>
        <w:rPr>
          <w:rFonts w:hint="eastAsia"/>
        </w:rPr>
        <w:t>使用社区</w:t>
      </w:r>
      <w:r>
        <w:t>提供的</w:t>
      </w:r>
      <w:proofErr w:type="spellStart"/>
      <w:r>
        <w:rPr>
          <w:rFonts w:hint="eastAsia"/>
        </w:rPr>
        <w:t>asyncawait</w:t>
      </w:r>
      <w:proofErr w:type="spellEnd"/>
      <w:r w:rsidR="00AA7EFD">
        <w:rPr>
          <w:rFonts w:hint="eastAsia"/>
        </w:rPr>
        <w:t>模块</w:t>
      </w:r>
    </w:p>
    <w:p w:rsidR="00793A03" w:rsidRDefault="00B82401" w:rsidP="00793A03">
      <w:pPr>
        <w:pStyle w:val="3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地址</w:t>
      </w:r>
    </w:p>
    <w:p w:rsidR="00B82401" w:rsidRDefault="00B179FF" w:rsidP="00793A03">
      <w:pPr>
        <w:pStyle w:val="a3"/>
        <w:ind w:left="420" w:firstLineChars="0" w:firstLine="0"/>
      </w:pPr>
      <w:hyperlink r:id="rId5" w:history="1">
        <w:r w:rsidR="00B82401" w:rsidRPr="00B12628">
          <w:rPr>
            <w:rStyle w:val="a4"/>
          </w:rPr>
          <w:t>git@github.com:yortus/asyncawait.git</w:t>
        </w:r>
      </w:hyperlink>
    </w:p>
    <w:p w:rsidR="00B82401" w:rsidRDefault="00AA7EFD" w:rsidP="00793A03">
      <w:pPr>
        <w:pStyle w:val="3"/>
      </w:pPr>
      <w:r>
        <w:rPr>
          <w:rFonts w:hint="eastAsia"/>
        </w:rPr>
        <w:t>使用</w:t>
      </w:r>
      <w:r>
        <w:t>方法</w:t>
      </w:r>
      <w:r>
        <w:rPr>
          <w:rFonts w:hint="eastAsia"/>
        </w:rPr>
        <w:t>:</w:t>
      </w:r>
    </w:p>
    <w:p w:rsidR="00AA7EFD" w:rsidRDefault="00AA7EFD" w:rsidP="00793A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n</w:t>
      </w:r>
      <w:r>
        <w:t>ode</w:t>
      </w:r>
      <w:r>
        <w:rPr>
          <w:rFonts w:hint="eastAsia"/>
        </w:rPr>
        <w:t>模块</w:t>
      </w:r>
    </w:p>
    <w:p w:rsidR="00AA7EFD" w:rsidRDefault="00AA7EFD" w:rsidP="00793A03">
      <w:pPr>
        <w:pStyle w:val="a3"/>
        <w:numPr>
          <w:ilvl w:val="1"/>
          <w:numId w:val="2"/>
        </w:numPr>
        <w:ind w:leftChars="200" w:firstLineChars="0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</w:t>
      </w:r>
      <w:r>
        <w:t xml:space="preserve"> </w:t>
      </w:r>
      <w:hyperlink r:id="rId6" w:history="1">
        <w:r w:rsidRPr="00B12628">
          <w:rPr>
            <w:rStyle w:val="a4"/>
          </w:rPr>
          <w:t>asyncawait@1.0.3</w:t>
        </w:r>
      </w:hyperlink>
      <w:r>
        <w:t xml:space="preserve"> –save</w:t>
      </w:r>
    </w:p>
    <w:p w:rsidR="00AA7EFD" w:rsidRDefault="00AA7EFD" w:rsidP="00793A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</w:t>
      </w:r>
      <w:r>
        <w:t>示例类</w:t>
      </w:r>
      <w:r>
        <w:rPr>
          <w:rFonts w:hint="eastAsia"/>
        </w:rPr>
        <w:t>AsyncService.js</w:t>
      </w:r>
    </w:p>
    <w:p w:rsidR="00AA7EFD" w:rsidRDefault="00AA7EFD" w:rsidP="00793A0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Chars="171" w:left="359"/>
        <w:jc w:val="left"/>
      </w:pPr>
      <w:proofErr w:type="spellStart"/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proofErr w:type="spellStart"/>
      <w:r w:rsidRPr="00AA7EF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proofErr w:type="spellEnd"/>
      <w:r w:rsidRPr="00AA7EF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A7EF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asyncawait</w:t>
      </w:r>
      <w:proofErr w:type="spellEnd"/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</w:t>
      </w:r>
      <w:proofErr w:type="spellStart"/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async</w:t>
      </w:r>
      <w:proofErr w:type="spellEnd"/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A7EF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await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AA7EF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require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'</w:t>
      </w:r>
      <w:proofErr w:type="spellStart"/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asyncawait</w:t>
      </w:r>
      <w:proofErr w:type="spellEnd"/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/await'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var</w:t>
      </w:r>
      <w:proofErr w:type="spellEnd"/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AA7EF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sleep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proofErr w:type="spellStart"/>
      <w:r w:rsidRPr="00AA7EF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proofErr w:type="spellEnd"/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AA7EF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sleep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(timeout) {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new </w:t>
      </w:r>
      <w:r w:rsidRPr="00AA7EF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Promise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(resolve, reject) {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AA7EF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setTimeout</w:t>
      </w:r>
      <w:proofErr w:type="spellEnd"/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resolve();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}, timeout);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});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);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(</w:t>
      </w:r>
      <w:proofErr w:type="spellStart"/>
      <w:r w:rsidRPr="00AA7EF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async</w:t>
      </w:r>
      <w:proofErr w:type="spellEnd"/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function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 {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A7EF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A7EF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'Do </w:t>
      </w:r>
      <w:proofErr w:type="spellStart"/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some thing</w:t>
      </w:r>
      <w:proofErr w:type="spellEnd"/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, '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Date());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A7EF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await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sleep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3000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AA7EF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console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</w:t>
      </w:r>
      <w:r w:rsidRPr="00AA7EFD">
        <w:rPr>
          <w:rFonts w:ascii="宋体" w:eastAsia="宋体" w:hAnsi="宋体" w:cs="宋体" w:hint="eastAsia"/>
          <w:color w:val="7A7A43"/>
          <w:kern w:val="0"/>
          <w:sz w:val="18"/>
          <w:szCs w:val="18"/>
        </w:rPr>
        <w:t>log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AA7EF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'Do other things, '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</w:t>
      </w:r>
      <w:r w:rsidRPr="00AA7EF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Date());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AA7EF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))();</w:t>
      </w:r>
    </w:p>
    <w:p w:rsidR="00AA7EFD" w:rsidRDefault="00AA7EFD" w:rsidP="00793A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运</w:t>
      </w:r>
      <w:r>
        <w:t>行</w:t>
      </w:r>
      <w:r>
        <w:rPr>
          <w:rFonts w:hint="eastAsia"/>
        </w:rPr>
        <w:t>AsyncService.js</w:t>
      </w:r>
    </w:p>
    <w:p w:rsidR="00AA7EFD" w:rsidRDefault="00AA7EFD" w:rsidP="00793A03">
      <w:pPr>
        <w:pStyle w:val="a3"/>
        <w:numPr>
          <w:ilvl w:val="1"/>
          <w:numId w:val="2"/>
        </w:numPr>
        <w:ind w:leftChars="200" w:firstLineChars="0"/>
      </w:pPr>
      <w:r>
        <w:t>node AsyncService.js</w:t>
      </w:r>
    </w:p>
    <w:p w:rsidR="00AA7EFD" w:rsidRDefault="00AA7EFD" w:rsidP="00793A03">
      <w:pPr>
        <w:pStyle w:val="a3"/>
        <w:numPr>
          <w:ilvl w:val="1"/>
          <w:numId w:val="2"/>
        </w:numPr>
        <w:ind w:leftChars="200" w:firstLineChars="0"/>
      </w:pPr>
      <w:r>
        <w:rPr>
          <w:rFonts w:hint="eastAsia"/>
        </w:rPr>
        <w:t>运</w:t>
      </w:r>
      <w:r>
        <w:t>行结果：</w:t>
      </w:r>
    </w:p>
    <w:p w:rsidR="00AA7EFD" w:rsidRDefault="00AA7EFD" w:rsidP="00793A03">
      <w:pPr>
        <w:ind w:leftChars="400" w:left="840"/>
      </w:pPr>
      <w:r>
        <w:rPr>
          <w:rFonts w:hint="eastAsia"/>
        </w:rPr>
        <w:t xml:space="preserve">Do </w:t>
      </w:r>
      <w:proofErr w:type="spellStart"/>
      <w:r>
        <w:rPr>
          <w:rFonts w:hint="eastAsia"/>
        </w:rPr>
        <w:t>some thing</w:t>
      </w:r>
      <w:proofErr w:type="spellEnd"/>
      <w:r>
        <w:rPr>
          <w:rFonts w:hint="eastAsia"/>
        </w:rPr>
        <w:t>, Wed Jun 15 2016 11:09:05 GMT+0800 (</w:t>
      </w:r>
      <w:r>
        <w:rPr>
          <w:rFonts w:hint="eastAsia"/>
        </w:rPr>
        <w:t>中国标准时间</w:t>
      </w:r>
      <w:r>
        <w:rPr>
          <w:rFonts w:hint="eastAsia"/>
        </w:rPr>
        <w:t>)</w:t>
      </w:r>
    </w:p>
    <w:p w:rsidR="00AA7EFD" w:rsidRDefault="00AA7EFD" w:rsidP="00793A03">
      <w:pPr>
        <w:ind w:leftChars="400" w:left="840"/>
      </w:pPr>
      <w:r>
        <w:rPr>
          <w:rFonts w:hint="eastAsia"/>
        </w:rPr>
        <w:t>Do other things, Wed Jun 15 2016 11:09:08 GMT+0800 (</w:t>
      </w:r>
      <w:r>
        <w:rPr>
          <w:rFonts w:hint="eastAsia"/>
        </w:rPr>
        <w:t>中国标准时间</w:t>
      </w:r>
      <w:r>
        <w:rPr>
          <w:rFonts w:hint="eastAsia"/>
        </w:rPr>
        <w:t>)</w:t>
      </w:r>
    </w:p>
    <w:p w:rsidR="00AA7EFD" w:rsidRDefault="00090478" w:rsidP="00793A03">
      <w:pPr>
        <w:pStyle w:val="3"/>
      </w:pPr>
      <w:r>
        <w:rPr>
          <w:rFonts w:hint="eastAsia"/>
        </w:rPr>
        <w:t>注意</w:t>
      </w:r>
      <w:r>
        <w:t>事项</w:t>
      </w:r>
    </w:p>
    <w:p w:rsidR="00090478" w:rsidRDefault="00090478" w:rsidP="00090478">
      <w:pPr>
        <w:pStyle w:val="a3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a</w:t>
      </w:r>
      <w:r>
        <w:t>syncawait</w:t>
      </w:r>
      <w:proofErr w:type="spellEnd"/>
      <w:r>
        <w:rPr>
          <w:rFonts w:hint="eastAsia"/>
        </w:rPr>
        <w:t>模块</w:t>
      </w:r>
      <w:r>
        <w:t>内部引用</w:t>
      </w:r>
      <w:r>
        <w:t>bluebird</w:t>
      </w:r>
      <w:r>
        <w:rPr>
          <w:rFonts w:hint="eastAsia"/>
        </w:rPr>
        <w:t>模块</w:t>
      </w:r>
      <w:r>
        <w:rPr>
          <w:rFonts w:hint="eastAsia"/>
        </w:rPr>
        <w:t>.</w:t>
      </w:r>
    </w:p>
    <w:p w:rsidR="00090478" w:rsidRDefault="00090478" w:rsidP="0009047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</w:t>
      </w:r>
      <w:r>
        <w:t>须编译为</w:t>
      </w:r>
      <w:r>
        <w:t>Es5</w:t>
      </w:r>
      <w:r>
        <w:rPr>
          <w:rFonts w:hint="eastAsia"/>
        </w:rPr>
        <w:t>，</w:t>
      </w:r>
      <w:r>
        <w:t>可直</w:t>
      </w:r>
      <w:r>
        <w:rPr>
          <w:rFonts w:hint="eastAsia"/>
        </w:rPr>
        <w:t>接</w:t>
      </w:r>
      <w:r>
        <w:t>运行</w:t>
      </w:r>
      <w:r>
        <w:rPr>
          <w:rFonts w:hint="eastAsia"/>
        </w:rPr>
        <w:t>.</w:t>
      </w:r>
    </w:p>
    <w:p w:rsidR="00A25F3D" w:rsidRDefault="00A25F3D" w:rsidP="00A25F3D">
      <w:pPr>
        <w:pStyle w:val="2"/>
      </w:pPr>
      <w:r>
        <w:rPr>
          <w:rFonts w:hint="eastAsia"/>
        </w:rPr>
        <w:t>使用</w:t>
      </w:r>
      <w:r>
        <w:t>ES7</w:t>
      </w:r>
      <w:r>
        <w:t>草案</w:t>
      </w:r>
    </w:p>
    <w:p w:rsidR="00090478" w:rsidRDefault="00090478" w:rsidP="00793A03">
      <w:pPr>
        <w:pStyle w:val="3"/>
      </w:pPr>
      <w:r>
        <w:rPr>
          <w:rFonts w:hint="eastAsia"/>
        </w:rPr>
        <w:t>使用</w:t>
      </w:r>
      <w:r>
        <w:t>方法</w:t>
      </w:r>
      <w:r>
        <w:rPr>
          <w:rFonts w:hint="eastAsia"/>
        </w:rPr>
        <w:t>:</w:t>
      </w:r>
    </w:p>
    <w:p w:rsidR="00A25F3D" w:rsidRDefault="00090478" w:rsidP="00793A03">
      <w:pPr>
        <w:pStyle w:val="a3"/>
        <w:numPr>
          <w:ilvl w:val="0"/>
          <w:numId w:val="5"/>
        </w:numPr>
        <w:ind w:left="360" w:firstLineChars="0"/>
      </w:pPr>
      <w:r>
        <w:rPr>
          <w:rFonts w:hint="eastAsia"/>
        </w:rPr>
        <w:t>安</w:t>
      </w:r>
      <w:r>
        <w:t>装</w:t>
      </w:r>
      <w:r>
        <w:rPr>
          <w:rFonts w:hint="eastAsia"/>
        </w:rPr>
        <w:t>node</w:t>
      </w:r>
      <w:r>
        <w:rPr>
          <w:rFonts w:hint="eastAsia"/>
        </w:rPr>
        <w:t>模块</w:t>
      </w:r>
      <w:r>
        <w:t>，需要的一系列模</w:t>
      </w:r>
      <w:r>
        <w:rPr>
          <w:rFonts w:hint="eastAsia"/>
        </w:rPr>
        <w:t>块如</w:t>
      </w:r>
      <w:r>
        <w:t>下：</w:t>
      </w:r>
    </w:p>
    <w:p w:rsidR="00090478" w:rsidRPr="00090478" w:rsidRDefault="00090478" w:rsidP="00793A03">
      <w:pPr>
        <w:pStyle w:val="HTML"/>
        <w:numPr>
          <w:ilvl w:val="1"/>
          <w:numId w:val="5"/>
        </w:numPr>
        <w:shd w:val="clear" w:color="auto" w:fill="FFFFFF"/>
        <w:ind w:leftChars="200" w:left="8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babel-cli</w:t>
      </w:r>
    </w:p>
    <w:p w:rsidR="00090478" w:rsidRPr="00090478" w:rsidRDefault="00090478" w:rsidP="00793A03">
      <w:pPr>
        <w:pStyle w:val="HTML"/>
        <w:numPr>
          <w:ilvl w:val="1"/>
          <w:numId w:val="5"/>
        </w:numPr>
        <w:shd w:val="clear" w:color="auto" w:fill="FFFFFF"/>
        <w:ind w:leftChars="200" w:left="8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babel-preset-es2015"</w:t>
      </w:r>
    </w:p>
    <w:p w:rsidR="00090478" w:rsidRDefault="00090478" w:rsidP="00793A03">
      <w:pPr>
        <w:pStyle w:val="HTML"/>
        <w:numPr>
          <w:ilvl w:val="1"/>
          <w:numId w:val="5"/>
        </w:numPr>
        <w:shd w:val="clear" w:color="auto" w:fill="FFFFFF"/>
        <w:ind w:leftChars="200" w:left="8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babel-preset-react"</w:t>
      </w:r>
      <w:r>
        <w:rPr>
          <w:rFonts w:hint="eastAsia"/>
          <w:color w:val="000000"/>
          <w:sz w:val="18"/>
          <w:szCs w:val="18"/>
        </w:rPr>
        <w:t>:</w:t>
      </w:r>
    </w:p>
    <w:p w:rsidR="00090478" w:rsidRDefault="00090478" w:rsidP="00793A03">
      <w:pPr>
        <w:pStyle w:val="HTML"/>
        <w:numPr>
          <w:ilvl w:val="1"/>
          <w:numId w:val="5"/>
        </w:numPr>
        <w:shd w:val="clear" w:color="auto" w:fill="FFFFFF"/>
        <w:ind w:leftChars="200" w:left="8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babel-preset-stage-3</w:t>
      </w:r>
    </w:p>
    <w:p w:rsidR="00090478" w:rsidRPr="00090478" w:rsidRDefault="00090478" w:rsidP="00793A03">
      <w:pPr>
        <w:pStyle w:val="HTML"/>
        <w:numPr>
          <w:ilvl w:val="1"/>
          <w:numId w:val="5"/>
        </w:numPr>
        <w:shd w:val="clear" w:color="auto" w:fill="FFFFFF"/>
        <w:ind w:leftChars="200" w:left="8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babel-</w:t>
      </w:r>
      <w:proofErr w:type="spellStart"/>
      <w:r>
        <w:rPr>
          <w:rFonts w:hint="eastAsia"/>
          <w:b/>
          <w:bCs/>
          <w:color w:val="660E7A"/>
          <w:sz w:val="18"/>
          <w:szCs w:val="18"/>
        </w:rPr>
        <w:t>polyfill</w:t>
      </w:r>
      <w:proofErr w:type="spellEnd"/>
    </w:p>
    <w:p w:rsidR="00090478" w:rsidRDefault="00906E70" w:rsidP="00793A03">
      <w:pPr>
        <w:pStyle w:val="a3"/>
        <w:numPr>
          <w:ilvl w:val="0"/>
          <w:numId w:val="5"/>
        </w:numPr>
        <w:ind w:left="360" w:firstLineChars="0"/>
      </w:pPr>
      <w:r>
        <w:rPr>
          <w:rFonts w:hint="eastAsia"/>
        </w:rPr>
        <w:t>创建</w:t>
      </w:r>
      <w:r>
        <w:t>示例类</w:t>
      </w:r>
      <w:r>
        <w:rPr>
          <w:rFonts w:hint="eastAsia"/>
        </w:rPr>
        <w:t xml:space="preserve"> </w:t>
      </w:r>
      <w:r>
        <w:t>AsyncAwaitService.js</w:t>
      </w:r>
    </w:p>
    <w:p w:rsidR="00906E70" w:rsidRDefault="00906E70" w:rsidP="00793A03">
      <w:pPr>
        <w:pStyle w:val="HTML"/>
        <w:shd w:val="clear" w:color="auto" w:fill="FFFFFF"/>
        <w:ind w:leftChars="171" w:left="359"/>
        <w:rPr>
          <w:color w:val="000000"/>
          <w:sz w:val="18"/>
          <w:szCs w:val="18"/>
        </w:rPr>
      </w:pPr>
      <w:proofErr w:type="spellStart"/>
      <w:r>
        <w:rPr>
          <w:rFonts w:hint="eastAsia"/>
          <w:b/>
          <w:bCs/>
          <w:color w:val="000080"/>
          <w:sz w:val="18"/>
          <w:szCs w:val="18"/>
        </w:rPr>
        <w:t>async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function </w:t>
      </w:r>
      <w:r>
        <w:rPr>
          <w:rFonts w:hint="eastAsia"/>
          <w:i/>
          <w:iCs/>
          <w:color w:val="000000"/>
          <w:sz w:val="18"/>
          <w:szCs w:val="18"/>
        </w:rPr>
        <w:t>sleep</w:t>
      </w:r>
      <w:r>
        <w:rPr>
          <w:rFonts w:hint="eastAsia"/>
          <w:color w:val="000000"/>
          <w:sz w:val="18"/>
          <w:szCs w:val="18"/>
        </w:rPr>
        <w:t>(timeout)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return new 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Promise</w:t>
      </w:r>
      <w:r>
        <w:rPr>
          <w:rFonts w:hint="eastAsia"/>
          <w:color w:val="000000"/>
          <w:sz w:val="18"/>
          <w:szCs w:val="18"/>
        </w:rPr>
        <w:t>((resolve, reject) =&gt; {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proofErr w:type="spellStart"/>
      <w:r>
        <w:rPr>
          <w:rFonts w:hint="eastAsia"/>
          <w:color w:val="7A7A43"/>
          <w:sz w:val="18"/>
          <w:szCs w:val="18"/>
        </w:rPr>
        <w:t>setTimeout</w:t>
      </w:r>
      <w:proofErr w:type="spellEnd"/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0080"/>
          <w:sz w:val="18"/>
          <w:szCs w:val="18"/>
        </w:rPr>
        <w:t xml:space="preserve">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        resolve();</w:t>
      </w:r>
      <w:r>
        <w:rPr>
          <w:rFonts w:hint="eastAsia"/>
          <w:color w:val="000000"/>
          <w:sz w:val="18"/>
          <w:szCs w:val="18"/>
        </w:rPr>
        <w:br/>
        <w:t xml:space="preserve">        }, timeout);</w:t>
      </w:r>
      <w:r>
        <w:rPr>
          <w:rFonts w:hint="eastAsia"/>
          <w:color w:val="000000"/>
          <w:sz w:val="18"/>
          <w:szCs w:val="18"/>
        </w:rPr>
        <w:br/>
        <w:t xml:space="preserve">    });</w:t>
      </w:r>
      <w:r>
        <w:rPr>
          <w:rFonts w:hint="eastAsia"/>
          <w:color w:val="000000"/>
          <w:sz w:val="18"/>
          <w:szCs w:val="18"/>
        </w:rPr>
        <w:br/>
        <w:t>}</w:t>
      </w:r>
      <w:r>
        <w:rPr>
          <w:rFonts w:hint="eastAsia"/>
          <w:color w:val="00000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br/>
        <w:t>(</w:t>
      </w:r>
      <w:proofErr w:type="spellStart"/>
      <w:r>
        <w:rPr>
          <w:rFonts w:hint="eastAsia"/>
          <w:b/>
          <w:bCs/>
          <w:color w:val="000080"/>
          <w:sz w:val="18"/>
          <w:szCs w:val="18"/>
        </w:rPr>
        <w:t>async</w:t>
      </w:r>
      <w:proofErr w:type="spellEnd"/>
      <w:r>
        <w:rPr>
          <w:rFonts w:hint="eastAsia"/>
          <w:b/>
          <w:bCs/>
          <w:color w:val="000080"/>
          <w:sz w:val="18"/>
          <w:szCs w:val="18"/>
        </w:rPr>
        <w:t xml:space="preserve"> function </w:t>
      </w:r>
      <w:r>
        <w:rPr>
          <w:rFonts w:hint="eastAsia"/>
          <w:color w:val="000000"/>
          <w:sz w:val="18"/>
          <w:szCs w:val="18"/>
        </w:rPr>
        <w:t>() {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'Do 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some thing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 xml:space="preserve">, '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Date());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0080"/>
          <w:sz w:val="18"/>
          <w:szCs w:val="18"/>
        </w:rPr>
        <w:t xml:space="preserve">await </w:t>
      </w:r>
      <w:r>
        <w:rPr>
          <w:rFonts w:hint="eastAsia"/>
          <w:i/>
          <w:iCs/>
          <w:color w:val="000000"/>
          <w:sz w:val="18"/>
          <w:szCs w:val="18"/>
        </w:rPr>
        <w:t>sleep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color w:val="0000FF"/>
          <w:sz w:val="18"/>
          <w:szCs w:val="18"/>
        </w:rPr>
        <w:t>3000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660E7A"/>
          <w:sz w:val="18"/>
          <w:szCs w:val="18"/>
        </w:rPr>
        <w:t>console</w:t>
      </w:r>
      <w:r>
        <w:rPr>
          <w:rFonts w:hint="eastAsia"/>
          <w:color w:val="000000"/>
          <w:sz w:val="18"/>
          <w:szCs w:val="18"/>
        </w:rPr>
        <w:t>.</w:t>
      </w:r>
      <w:r>
        <w:rPr>
          <w:rFonts w:hint="eastAsia"/>
          <w:color w:val="7A7A43"/>
          <w:sz w:val="18"/>
          <w:szCs w:val="18"/>
        </w:rPr>
        <w:t>log</w:t>
      </w:r>
      <w:r>
        <w:rPr>
          <w:rFonts w:hint="eastAsia"/>
          <w:color w:val="000000"/>
          <w:sz w:val="18"/>
          <w:szCs w:val="18"/>
        </w:rPr>
        <w:t>(</w:t>
      </w:r>
      <w:r>
        <w:rPr>
          <w:rFonts w:hint="eastAsia"/>
          <w:b/>
          <w:bCs/>
          <w:color w:val="008000"/>
          <w:sz w:val="18"/>
          <w:szCs w:val="18"/>
        </w:rPr>
        <w:t xml:space="preserve">'Do other things, ' </w:t>
      </w:r>
      <w:r>
        <w:rPr>
          <w:rFonts w:hint="eastAsia"/>
          <w:color w:val="000000"/>
          <w:sz w:val="18"/>
          <w:szCs w:val="18"/>
        </w:rPr>
        <w:t xml:space="preserve">+ </w:t>
      </w:r>
      <w:r>
        <w:rPr>
          <w:rFonts w:hint="eastAsia"/>
          <w:b/>
          <w:bCs/>
          <w:color w:val="000080"/>
          <w:sz w:val="18"/>
          <w:szCs w:val="18"/>
        </w:rPr>
        <w:t xml:space="preserve">new </w:t>
      </w:r>
      <w:r>
        <w:rPr>
          <w:rFonts w:hint="eastAsia"/>
          <w:color w:val="000000"/>
          <w:sz w:val="18"/>
          <w:szCs w:val="18"/>
        </w:rPr>
        <w:t>Date());</w:t>
      </w:r>
      <w:r>
        <w:rPr>
          <w:rFonts w:hint="eastAsia"/>
          <w:color w:val="000000"/>
          <w:sz w:val="18"/>
          <w:szCs w:val="18"/>
        </w:rPr>
        <w:br/>
        <w:t>})();</w:t>
      </w:r>
    </w:p>
    <w:p w:rsidR="00906E70" w:rsidRDefault="00906E70" w:rsidP="00793A03">
      <w:r>
        <w:tab/>
      </w:r>
      <w:r>
        <w:tab/>
      </w:r>
    </w:p>
    <w:p w:rsidR="00906E70" w:rsidRDefault="00906E70" w:rsidP="00793A03">
      <w:pPr>
        <w:pStyle w:val="a3"/>
        <w:numPr>
          <w:ilvl w:val="0"/>
          <w:numId w:val="5"/>
        </w:numPr>
        <w:ind w:left="360" w:firstLineChars="0"/>
      </w:pPr>
      <w:r>
        <w:rPr>
          <w:rFonts w:hint="eastAsia"/>
        </w:rPr>
        <w:t>编译</w:t>
      </w:r>
      <w:r>
        <w:t>AsyncAwaitService.js</w:t>
      </w:r>
    </w:p>
    <w:p w:rsidR="00906E70" w:rsidRDefault="00906E70" w:rsidP="00793A03">
      <w:pPr>
        <w:pStyle w:val="a3"/>
        <w:numPr>
          <w:ilvl w:val="1"/>
          <w:numId w:val="5"/>
        </w:numPr>
        <w:ind w:leftChars="200" w:left="840" w:firstLineChars="0"/>
      </w:pPr>
      <w:r>
        <w:rPr>
          <w:rFonts w:hint="eastAsia"/>
        </w:rPr>
        <w:t>配置</w:t>
      </w:r>
      <w:r>
        <w:rPr>
          <w:rFonts w:hint="eastAsia"/>
        </w:rPr>
        <w:t>babel</w:t>
      </w:r>
    </w:p>
    <w:p w:rsidR="00906E70" w:rsidRDefault="00906E70" w:rsidP="00793A03">
      <w:pPr>
        <w:pStyle w:val="a3"/>
        <w:numPr>
          <w:ilvl w:val="2"/>
          <w:numId w:val="5"/>
        </w:numPr>
        <w:ind w:leftChars="400" w:left="1260" w:firstLineChars="0"/>
      </w:pPr>
      <w:r>
        <w:t>在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>中</w:t>
      </w:r>
      <w:r>
        <w:t>加入</w:t>
      </w:r>
      <w:r>
        <w:rPr>
          <w:rFonts w:hint="eastAsia"/>
        </w:rPr>
        <w:t>babel</w:t>
      </w:r>
      <w:r>
        <w:rPr>
          <w:rFonts w:hint="eastAsia"/>
        </w:rPr>
        <w:t>节</w:t>
      </w:r>
      <w:r>
        <w:t>点，内容如下：</w:t>
      </w:r>
    </w:p>
    <w:p w:rsidR="00906E70" w:rsidRDefault="00906E70" w:rsidP="00793A03">
      <w:pPr>
        <w:pStyle w:val="a3"/>
        <w:ind w:leftChars="400" w:left="840" w:firstLineChars="0" w:firstLine="0"/>
      </w:pPr>
    </w:p>
    <w:p w:rsidR="00906E70" w:rsidRDefault="00906E70" w:rsidP="00793A03">
      <w:pPr>
        <w:pStyle w:val="HTML"/>
        <w:shd w:val="clear" w:color="auto" w:fill="FFFFFF"/>
        <w:ind w:leftChars="400" w:left="840"/>
        <w:rPr>
          <w:color w:val="000000"/>
          <w:sz w:val="18"/>
          <w:szCs w:val="18"/>
        </w:rPr>
      </w:pPr>
      <w:r>
        <w:rPr>
          <w:rFonts w:hint="eastAsia"/>
          <w:b/>
          <w:bCs/>
          <w:color w:val="660E7A"/>
          <w:sz w:val="18"/>
          <w:szCs w:val="18"/>
        </w:rPr>
        <w:t>"</w:t>
      </w:r>
      <w:proofErr w:type="gramStart"/>
      <w:r>
        <w:rPr>
          <w:rFonts w:hint="eastAsia"/>
          <w:b/>
          <w:bCs/>
          <w:color w:val="660E7A"/>
          <w:sz w:val="18"/>
          <w:szCs w:val="18"/>
        </w:rPr>
        <w:t>babel</w:t>
      </w:r>
      <w:proofErr w:type="gramEnd"/>
      <w:r>
        <w:rPr>
          <w:rFonts w:hint="eastAsia"/>
          <w:b/>
          <w:bCs/>
          <w:color w:val="660E7A"/>
          <w:sz w:val="18"/>
          <w:szCs w:val="18"/>
        </w:rPr>
        <w:t>"</w:t>
      </w:r>
      <w:r>
        <w:rPr>
          <w:rFonts w:hint="eastAsia"/>
          <w:color w:val="000000"/>
          <w:sz w:val="18"/>
          <w:szCs w:val="18"/>
        </w:rPr>
        <w:t>: {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"presets"</w:t>
      </w:r>
      <w:r>
        <w:rPr>
          <w:rFonts w:hint="eastAsia"/>
          <w:color w:val="000000"/>
          <w:sz w:val="18"/>
          <w:szCs w:val="18"/>
        </w:rPr>
        <w:t>: [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"es2015"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"react"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color w:val="000000"/>
          <w:sz w:val="18"/>
          <w:szCs w:val="18"/>
        </w:rPr>
        <w:br/>
        <w:t xml:space="preserve">    </w:t>
      </w:r>
      <w:r>
        <w:rPr>
          <w:rFonts w:hint="eastAsia"/>
          <w:b/>
          <w:bCs/>
          <w:color w:val="008000"/>
          <w:sz w:val="18"/>
          <w:szCs w:val="18"/>
        </w:rPr>
        <w:t>"stage-3"</w:t>
      </w:r>
      <w:r>
        <w:rPr>
          <w:rFonts w:hint="eastAsia"/>
          <w:b/>
          <w:bCs/>
          <w:color w:val="008000"/>
          <w:sz w:val="18"/>
          <w:szCs w:val="18"/>
        </w:rPr>
        <w:br/>
        <w:t xml:space="preserve">  </w:t>
      </w:r>
      <w:r>
        <w:rPr>
          <w:rFonts w:hint="eastAsia"/>
          <w:color w:val="000000"/>
          <w:sz w:val="18"/>
          <w:szCs w:val="18"/>
        </w:rPr>
        <w:t>],</w:t>
      </w:r>
      <w:r>
        <w:rPr>
          <w:rFonts w:hint="eastAsia"/>
          <w:color w:val="000000"/>
          <w:sz w:val="18"/>
          <w:szCs w:val="18"/>
        </w:rPr>
        <w:br/>
        <w:t xml:space="preserve">  </w:t>
      </w:r>
      <w:r>
        <w:rPr>
          <w:rFonts w:hint="eastAsia"/>
          <w:b/>
          <w:bCs/>
          <w:color w:val="660E7A"/>
          <w:sz w:val="18"/>
          <w:szCs w:val="18"/>
        </w:rPr>
        <w:t>"plugins"</w:t>
      </w:r>
      <w:r w:rsidR="005047FA">
        <w:rPr>
          <w:rFonts w:hint="eastAsia"/>
          <w:color w:val="000000"/>
          <w:sz w:val="18"/>
          <w:szCs w:val="18"/>
        </w:rPr>
        <w:t>: []</w:t>
      </w:r>
      <w:r w:rsidR="005047FA">
        <w:rPr>
          <w:rFonts w:hint="eastAsia"/>
          <w:color w:val="000000"/>
          <w:sz w:val="18"/>
          <w:szCs w:val="18"/>
        </w:rPr>
        <w:br/>
        <w:t>}</w:t>
      </w:r>
    </w:p>
    <w:p w:rsidR="00906E70" w:rsidRDefault="005047FA" w:rsidP="00793A03">
      <w:pPr>
        <w:pStyle w:val="a3"/>
        <w:ind w:leftChars="171" w:left="359" w:firstLineChars="0" w:firstLine="0"/>
      </w:pPr>
      <w:r>
        <w:tab/>
      </w:r>
      <w:r>
        <w:tab/>
      </w:r>
    </w:p>
    <w:p w:rsidR="00906E70" w:rsidRDefault="00906E70" w:rsidP="00793A03">
      <w:pPr>
        <w:pStyle w:val="a3"/>
        <w:numPr>
          <w:ilvl w:val="1"/>
          <w:numId w:val="5"/>
        </w:numPr>
        <w:ind w:leftChars="200" w:left="840" w:firstLineChars="0"/>
      </w:pPr>
      <w:r>
        <w:rPr>
          <w:rFonts w:hint="eastAsia"/>
        </w:rPr>
        <w:t>编译</w:t>
      </w:r>
    </w:p>
    <w:p w:rsidR="005047FA" w:rsidRPr="0032596C" w:rsidRDefault="005047FA" w:rsidP="00793A03">
      <w:pPr>
        <w:pStyle w:val="HTML"/>
        <w:ind w:leftChars="400" w:left="840"/>
        <w:rPr>
          <w:sz w:val="21"/>
          <w:szCs w:val="21"/>
        </w:rPr>
      </w:pPr>
      <w:proofErr w:type="gramStart"/>
      <w:r w:rsidRPr="0032596C">
        <w:rPr>
          <w:sz w:val="21"/>
          <w:szCs w:val="21"/>
        </w:rPr>
        <w:t>babel</w:t>
      </w:r>
      <w:proofErr w:type="gramEnd"/>
      <w:r w:rsidRPr="0032596C">
        <w:rPr>
          <w:sz w:val="21"/>
          <w:szCs w:val="21"/>
        </w:rPr>
        <w:t xml:space="preserve"> AsyncAwaitService.js --out-file AsyncAwaitService</w:t>
      </w:r>
      <w:r w:rsidRPr="0032596C">
        <w:rPr>
          <w:rFonts w:hint="eastAsia"/>
          <w:sz w:val="21"/>
          <w:szCs w:val="21"/>
        </w:rPr>
        <w:t>_es5</w:t>
      </w:r>
      <w:r w:rsidRPr="0032596C">
        <w:rPr>
          <w:sz w:val="21"/>
          <w:szCs w:val="21"/>
        </w:rPr>
        <w:t>.js</w:t>
      </w:r>
    </w:p>
    <w:p w:rsidR="005047FA" w:rsidRPr="0032596C" w:rsidRDefault="005047FA" w:rsidP="00793A03">
      <w:pPr>
        <w:pStyle w:val="HTML"/>
        <w:ind w:leftChars="400" w:left="840"/>
        <w:rPr>
          <w:sz w:val="21"/>
          <w:szCs w:val="21"/>
        </w:rPr>
      </w:pPr>
      <w:r w:rsidRPr="0032596C">
        <w:rPr>
          <w:sz w:val="21"/>
          <w:szCs w:val="21"/>
        </w:rPr>
        <w:t>或者</w:t>
      </w:r>
    </w:p>
    <w:p w:rsidR="005047FA" w:rsidRDefault="005047FA" w:rsidP="0032596C">
      <w:pPr>
        <w:pStyle w:val="HTML"/>
        <w:ind w:leftChars="400" w:left="840"/>
      </w:pPr>
      <w:proofErr w:type="gramStart"/>
      <w:r w:rsidRPr="0032596C">
        <w:rPr>
          <w:sz w:val="21"/>
          <w:szCs w:val="21"/>
        </w:rPr>
        <w:t>babel</w:t>
      </w:r>
      <w:proofErr w:type="gramEnd"/>
      <w:r w:rsidRPr="0032596C">
        <w:rPr>
          <w:sz w:val="21"/>
          <w:szCs w:val="21"/>
        </w:rPr>
        <w:t xml:space="preserve"> AsyncAwaitService.js -o AsyncAwaitService</w:t>
      </w:r>
      <w:r w:rsidRPr="0032596C">
        <w:rPr>
          <w:rFonts w:hint="eastAsia"/>
          <w:sz w:val="21"/>
          <w:szCs w:val="21"/>
        </w:rPr>
        <w:t>_es5</w:t>
      </w:r>
      <w:r w:rsidRPr="0032596C">
        <w:rPr>
          <w:sz w:val="21"/>
          <w:szCs w:val="21"/>
        </w:rPr>
        <w:t>.js</w:t>
      </w:r>
    </w:p>
    <w:p w:rsidR="00906E70" w:rsidRDefault="00906E70" w:rsidP="00793A03">
      <w:pPr>
        <w:pStyle w:val="a3"/>
        <w:numPr>
          <w:ilvl w:val="1"/>
          <w:numId w:val="5"/>
        </w:numPr>
        <w:ind w:leftChars="200" w:left="840" w:firstLineChars="0"/>
      </w:pPr>
      <w:r>
        <w:rPr>
          <w:rFonts w:hint="eastAsia"/>
        </w:rPr>
        <w:t>标记</w:t>
      </w:r>
      <w:r>
        <w:t>编译后的代码</w:t>
      </w:r>
    </w:p>
    <w:p w:rsidR="005047FA" w:rsidRPr="005047FA" w:rsidRDefault="00894A86" w:rsidP="00894A86">
      <w:pPr>
        <w:pStyle w:val="HTML"/>
        <w:shd w:val="clear" w:color="auto" w:fill="FFFFFF"/>
        <w:tabs>
          <w:tab w:val="clear" w:pos="916"/>
          <w:tab w:val="left" w:pos="825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 w:rsidR="005047FA" w:rsidRPr="00894A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在</w:t>
      </w:r>
      <w:r w:rsidR="005047FA" w:rsidRPr="00894A86">
        <w:rPr>
          <w:rFonts w:asciiTheme="minorHAnsi" w:eastAsiaTheme="minorEastAsia" w:hAnsiTheme="minorHAnsi" w:cstheme="minorBidi"/>
          <w:kern w:val="2"/>
          <w:sz w:val="21"/>
          <w:szCs w:val="22"/>
        </w:rPr>
        <w:t>AsyncAwaitService</w:t>
      </w:r>
      <w:r w:rsidR="005047FA" w:rsidRPr="00894A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_es5.js</w:t>
      </w:r>
      <w:r w:rsidR="005047FA" w:rsidRPr="00894A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脚</w:t>
      </w:r>
      <w:r w:rsidR="005047FA" w:rsidRPr="00894A86">
        <w:rPr>
          <w:rFonts w:asciiTheme="minorHAnsi" w:eastAsiaTheme="minorEastAsia" w:hAnsiTheme="minorHAnsi" w:cstheme="minorBidi"/>
          <w:kern w:val="2"/>
          <w:sz w:val="21"/>
          <w:szCs w:val="22"/>
        </w:rPr>
        <w:t>本</w:t>
      </w:r>
      <w:r w:rsidR="005047FA" w:rsidRPr="00894A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头</w:t>
      </w:r>
      <w:r w:rsidR="005047FA" w:rsidRPr="00894A86">
        <w:rPr>
          <w:rFonts w:asciiTheme="minorHAnsi" w:eastAsiaTheme="minorEastAsia" w:hAnsiTheme="minorHAnsi" w:cstheme="minorBidi"/>
          <w:kern w:val="2"/>
          <w:sz w:val="21"/>
          <w:szCs w:val="22"/>
        </w:rPr>
        <w:t>部加入</w:t>
      </w:r>
      <w:r w:rsidR="005047FA" w:rsidRPr="00894A8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</w:t>
      </w:r>
      <w:r w:rsidR="005047FA" w:rsidRPr="00894A86">
        <w:rPr>
          <w:rFonts w:asciiTheme="minorHAnsi" w:eastAsiaTheme="minorEastAsia" w:hAnsiTheme="minorHAnsi" w:cstheme="minorBidi"/>
          <w:kern w:val="2"/>
          <w:sz w:val="21"/>
          <w:szCs w:val="22"/>
        </w:rPr>
        <w:t>下代码：</w:t>
      </w:r>
    </w:p>
    <w:p w:rsidR="00906E70" w:rsidRPr="005047FA" w:rsidRDefault="00906E70" w:rsidP="00793A03">
      <w:pPr>
        <w:pStyle w:val="HTML"/>
        <w:shd w:val="clear" w:color="auto" w:fill="FFFFFF"/>
        <w:ind w:leftChars="600" w:left="1260"/>
        <w:rPr>
          <w:color w:val="000000"/>
          <w:sz w:val="18"/>
          <w:szCs w:val="18"/>
        </w:rPr>
      </w:pPr>
      <w:proofErr w:type="gramStart"/>
      <w:r>
        <w:rPr>
          <w:rFonts w:hint="eastAsia"/>
          <w:i/>
          <w:iCs/>
          <w:color w:val="000000"/>
          <w:sz w:val="18"/>
          <w:szCs w:val="18"/>
        </w:rPr>
        <w:t>require</w:t>
      </w:r>
      <w:r>
        <w:rPr>
          <w:rFonts w:hint="eastAsia"/>
          <w:color w:val="000000"/>
          <w:sz w:val="18"/>
          <w:szCs w:val="18"/>
        </w:rPr>
        <w:t>(</w:t>
      </w:r>
      <w:proofErr w:type="gramEnd"/>
      <w:r>
        <w:rPr>
          <w:rFonts w:hint="eastAsia"/>
          <w:b/>
          <w:bCs/>
          <w:color w:val="008000"/>
          <w:sz w:val="18"/>
          <w:szCs w:val="18"/>
        </w:rPr>
        <w:t>'babel-</w:t>
      </w:r>
      <w:proofErr w:type="spellStart"/>
      <w:r>
        <w:rPr>
          <w:rFonts w:hint="eastAsia"/>
          <w:b/>
          <w:bCs/>
          <w:color w:val="008000"/>
          <w:sz w:val="18"/>
          <w:szCs w:val="18"/>
        </w:rPr>
        <w:t>polyfill</w:t>
      </w:r>
      <w:proofErr w:type="spellEnd"/>
      <w:r>
        <w:rPr>
          <w:rFonts w:hint="eastAsia"/>
          <w:b/>
          <w:bCs/>
          <w:color w:val="008000"/>
          <w:sz w:val="18"/>
          <w:szCs w:val="18"/>
        </w:rPr>
        <w:t>'</w:t>
      </w:r>
      <w:r w:rsidR="005047FA">
        <w:rPr>
          <w:rFonts w:hint="eastAsia"/>
          <w:color w:val="000000"/>
          <w:sz w:val="18"/>
          <w:szCs w:val="18"/>
        </w:rPr>
        <w:t>)</w:t>
      </w:r>
    </w:p>
    <w:p w:rsidR="00906E70" w:rsidRDefault="005047FA" w:rsidP="00894A86">
      <w:pPr>
        <w:pStyle w:val="a3"/>
        <w:numPr>
          <w:ilvl w:val="0"/>
          <w:numId w:val="5"/>
        </w:numPr>
        <w:ind w:left="360" w:firstLineChars="0"/>
      </w:pPr>
      <w:r>
        <w:rPr>
          <w:rFonts w:hint="eastAsia"/>
        </w:rPr>
        <w:t>运</w:t>
      </w:r>
      <w:r>
        <w:t>行</w:t>
      </w:r>
      <w:r>
        <w:t>AsyncAwaitService</w:t>
      </w:r>
      <w:r>
        <w:rPr>
          <w:rFonts w:hint="eastAsia"/>
        </w:rPr>
        <w:t>_es5.js</w:t>
      </w:r>
    </w:p>
    <w:p w:rsidR="005047FA" w:rsidRDefault="005047FA" w:rsidP="00894A86">
      <w:pPr>
        <w:pStyle w:val="a3"/>
        <w:numPr>
          <w:ilvl w:val="1"/>
          <w:numId w:val="5"/>
        </w:numPr>
        <w:ind w:leftChars="200" w:left="840" w:firstLineChars="0"/>
      </w:pPr>
      <w:r>
        <w:t>node AsyncAwaitService</w:t>
      </w:r>
      <w:r>
        <w:rPr>
          <w:rFonts w:hint="eastAsia"/>
        </w:rPr>
        <w:t>_es5</w:t>
      </w:r>
      <w:r>
        <w:t>.js</w:t>
      </w:r>
    </w:p>
    <w:p w:rsidR="005047FA" w:rsidRDefault="005047FA" w:rsidP="00894A86">
      <w:pPr>
        <w:pStyle w:val="a3"/>
        <w:numPr>
          <w:ilvl w:val="1"/>
          <w:numId w:val="5"/>
        </w:numPr>
        <w:ind w:leftChars="200" w:left="840" w:firstLineChars="0"/>
      </w:pPr>
      <w:r>
        <w:rPr>
          <w:rFonts w:hint="eastAsia"/>
        </w:rPr>
        <w:t>运</w:t>
      </w:r>
      <w:r>
        <w:t>行结果：</w:t>
      </w:r>
    </w:p>
    <w:p w:rsidR="005047FA" w:rsidRDefault="005047FA" w:rsidP="00894A86">
      <w:pPr>
        <w:pStyle w:val="a3"/>
        <w:ind w:leftChars="200" w:left="420"/>
      </w:pPr>
      <w:r>
        <w:rPr>
          <w:rFonts w:hint="eastAsia"/>
        </w:rPr>
        <w:t xml:space="preserve">Do </w:t>
      </w:r>
      <w:proofErr w:type="spellStart"/>
      <w:r>
        <w:rPr>
          <w:rFonts w:hint="eastAsia"/>
        </w:rPr>
        <w:t>some thing</w:t>
      </w:r>
      <w:proofErr w:type="spellEnd"/>
      <w:r>
        <w:rPr>
          <w:rFonts w:hint="eastAsia"/>
        </w:rPr>
        <w:t>, Wed Jun 15 2016 11:54:13 GMT+0800 (</w:t>
      </w:r>
      <w:r>
        <w:rPr>
          <w:rFonts w:hint="eastAsia"/>
        </w:rPr>
        <w:t>中国标准时间</w:t>
      </w:r>
      <w:r>
        <w:rPr>
          <w:rFonts w:hint="eastAsia"/>
        </w:rPr>
        <w:t>)</w:t>
      </w:r>
    </w:p>
    <w:p w:rsidR="005047FA" w:rsidRDefault="005047FA" w:rsidP="00894A86">
      <w:pPr>
        <w:pStyle w:val="a3"/>
        <w:ind w:leftChars="200" w:left="420" w:firstLineChars="0"/>
      </w:pPr>
      <w:r>
        <w:rPr>
          <w:rFonts w:hint="eastAsia"/>
        </w:rPr>
        <w:t>Do other things, Wed Jun 15 2016 11:54:16 GMT+0800 (</w:t>
      </w:r>
      <w:r>
        <w:rPr>
          <w:rFonts w:hint="eastAsia"/>
        </w:rPr>
        <w:t>中国标准时间</w:t>
      </w:r>
      <w:r>
        <w:rPr>
          <w:rFonts w:hint="eastAsia"/>
        </w:rPr>
        <w:t>)</w:t>
      </w:r>
    </w:p>
    <w:p w:rsidR="005047FA" w:rsidRDefault="005047FA" w:rsidP="00793A03">
      <w:pPr>
        <w:pStyle w:val="3"/>
      </w:pPr>
      <w:r>
        <w:rPr>
          <w:rFonts w:hint="eastAsia"/>
        </w:rPr>
        <w:t>注意</w:t>
      </w:r>
      <w:r>
        <w:t>事项</w:t>
      </w:r>
    </w:p>
    <w:p w:rsidR="005047FA" w:rsidRDefault="005047FA" w:rsidP="00F17913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a</w:t>
      </w:r>
      <w:r>
        <w:t>sync</w:t>
      </w:r>
      <w:proofErr w:type="spellEnd"/>
      <w:r w:rsidR="0051720B">
        <w:t>/</w:t>
      </w:r>
      <w:r>
        <w:t>await</w:t>
      </w:r>
      <w:r w:rsidR="0051720B">
        <w:rPr>
          <w:rFonts w:hint="eastAsia"/>
        </w:rPr>
        <w:t>通过</w:t>
      </w:r>
      <w:r w:rsidR="0051720B">
        <w:rPr>
          <w:rFonts w:hint="eastAsia"/>
        </w:rPr>
        <w:t>babel</w:t>
      </w:r>
      <w:r>
        <w:t>编译为</w:t>
      </w:r>
      <w:r>
        <w:t>Es5</w:t>
      </w:r>
      <w:r>
        <w:rPr>
          <w:rFonts w:hint="eastAsia"/>
        </w:rPr>
        <w:t>，</w:t>
      </w:r>
      <w:r w:rsidR="0051720B">
        <w:rPr>
          <w:rFonts w:hint="eastAsia"/>
        </w:rPr>
        <w:t>方</w:t>
      </w:r>
      <w:r>
        <w:t>可直</w:t>
      </w:r>
      <w:r>
        <w:rPr>
          <w:rFonts w:hint="eastAsia"/>
        </w:rPr>
        <w:t>接</w:t>
      </w:r>
      <w:r>
        <w:t>运行</w:t>
      </w:r>
      <w:r>
        <w:rPr>
          <w:rFonts w:hint="eastAsia"/>
        </w:rPr>
        <w:t>.</w:t>
      </w:r>
    </w:p>
    <w:p w:rsidR="0051720B" w:rsidRPr="00A25F3D" w:rsidRDefault="0051720B" w:rsidP="0051720B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babel</w:t>
      </w:r>
      <w:r>
        <w:rPr>
          <w:rFonts w:hint="eastAsia"/>
        </w:rPr>
        <w:t>编译</w:t>
      </w:r>
      <w:r>
        <w:t>相关内容可参考</w:t>
      </w:r>
      <w:proofErr w:type="gramStart"/>
      <w:r>
        <w:t>阮一峰博客</w:t>
      </w:r>
      <w:proofErr w:type="gramEnd"/>
      <w:r>
        <w:rPr>
          <w:rFonts w:hint="eastAsia"/>
        </w:rPr>
        <w:t xml:space="preserve"> </w:t>
      </w:r>
      <w:r w:rsidRPr="0051720B">
        <w:t>http://www.ruanyifeng.com/blog/2016/01/babel.html</w:t>
      </w:r>
      <w:bookmarkEnd w:id="0"/>
    </w:p>
    <w:sectPr w:rsidR="0051720B" w:rsidRPr="00A25F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42D35"/>
    <w:multiLevelType w:val="hybridMultilevel"/>
    <w:tmpl w:val="08388A50"/>
    <w:lvl w:ilvl="0" w:tplc="6DB65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C00BCB"/>
    <w:multiLevelType w:val="hybridMultilevel"/>
    <w:tmpl w:val="08388A50"/>
    <w:lvl w:ilvl="0" w:tplc="6DB65A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5357D8D"/>
    <w:multiLevelType w:val="hybridMultilevel"/>
    <w:tmpl w:val="DE8651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EBF66B9"/>
    <w:multiLevelType w:val="hybridMultilevel"/>
    <w:tmpl w:val="2D94F7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2721689"/>
    <w:multiLevelType w:val="hybridMultilevel"/>
    <w:tmpl w:val="8A76364A"/>
    <w:lvl w:ilvl="0" w:tplc="8C7032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3D0320A"/>
    <w:multiLevelType w:val="hybridMultilevel"/>
    <w:tmpl w:val="10BC5694"/>
    <w:lvl w:ilvl="0" w:tplc="161A4D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D7C"/>
    <w:rsid w:val="00090478"/>
    <w:rsid w:val="00322A7D"/>
    <w:rsid w:val="0032596C"/>
    <w:rsid w:val="00343DF9"/>
    <w:rsid w:val="003F6ADC"/>
    <w:rsid w:val="005047FA"/>
    <w:rsid w:val="0051720B"/>
    <w:rsid w:val="005340D3"/>
    <w:rsid w:val="005E3D7C"/>
    <w:rsid w:val="00603E2E"/>
    <w:rsid w:val="00793A03"/>
    <w:rsid w:val="00894A86"/>
    <w:rsid w:val="008C6B83"/>
    <w:rsid w:val="00906E70"/>
    <w:rsid w:val="00A25F3D"/>
    <w:rsid w:val="00AA7EFD"/>
    <w:rsid w:val="00B179FF"/>
    <w:rsid w:val="00B8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485E1E-FBF0-4677-AA65-BF3044CD4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A25F3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3A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93A0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93A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40D3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25F3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B82401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AA7E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AA7EF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047FA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5047FA"/>
  </w:style>
  <w:style w:type="character" w:customStyle="1" w:styleId="3Char">
    <w:name w:val="标题 3 Char"/>
    <w:basedOn w:val="a0"/>
    <w:link w:val="3"/>
    <w:uiPriority w:val="9"/>
    <w:rsid w:val="00793A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93A0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93A0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yncawait@1.0.3" TargetMode="External"/><Relationship Id="rId5" Type="http://schemas.openxmlformats.org/officeDocument/2006/relationships/hyperlink" Target="mailto:git@github.com:yortus/asyncawa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12</cp:revision>
  <dcterms:created xsi:type="dcterms:W3CDTF">2016-06-15T02:28:00Z</dcterms:created>
  <dcterms:modified xsi:type="dcterms:W3CDTF">2016-06-15T05:31:00Z</dcterms:modified>
</cp:coreProperties>
</file>