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45149" w14:textId="77777777" w:rsidR="007D7429" w:rsidRPr="007D7429" w:rsidRDefault="007D7429" w:rsidP="007D7429">
      <w:pPr>
        <w:pStyle w:val="1"/>
      </w:pPr>
      <w:proofErr w:type="gramStart"/>
      <w:r w:rsidRPr="007D7429">
        <w:t>asyncThing1</w:t>
      </w:r>
      <w:proofErr w:type="gramEnd"/>
      <w:r w:rsidRPr="007D7429">
        <w:t>().then(function() {</w:t>
      </w:r>
      <w:r w:rsidRPr="007D7429">
        <w:br/>
      </w:r>
      <w:r w:rsidRPr="007D7429">
        <w:t> </w:t>
      </w:r>
      <w:r w:rsidRPr="007D7429">
        <w:t xml:space="preserve"> return asyncThing2();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return asyncThing3();</w:t>
      </w:r>
      <w:r w:rsidRPr="007D7429">
        <w:br/>
        <w:t>}).catch(function(err) {</w:t>
      </w:r>
      <w:r w:rsidRPr="007D7429">
        <w:br/>
      </w:r>
      <w:r w:rsidRPr="007D7429">
        <w:t> </w:t>
      </w:r>
      <w:r w:rsidRPr="007D7429">
        <w:t xml:space="preserve"> return asyncRecovery1();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return asyncThing4();</w:t>
      </w:r>
      <w:r w:rsidRPr="007D7429">
        <w:br/>
        <w:t>}, function(err) {</w:t>
      </w:r>
      <w:r w:rsidRPr="007D7429">
        <w:br/>
      </w:r>
      <w:r w:rsidRPr="007D7429">
        <w:t> </w:t>
      </w:r>
      <w:r w:rsidRPr="007D7429">
        <w:t xml:space="preserve"> return asyncRecovery2();</w:t>
      </w:r>
      <w:r w:rsidRPr="007D7429">
        <w:br/>
        <w:t>}).catch(function(err) {</w:t>
      </w:r>
      <w:r w:rsidRPr="007D7429">
        <w:br/>
      </w:r>
      <w:r w:rsidRPr="007D7429">
        <w:t> </w:t>
      </w:r>
      <w:r w:rsidRPr="007D7429">
        <w:t xml:space="preserve"> console.log("Don't worry about it");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console.log("All done!");</w:t>
      </w:r>
      <w:r w:rsidRPr="007D7429">
        <w:br/>
        <w:t>})</w:t>
      </w:r>
    </w:p>
    <w:p w14:paraId="4EAF5781" w14:textId="77777777" w:rsidR="00EB6565" w:rsidRDefault="007D7429" w:rsidP="00EB6565">
      <w:pPr>
        <w:pStyle w:val="1"/>
      </w:pPr>
      <w:r w:rsidRPr="007D7429">
        <w:drawing>
          <wp:inline distT="0" distB="0" distL="0" distR="0" wp14:anchorId="28EBF69D" wp14:editId="7F60ACBD">
            <wp:extent cx="5727700" cy="5613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BE9D" w14:textId="77777777" w:rsidR="007D7429" w:rsidRDefault="007D7429" w:rsidP="00EB6565">
      <w:pPr>
        <w:pStyle w:val="1"/>
      </w:pPr>
      <w:r>
        <w:rPr>
          <w:rFonts w:hint="eastAsia"/>
        </w:rPr>
        <w:t>小结：</w:t>
      </w:r>
    </w:p>
    <w:p w14:paraId="5EE96333" w14:textId="77777777" w:rsidR="007D7429" w:rsidRDefault="007D7429" w:rsidP="00EB6565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t>catch</w:t>
      </w:r>
      <w:r>
        <w:rPr>
          <w:rFonts w:hint="eastAsia"/>
        </w:rPr>
        <w:t>可以捕获之前的多个then处理错误</w:t>
      </w:r>
    </w:p>
    <w:p w14:paraId="3A8F9762" w14:textId="77777777" w:rsidR="007D7429" w:rsidRDefault="007D7429" w:rsidP="00EB6565">
      <w:pPr>
        <w:pStyle w:val="1"/>
      </w:pPr>
      <w:r>
        <w:rPr>
          <w:rFonts w:hint="eastAsia"/>
        </w:rPr>
        <w:t xml:space="preserve">2. </w:t>
      </w:r>
      <w:r>
        <w:t>catch</w:t>
      </w:r>
      <w:r>
        <w:rPr>
          <w:rFonts w:hint="eastAsia"/>
        </w:rPr>
        <w:t>捕获异常之后，可以继续进行</w:t>
      </w:r>
      <w:r>
        <w:t>then</w:t>
      </w:r>
      <w:r>
        <w:rPr>
          <w:rFonts w:hint="eastAsia"/>
        </w:rPr>
        <w:t>操作</w:t>
      </w:r>
    </w:p>
    <w:p w14:paraId="31AF6E1C" w14:textId="77777777" w:rsidR="007D7429" w:rsidRDefault="007D7429" w:rsidP="00EB6565">
      <w:pPr>
        <w:pStyle w:val="1"/>
      </w:pPr>
    </w:p>
    <w:p w14:paraId="321FE40A" w14:textId="77777777" w:rsidR="00EB6565" w:rsidRDefault="00EB6565" w:rsidP="00EB6565">
      <w:pPr>
        <w:pStyle w:val="1"/>
        <w:sectPr w:rsidR="00EB6565" w:rsidSect="00EB6565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C7C327F" w14:textId="77777777" w:rsidR="007D7429" w:rsidRPr="007D7429" w:rsidRDefault="007D7429" w:rsidP="007D7429">
      <w:pPr>
        <w:pStyle w:val="1"/>
      </w:pPr>
      <w:r w:rsidRPr="007D7429">
        <w:lastRenderedPageBreak/>
        <w:t>Promise 有一段时间以库的形式出现，例如：</w:t>
      </w:r>
    </w:p>
    <w:p w14:paraId="13A9E3F8" w14:textId="77777777" w:rsidR="007D7429" w:rsidRPr="007D7429" w:rsidRDefault="007D7429" w:rsidP="007D7429">
      <w:pPr>
        <w:pStyle w:val="1"/>
      </w:pPr>
      <w:hyperlink r:id="rId10" w:history="1">
        <w:r w:rsidRPr="007D7429">
          <w:rPr>
            <w:rStyle w:val="a5"/>
          </w:rPr>
          <w:t>Q</w:t>
        </w:r>
      </w:hyperlink>
    </w:p>
    <w:p w14:paraId="779B4C8D" w14:textId="77777777" w:rsidR="007D7429" w:rsidRPr="007D7429" w:rsidRDefault="007D7429" w:rsidP="007D7429">
      <w:pPr>
        <w:pStyle w:val="1"/>
      </w:pPr>
      <w:hyperlink r:id="rId11" w:history="1">
        <w:proofErr w:type="gramStart"/>
        <w:r w:rsidRPr="007D7429">
          <w:rPr>
            <w:rStyle w:val="a5"/>
          </w:rPr>
          <w:t>when</w:t>
        </w:r>
        <w:proofErr w:type="gramEnd"/>
      </w:hyperlink>
    </w:p>
    <w:p w14:paraId="1BD4A48D" w14:textId="77777777" w:rsidR="007D7429" w:rsidRPr="007D7429" w:rsidRDefault="007D7429" w:rsidP="007D7429">
      <w:pPr>
        <w:pStyle w:val="1"/>
      </w:pPr>
      <w:hyperlink r:id="rId12" w:history="1">
        <w:r w:rsidRPr="007D7429">
          <w:rPr>
            <w:rStyle w:val="a5"/>
          </w:rPr>
          <w:t>WinJS</w:t>
        </w:r>
      </w:hyperlink>
    </w:p>
    <w:p w14:paraId="47B97B48" w14:textId="77777777" w:rsidR="007D7429" w:rsidRPr="007D7429" w:rsidRDefault="007D7429" w:rsidP="007D7429">
      <w:pPr>
        <w:pStyle w:val="1"/>
      </w:pPr>
      <w:hyperlink r:id="rId13" w:history="1">
        <w:r w:rsidRPr="007D7429">
          <w:rPr>
            <w:rStyle w:val="a5"/>
          </w:rPr>
          <w:t>RSVP.js</w:t>
        </w:r>
      </w:hyperlink>
    </w:p>
    <w:p w14:paraId="31BB4CA1" w14:textId="77777777" w:rsidR="007D7429" w:rsidRPr="007D7429" w:rsidRDefault="007D7429" w:rsidP="007D7429">
      <w:pPr>
        <w:pStyle w:val="1"/>
      </w:pPr>
      <w:r w:rsidRPr="007D7429">
        <w:t xml:space="preserve">以上这些与 JavaScript promise 都有一个名为 </w:t>
      </w:r>
      <w:hyperlink r:id="rId14" w:history="1">
        <w:r w:rsidRPr="007D7429">
          <w:rPr>
            <w:rStyle w:val="a5"/>
          </w:rPr>
          <w:t>Promise/A+</w:t>
        </w:r>
      </w:hyperlink>
      <w:r w:rsidRPr="007D7429">
        <w:t xml:space="preserve"> 的常见标准化行为。如果您是 </w:t>
      </w:r>
      <w:proofErr w:type="spellStart"/>
      <w:r w:rsidRPr="007D7429">
        <w:t>jQuery</w:t>
      </w:r>
      <w:proofErr w:type="spellEnd"/>
      <w:r w:rsidRPr="007D7429">
        <w:t xml:space="preserve"> 用户，他们还有一个类似于名为 </w:t>
      </w:r>
      <w:hyperlink r:id="rId15" w:history="1">
        <w:r w:rsidRPr="007D7429">
          <w:rPr>
            <w:rStyle w:val="a5"/>
          </w:rPr>
          <w:t>Deferred</w:t>
        </w:r>
      </w:hyperlink>
      <w:r w:rsidRPr="007D7429">
        <w:t xml:space="preserve"> 的行为。但是，Deferred 与 Promise/A+ 不兼容，这就使得它们</w:t>
      </w:r>
      <w:r w:rsidRPr="007D7429">
        <w:fldChar w:fldCharType="begin"/>
      </w:r>
      <w:r w:rsidRPr="007D7429">
        <w:instrText xml:space="preserve"> HYPERLINK "https://thewayofcode.wordpress.com/tag/jquery-deferred-broken/" </w:instrText>
      </w:r>
      <w:r w:rsidRPr="007D7429">
        <w:fldChar w:fldCharType="separate"/>
      </w:r>
      <w:r w:rsidRPr="007D7429">
        <w:rPr>
          <w:rStyle w:val="a5"/>
        </w:rPr>
        <w:t>存在细微差异且没那么有用</w:t>
      </w:r>
      <w:r w:rsidRPr="007D7429">
        <w:fldChar w:fldCharType="end"/>
      </w:r>
      <w:r w:rsidRPr="007D7429">
        <w:t>，因此需注意。此外，</w:t>
      </w:r>
      <w:proofErr w:type="spellStart"/>
      <w:r w:rsidRPr="007D7429">
        <w:t>jQuery</w:t>
      </w:r>
      <w:proofErr w:type="spellEnd"/>
      <w:r w:rsidRPr="007D7429">
        <w:t xml:space="preserve"> 还有 </w:t>
      </w:r>
      <w:hyperlink r:id="rId16" w:anchor="Promise" w:history="1">
        <w:r w:rsidRPr="007D7429">
          <w:rPr>
            <w:rStyle w:val="a5"/>
          </w:rPr>
          <w:t>Promise 类型</w:t>
        </w:r>
      </w:hyperlink>
      <w:r w:rsidRPr="007D7429">
        <w:t>，但它只是 Deferred 的子集，因此仍存在相同的问题。</w:t>
      </w:r>
    </w:p>
    <w:p w14:paraId="79777D4C" w14:textId="77777777" w:rsidR="007D7429" w:rsidRPr="007D7429" w:rsidRDefault="007D7429" w:rsidP="007D7429">
      <w:pPr>
        <w:pStyle w:val="1"/>
      </w:pPr>
      <w:r w:rsidRPr="007D7429">
        <w:t>尽管 promise 实现遵照标准化行为，但其整体 API 有所不同。JavaScript promise 在 API 中类似于 RSVP.js。</w:t>
      </w:r>
    </w:p>
    <w:p w14:paraId="780ED161" w14:textId="77777777" w:rsidR="00673DE0" w:rsidRPr="00673DE0" w:rsidRDefault="00673DE0" w:rsidP="00673DE0">
      <w:pPr>
        <w:pStyle w:val="1"/>
      </w:pPr>
      <w:r w:rsidRPr="00673DE0">
        <w:t>JavaScript promise 最初是在 DOM 中出现并称为</w:t>
      </w:r>
      <w:r w:rsidRPr="00673DE0">
        <w:t>“</w:t>
      </w:r>
      <w:r w:rsidRPr="00673DE0">
        <w:t>Futures</w:t>
      </w:r>
      <w:r w:rsidRPr="00673DE0">
        <w:t>”</w:t>
      </w:r>
      <w:r w:rsidRPr="00673DE0">
        <w:t>，之后重命名为</w:t>
      </w:r>
      <w:r w:rsidRPr="00673DE0">
        <w:t>“</w:t>
      </w:r>
      <w:r w:rsidRPr="00673DE0">
        <w:t>Promises</w:t>
      </w:r>
      <w:r w:rsidRPr="00673DE0">
        <w:t>”</w:t>
      </w:r>
      <w:r w:rsidRPr="00673DE0">
        <w:t>，最后又移入 JavaScript。在 JavaScript 中使用比在 DOM 中更好，因为它们将在如 Node.js 等非浏览器 JS 环境中可用（而它们是否会在核心 API 中使用 Promise 则是另外一个问题）。</w:t>
      </w:r>
    </w:p>
    <w:p w14:paraId="6B837158" w14:textId="77777777" w:rsidR="00673DE0" w:rsidRPr="00673DE0" w:rsidRDefault="00673DE0" w:rsidP="00673DE0">
      <w:pPr>
        <w:pStyle w:val="1"/>
      </w:pPr>
      <w:r w:rsidRPr="00673DE0">
        <w:t>尽管它们是 JavaScript 的一项功能，但 DOM 也能使用。实际上，采用异步成功/失败方法的所有新 DOM API 均使用 promise。</w:t>
      </w:r>
      <w:r w:rsidRPr="00673DE0">
        <w:fldChar w:fldCharType="begin"/>
      </w:r>
      <w:r w:rsidRPr="00673DE0">
        <w:instrText xml:space="preserve"> HYPERLINK "https://dvcs.w3.org/hg/quota/raw-file/tip/Overview.html" \l "idl-def-StorageQuota" </w:instrText>
      </w:r>
      <w:r w:rsidRPr="00673DE0">
        <w:fldChar w:fldCharType="separate"/>
      </w:r>
      <w:r w:rsidRPr="00673DE0">
        <w:rPr>
          <w:rStyle w:val="a5"/>
        </w:rPr>
        <w:t>Quota Management</w:t>
      </w:r>
      <w:r w:rsidRPr="00673DE0">
        <w:fldChar w:fldCharType="end"/>
      </w:r>
      <w:r w:rsidRPr="00673DE0">
        <w:t>、</w:t>
      </w:r>
      <w:r w:rsidRPr="00673DE0">
        <w:fldChar w:fldCharType="begin"/>
      </w:r>
      <w:r w:rsidRPr="00673DE0">
        <w:instrText xml:space="preserve"> HYPERLINK "http://dev.w3.org/csswg/css-font-loading/" \l "font-face-set-ready" </w:instrText>
      </w:r>
      <w:r w:rsidRPr="00673DE0">
        <w:fldChar w:fldCharType="separate"/>
      </w:r>
      <w:r w:rsidRPr="00673DE0">
        <w:rPr>
          <w:rStyle w:val="a5"/>
        </w:rPr>
        <w:t>Font Load Events</w:t>
      </w:r>
      <w:r w:rsidRPr="00673DE0">
        <w:fldChar w:fldCharType="end"/>
      </w:r>
      <w:r w:rsidRPr="00673DE0">
        <w:t>、</w:t>
      </w:r>
      <w:r w:rsidRPr="00673DE0">
        <w:fldChar w:fldCharType="begin"/>
      </w:r>
      <w:r w:rsidRPr="00673DE0">
        <w:instrText xml:space="preserve"> HYPERLINK "https://github.com/slightlyoff/ServiceWorker/blob/cf459d473ae09f6994e8539113d277cbd2bce939/service_worker.ts" \l "L17" </w:instrText>
      </w:r>
      <w:r w:rsidRPr="00673DE0">
        <w:fldChar w:fldCharType="separate"/>
      </w:r>
      <w:r w:rsidRPr="00673DE0">
        <w:rPr>
          <w:rStyle w:val="a5"/>
        </w:rPr>
        <w:t>ServiceWorker</w:t>
      </w:r>
      <w:r w:rsidRPr="00673DE0">
        <w:fldChar w:fldCharType="end"/>
      </w:r>
      <w:r w:rsidRPr="00673DE0">
        <w:t>、</w:t>
      </w:r>
      <w:r w:rsidRPr="00673DE0">
        <w:fldChar w:fldCharType="begin"/>
      </w:r>
      <w:r w:rsidRPr="00673DE0">
        <w:instrText xml:space="preserve"> HYPERLINK "https://webaudio.github.io/web-midi-api/" \l "widl-Navigator-requestMIDIAccess-Promise-MIDIOptions-options" </w:instrText>
      </w:r>
      <w:r w:rsidRPr="00673DE0">
        <w:fldChar w:fldCharType="separate"/>
      </w:r>
      <w:r w:rsidRPr="00673DE0">
        <w:rPr>
          <w:rStyle w:val="a5"/>
        </w:rPr>
        <w:t>Web MIDI</w:t>
      </w:r>
      <w:r w:rsidRPr="00673DE0">
        <w:fldChar w:fldCharType="end"/>
      </w:r>
      <w:hyperlink r:id="rId17" w:anchor="basereadablestream" w:history="1">
        <w:r w:rsidRPr="00673DE0">
          <w:rPr>
            <w:rStyle w:val="a5"/>
          </w:rPr>
          <w:t>Streams</w:t>
        </w:r>
      </w:hyperlink>
      <w:r w:rsidRPr="00673DE0">
        <w:t xml:space="preserve"> 等等都已经在使用 promise。</w:t>
      </w:r>
    </w:p>
    <w:p w14:paraId="2CA02798" w14:textId="77777777" w:rsidR="00EB6565" w:rsidRDefault="00EB6565" w:rsidP="00EB6565">
      <w:pPr>
        <w:pStyle w:val="1"/>
      </w:pPr>
    </w:p>
    <w:p w14:paraId="171BB7FB" w14:textId="77777777" w:rsidR="00EB6565" w:rsidRDefault="00EB6565" w:rsidP="00EB6565">
      <w:pPr>
        <w:pStyle w:val="1"/>
        <w:sectPr w:rsidR="00EB6565" w:rsidSect="00EB6565">
          <w:headerReference w:type="first" r:id="rId1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1D6DCFC8" w14:textId="77777777" w:rsidR="00673DE0" w:rsidRPr="00673DE0" w:rsidRDefault="00673DE0" w:rsidP="00673DE0">
      <w:pPr>
        <w:pStyle w:val="1"/>
      </w:pPr>
      <w:r w:rsidRPr="00673DE0">
        <w:t xml:space="preserve">JavaScript promise API 将任何使用 then() 方法的结构都当作 promise 一样（或按 promise 的说法为 </w:t>
      </w:r>
      <w:proofErr w:type="spellStart"/>
      <w:r w:rsidRPr="00673DE0">
        <w:t>thenable</w:t>
      </w:r>
      <w:proofErr w:type="spellEnd"/>
      <w:r w:rsidRPr="00673DE0">
        <w:t>）来处理，因此，如果您使用返回 Q promise 的库也没问题，因为它能与新 JavaScript promise 很好地兼容。</w:t>
      </w:r>
    </w:p>
    <w:p w14:paraId="18C8FCF5" w14:textId="77777777" w:rsidR="00673DE0" w:rsidRPr="00673DE0" w:rsidRDefault="00673DE0" w:rsidP="00673DE0">
      <w:pPr>
        <w:pStyle w:val="1"/>
      </w:pPr>
      <w:r w:rsidRPr="00673DE0">
        <w:t>如我之前所提到的，</w:t>
      </w:r>
      <w:proofErr w:type="spellStart"/>
      <w:r w:rsidRPr="00673DE0">
        <w:t>jQuery</w:t>
      </w:r>
      <w:proofErr w:type="spellEnd"/>
      <w:r w:rsidRPr="00673DE0">
        <w:t xml:space="preserve"> 的 Deferred 不那么有用。幸运的是，您可以将其转为标准 promise，这值得尽快去做：</w:t>
      </w:r>
    </w:p>
    <w:p w14:paraId="719CF98D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var</w:t>
      </w:r>
      <w:proofErr w:type="spellEnd"/>
      <w:proofErr w:type="gramEnd"/>
      <w:r w:rsidRPr="00673DE0">
        <w:t xml:space="preserve"> </w:t>
      </w:r>
      <w:proofErr w:type="spellStart"/>
      <w:r w:rsidRPr="00673DE0">
        <w:t>jsPromise</w:t>
      </w:r>
      <w:proofErr w:type="spellEnd"/>
      <w:r w:rsidRPr="00673DE0">
        <w:t xml:space="preserve"> = </w:t>
      </w:r>
      <w:proofErr w:type="spellStart"/>
      <w:r w:rsidRPr="00673DE0">
        <w:t>Promise.resolve</w:t>
      </w:r>
      <w:proofErr w:type="spellEnd"/>
      <w:r w:rsidRPr="00673DE0">
        <w:t>($.</w:t>
      </w:r>
      <w:proofErr w:type="spellStart"/>
      <w:r w:rsidRPr="00673DE0">
        <w:t>ajax</w:t>
      </w:r>
      <w:proofErr w:type="spellEnd"/>
      <w:r w:rsidRPr="00673DE0">
        <w:t>('/</w:t>
      </w:r>
      <w:proofErr w:type="spellStart"/>
      <w:r w:rsidRPr="00673DE0">
        <w:t>whatever.json</w:t>
      </w:r>
      <w:proofErr w:type="spellEnd"/>
      <w:r w:rsidRPr="00673DE0">
        <w:t>'))</w:t>
      </w:r>
    </w:p>
    <w:p w14:paraId="2E1E790E" w14:textId="77777777" w:rsidR="00673DE0" w:rsidRPr="00673DE0" w:rsidRDefault="00673DE0" w:rsidP="00673DE0">
      <w:pPr>
        <w:pStyle w:val="1"/>
      </w:pPr>
      <w:r w:rsidRPr="00673DE0">
        <w:t>这里，</w:t>
      </w:r>
      <w:proofErr w:type="spellStart"/>
      <w:r w:rsidRPr="00673DE0">
        <w:t>jQuery</w:t>
      </w:r>
      <w:proofErr w:type="spellEnd"/>
      <w:r w:rsidRPr="00673DE0">
        <w:t xml:space="preserve"> 的 $.</w:t>
      </w:r>
      <w:proofErr w:type="spellStart"/>
      <w:r w:rsidRPr="00673DE0">
        <w:t>ajax</w:t>
      </w:r>
      <w:proofErr w:type="spellEnd"/>
      <w:r w:rsidRPr="00673DE0">
        <w:t xml:space="preserve"> 返回了一个 Deferred。由于它使用 then() 方法，因此 </w:t>
      </w:r>
      <w:proofErr w:type="spellStart"/>
      <w:r w:rsidRPr="00673DE0">
        <w:t>Promise.resolve</w:t>
      </w:r>
      <w:proofErr w:type="spellEnd"/>
      <w:r w:rsidRPr="00673DE0">
        <w:t>() 可将其转为 JavaScript promise。但是，有时 deferred 会将多个参数传递给其回调，例如：</w:t>
      </w:r>
    </w:p>
    <w:p w14:paraId="6216D80A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var</w:t>
      </w:r>
      <w:proofErr w:type="spellEnd"/>
      <w:proofErr w:type="gramEnd"/>
      <w:r w:rsidRPr="00673DE0">
        <w:t xml:space="preserve"> </w:t>
      </w:r>
      <w:proofErr w:type="spellStart"/>
      <w:r w:rsidRPr="00673DE0">
        <w:t>jqDeferred</w:t>
      </w:r>
      <w:proofErr w:type="spellEnd"/>
      <w:r w:rsidRPr="00673DE0">
        <w:t xml:space="preserve"> = $.</w:t>
      </w:r>
      <w:proofErr w:type="spellStart"/>
      <w:r w:rsidRPr="00673DE0">
        <w:t>ajax</w:t>
      </w:r>
      <w:proofErr w:type="spellEnd"/>
      <w:r w:rsidRPr="00673DE0">
        <w:t>('/</w:t>
      </w:r>
      <w:proofErr w:type="spellStart"/>
      <w:r w:rsidRPr="00673DE0">
        <w:t>whatever.json</w:t>
      </w:r>
      <w:proofErr w:type="spellEnd"/>
      <w:r w:rsidRPr="00673DE0">
        <w:t>');</w:t>
      </w:r>
      <w:r w:rsidRPr="00673DE0">
        <w:br/>
      </w:r>
      <w:r w:rsidRPr="00673DE0">
        <w:br/>
      </w:r>
      <w:proofErr w:type="spellStart"/>
      <w:r w:rsidRPr="00673DE0">
        <w:t>jqDeferred.then</w:t>
      </w:r>
      <w:proofErr w:type="spellEnd"/>
      <w:r w:rsidRPr="00673DE0">
        <w:t xml:space="preserve">(function(response, </w:t>
      </w:r>
      <w:proofErr w:type="spellStart"/>
      <w:r w:rsidRPr="00673DE0">
        <w:t>statusText</w:t>
      </w:r>
      <w:proofErr w:type="spellEnd"/>
      <w:r w:rsidRPr="00673DE0">
        <w:t xml:space="preserve">, </w:t>
      </w:r>
      <w:proofErr w:type="spellStart"/>
      <w:r w:rsidRPr="00673DE0">
        <w:t>xhrObj</w:t>
      </w:r>
      <w:proofErr w:type="spellEnd"/>
      <w:r w:rsidRPr="00673DE0">
        <w:t>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}, function(</w:t>
      </w:r>
      <w:proofErr w:type="spellStart"/>
      <w:r w:rsidRPr="00673DE0">
        <w:t>xhrObj</w:t>
      </w:r>
      <w:proofErr w:type="spellEnd"/>
      <w:r w:rsidRPr="00673DE0">
        <w:t xml:space="preserve">, </w:t>
      </w:r>
      <w:proofErr w:type="spellStart"/>
      <w:r w:rsidRPr="00673DE0">
        <w:t>textStatus</w:t>
      </w:r>
      <w:proofErr w:type="spellEnd"/>
      <w:r w:rsidRPr="00673DE0">
        <w:t>, err)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})</w:t>
      </w:r>
    </w:p>
    <w:p w14:paraId="216ADC30" w14:textId="77777777" w:rsidR="00673DE0" w:rsidRPr="00673DE0" w:rsidRDefault="00673DE0" w:rsidP="00673DE0">
      <w:pPr>
        <w:pStyle w:val="1"/>
      </w:pPr>
      <w:r w:rsidRPr="00673DE0">
        <w:t>而 JS promise 会忽略除第一个之外的所有参数：</w:t>
      </w:r>
    </w:p>
    <w:p w14:paraId="1B8DEE23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jsPromise.then</w:t>
      </w:r>
      <w:proofErr w:type="spellEnd"/>
      <w:proofErr w:type="gramEnd"/>
      <w:r w:rsidRPr="00673DE0">
        <w:t>(function(response)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}, function(</w:t>
      </w:r>
      <w:proofErr w:type="spellStart"/>
      <w:r w:rsidRPr="00673DE0">
        <w:t>xhrObj</w:t>
      </w:r>
      <w:proofErr w:type="spellEnd"/>
      <w:r w:rsidRPr="00673DE0">
        <w:t>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})</w:t>
      </w:r>
    </w:p>
    <w:p w14:paraId="2EF5803E" w14:textId="77777777" w:rsidR="00673DE0" w:rsidRPr="00673DE0" w:rsidRDefault="00673DE0" w:rsidP="00673DE0">
      <w:pPr>
        <w:pStyle w:val="1"/>
      </w:pPr>
      <w:r w:rsidRPr="00673DE0">
        <w:t>幸好，通常这就是您想要的，或者至少为您提供了方法让您获得所想要的。另请注意，</w:t>
      </w:r>
      <w:proofErr w:type="spellStart"/>
      <w:r w:rsidRPr="00673DE0">
        <w:t>jQuery</w:t>
      </w:r>
      <w:proofErr w:type="spellEnd"/>
      <w:r w:rsidRPr="00673DE0">
        <w:t xml:space="preserve"> 不遵循将 Error 对象传递到 reject 这一惯例。</w:t>
      </w:r>
    </w:p>
    <w:p w14:paraId="1B45A7F6" w14:textId="77777777" w:rsidR="00673DE0" w:rsidRDefault="00673DE0" w:rsidP="00EB6565">
      <w:pPr>
        <w:pStyle w:val="1"/>
        <w:sectPr w:rsidR="00673DE0" w:rsidSect="00EB6565">
          <w:headerReference w:type="first" r:id="rId1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5A494F40" w14:textId="77777777" w:rsidR="00673DE0" w:rsidRPr="00673DE0" w:rsidRDefault="00673DE0" w:rsidP="00673DE0">
      <w:pPr>
        <w:pStyle w:val="1"/>
      </w:pPr>
      <w:r w:rsidRPr="00673DE0">
        <w:t>现在，promise 已在各浏览器中实现。</w:t>
      </w:r>
    </w:p>
    <w:p w14:paraId="49721DA5" w14:textId="77777777" w:rsidR="00673DE0" w:rsidRPr="00673DE0" w:rsidRDefault="00673DE0" w:rsidP="00673DE0">
      <w:pPr>
        <w:pStyle w:val="1"/>
      </w:pPr>
      <w:r w:rsidRPr="00673DE0">
        <w:t>在 Chrome 32、Opera 19、Firefox 29、Safari 8 和 Microsoft Edge 中，promise 默认启用。</w:t>
      </w:r>
    </w:p>
    <w:p w14:paraId="39E82326" w14:textId="77777777" w:rsidR="00673DE0" w:rsidRPr="00673DE0" w:rsidRDefault="00673DE0" w:rsidP="00673DE0">
      <w:pPr>
        <w:pStyle w:val="1"/>
      </w:pPr>
      <w:r w:rsidRPr="00673DE0">
        <w:t xml:space="preserve">如要使没有完全实现 promise 的浏览器符合规范，或向其他浏览器和 Node.js 中添加 promise，请查看 </w:t>
      </w:r>
      <w:hyperlink r:id="rId20" w:anchor="readme" w:history="1">
        <w:r w:rsidRPr="00673DE0">
          <w:rPr>
            <w:rStyle w:val="a5"/>
          </w:rPr>
          <w:t>polyfill</w:t>
        </w:r>
      </w:hyperlink>
      <w:r w:rsidRPr="00673DE0">
        <w:t>（</w:t>
      </w:r>
      <w:proofErr w:type="spellStart"/>
      <w:r w:rsidRPr="00673DE0">
        <w:t>gzip</w:t>
      </w:r>
      <w:proofErr w:type="spellEnd"/>
      <w:r w:rsidRPr="00673DE0">
        <w:t xml:space="preserve"> 压缩大小为 2k）。</w:t>
      </w:r>
    </w:p>
    <w:p w14:paraId="79FDAE4E" w14:textId="77777777" w:rsidR="004E3542" w:rsidRDefault="004E3542" w:rsidP="00673DE0">
      <w:pPr>
        <w:pStyle w:val="1"/>
        <w:sectPr w:rsidR="004E3542" w:rsidSect="00673DE0">
          <w:headerReference w:type="first" r:id="rId21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19994B57" w14:textId="547DD267" w:rsidR="00EB6565" w:rsidRDefault="00EB6565" w:rsidP="004E3542">
      <w:pPr>
        <w:pStyle w:val="1"/>
      </w:pPr>
      <w:bookmarkStart w:id="8" w:name="_GoBack"/>
      <w:bookmarkEnd w:id="8"/>
    </w:p>
    <w:sectPr w:rsidR="00EB6565" w:rsidSect="004E3542">
      <w:headerReference w:type="first" r:id="rId22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DEB06" w14:textId="77777777" w:rsidR="004E3542" w:rsidRDefault="004E3542" w:rsidP="00EB6565">
      <w:r>
        <w:separator/>
      </w:r>
    </w:p>
  </w:endnote>
  <w:endnote w:type="continuationSeparator" w:id="0">
    <w:p w14:paraId="02F57E65" w14:textId="77777777" w:rsidR="004E3542" w:rsidRDefault="004E3542" w:rsidP="00EB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FC858" w14:textId="77777777" w:rsidR="004E3542" w:rsidRDefault="004E3542" w:rsidP="00EB6565">
      <w:r>
        <w:separator/>
      </w:r>
    </w:p>
  </w:footnote>
  <w:footnote w:type="continuationSeparator" w:id="0">
    <w:p w14:paraId="1CAC24E8" w14:textId="77777777" w:rsidR="004E3542" w:rsidRDefault="004E3542" w:rsidP="00EB65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B5952" w14:textId="77777777" w:rsidR="004E3542" w:rsidRDefault="004E3542" w:rsidP="00EB656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 w:hint="eastAsia"/>
        <w:sz w:val="36"/>
        <w:szCs w:val="36"/>
      </w:rPr>
      <w:t>Promise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D2373" w14:textId="77777777" w:rsidR="004E3542" w:rsidRDefault="004E354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 w:hint="eastAsia"/>
        <w:sz w:val="36"/>
        <w:szCs w:val="36"/>
      </w:rPr>
      <w:t>历史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94EC" w14:textId="77777777" w:rsidR="004E3542" w:rsidRDefault="004E354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3"/>
    <w:bookmarkStart w:id="5" w:name="_WNTabType_2"/>
    <w:r>
      <w:rPr>
        <w:rFonts w:ascii="宋体" w:eastAsia="宋体" w:hAnsi="Verdana" w:hint="eastAsia"/>
        <w:sz w:val="36"/>
        <w:szCs w:val="36"/>
      </w:rPr>
      <w:t>与其他库的兼容性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1680" w14:textId="77777777" w:rsidR="004E3542" w:rsidRDefault="004E354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6" w:name="_WNSectionTitle_4"/>
    <w:bookmarkStart w:id="7" w:name="_WNTabType_3"/>
    <w:r w:rsidRPr="00673DE0">
      <w:rPr>
        <w:rFonts w:ascii="宋体" w:eastAsia="宋体" w:hAnsi="Verdana" w:hint="eastAsia"/>
        <w:sz w:val="36"/>
        <w:szCs w:val="36"/>
      </w:rPr>
      <w:t xml:space="preserve">浏览器支持和 </w:t>
    </w:r>
    <w:proofErr w:type="spellStart"/>
    <w:r w:rsidRPr="00673DE0">
      <w:rPr>
        <w:rFonts w:ascii="宋体" w:eastAsia="宋体" w:hAnsi="Verdana" w:hint="eastAsia"/>
        <w:sz w:val="36"/>
        <w:szCs w:val="36"/>
      </w:rPr>
      <w:t>polyfill</w:t>
    </w:r>
    <w:proofErr w:type="spellEnd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E384C" w14:textId="5A8A238B" w:rsidR="004E3542" w:rsidRDefault="004E354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9" w:name="_WNSectionTitle_5"/>
    <w:bookmarkStart w:id="10" w:name="_WNTabType_4"/>
    <w:r>
      <w:rPr>
        <w:rFonts w:ascii="宋体" w:eastAsia="宋体" w:hAnsi="Verdana" w:hint="eastAsia"/>
        <w:sz w:val="36"/>
        <w:szCs w:val="36"/>
      </w:rPr>
      <w:t>常用API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2A8CB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ED62A1"/>
    <w:multiLevelType w:val="multilevel"/>
    <w:tmpl w:val="158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异常捕获"/>
    <w:docVar w:name="_WNSectionTitle_2" w:val="历史 "/>
    <w:docVar w:name="_WNSectionTitle_3" w:val="兼容性"/>
    <w:docVar w:name="_WNSectionTitle_4" w:val="浏览器支持"/>
    <w:docVar w:name="_WNSectionTitle_5" w:val="常用API"/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</w:docVars>
  <w:rsids>
    <w:rsidRoot w:val="007D7429"/>
    <w:rsid w:val="000E3926"/>
    <w:rsid w:val="004E3542"/>
    <w:rsid w:val="005B4D3E"/>
    <w:rsid w:val="00673DE0"/>
    <w:rsid w:val="007D7429"/>
    <w:rsid w:val="00DA5F6C"/>
    <w:rsid w:val="00E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EF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B65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EB65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B65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B65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B65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B65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unhideWhenUsed/>
    <w:rsid w:val="00EB65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B65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B65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B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B6565"/>
    <w:rPr>
      <w:sz w:val="18"/>
      <w:szCs w:val="18"/>
    </w:rPr>
  </w:style>
  <w:style w:type="character" w:styleId="a5">
    <w:name w:val="Hyperlink"/>
    <w:basedOn w:val="a0"/>
    <w:uiPriority w:val="99"/>
    <w:unhideWhenUsed/>
    <w:rsid w:val="007D74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B65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EB65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B65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B65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B65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B65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unhideWhenUsed/>
    <w:rsid w:val="00EB65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B65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B65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B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B6565"/>
    <w:rPr>
      <w:sz w:val="18"/>
      <w:szCs w:val="18"/>
    </w:rPr>
  </w:style>
  <w:style w:type="character" w:styleId="a5">
    <w:name w:val="Hyperlink"/>
    <w:basedOn w:val="a0"/>
    <w:uiPriority w:val="99"/>
    <w:unhideWhenUsed/>
    <w:rsid w:val="007D7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s://github.com/jakearchibald/ES6-Promises" TargetMode="External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kriskowal/q" TargetMode="External"/><Relationship Id="rId11" Type="http://schemas.openxmlformats.org/officeDocument/2006/relationships/hyperlink" Target="https://github.com/cujojs/when" TargetMode="External"/><Relationship Id="rId12" Type="http://schemas.openxmlformats.org/officeDocument/2006/relationships/hyperlink" Target="https://msdn.microsoft.com/en-us/library/windows/apps/br211867.aspx" TargetMode="External"/><Relationship Id="rId13" Type="http://schemas.openxmlformats.org/officeDocument/2006/relationships/hyperlink" Target="https://github.com/tildeio/rsvp.js" TargetMode="External"/><Relationship Id="rId14" Type="http://schemas.openxmlformats.org/officeDocument/2006/relationships/hyperlink" Target="https://github.com/promises-aplus/promises-spec" TargetMode="External"/><Relationship Id="rId15" Type="http://schemas.openxmlformats.org/officeDocument/2006/relationships/hyperlink" Target="https://api.jquery.com/category/deferred-object/" TargetMode="External"/><Relationship Id="rId16" Type="http://schemas.openxmlformats.org/officeDocument/2006/relationships/hyperlink" Target="https://api.jquery.com/Types/" TargetMode="External"/><Relationship Id="rId17" Type="http://schemas.openxmlformats.org/officeDocument/2006/relationships/hyperlink" Target="https://github.com/whatwg/streams" TargetMode="Externa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461</Words>
  <Characters>2633</Characters>
  <Application>Microsoft Macintosh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Susan He</cp:lastModifiedBy>
  <cp:revision>3</cp:revision>
  <dcterms:created xsi:type="dcterms:W3CDTF">2017-04-12T11:52:00Z</dcterms:created>
  <dcterms:modified xsi:type="dcterms:W3CDTF">2017-04-14T01:52:00Z</dcterms:modified>
</cp:coreProperties>
</file>