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5167AED" w14:textId="2E482BDB" w:rsidR="00E04FE3" w:rsidRPr="0018356B" w:rsidRDefault="00B6564A" w:rsidP="00E04FE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  <w:r>
        <w:rPr>
          <w:rFonts w:ascii="Arial Rounded MT Bold" w:hAnsi="Arial Rounded MT Bold" w:cs="Arial"/>
          <w:b/>
          <w:bCs/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73B6A" wp14:editId="21572470">
                <wp:simplePos x="0" y="0"/>
                <wp:positionH relativeFrom="column">
                  <wp:posOffset>-112143</wp:posOffset>
                </wp:positionH>
                <wp:positionV relativeFrom="paragraph">
                  <wp:posOffset>-163902</wp:posOffset>
                </wp:positionV>
                <wp:extent cx="6159260" cy="1578634"/>
                <wp:effectExtent l="19050" t="1905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260" cy="15786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AF435" id="Rectangle 1" o:spid="_x0000_s1026" style="position:absolute;margin-left:-8.85pt;margin-top:-12.9pt;width:485pt;height:1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" filled="f" strokecolor="#161616 [334]" strokeweight="3pt"/>
            </w:pict>
          </mc:Fallback>
        </mc:AlternateContent>
      </w:r>
      <w:r w:rsidR="00E04FE3" w:rsidRPr="0018356B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>In this lab, you will learn how to perform the following tasks:</w:t>
      </w:r>
    </w:p>
    <w:p w14:paraId="4A7693FD" w14:textId="77777777" w:rsidR="00E04FE3" w:rsidRPr="0018356B" w:rsidRDefault="00E04FE3" w:rsidP="00E04FE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</w:p>
    <w:p w14:paraId="42182C19" w14:textId="77777777" w:rsidR="00E04FE3" w:rsidRPr="0018356B" w:rsidRDefault="00E04FE3" w:rsidP="001835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  <w:r w:rsidRPr="0018356B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>Create a Compute Engine virtual machine using the Google Cloud Platform (GCP) Console.</w:t>
      </w:r>
    </w:p>
    <w:p w14:paraId="34609718" w14:textId="77777777" w:rsidR="00E04FE3" w:rsidRPr="0018356B" w:rsidRDefault="00E04FE3" w:rsidP="00E04FE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</w:p>
    <w:p w14:paraId="78914FA7" w14:textId="384559C5" w:rsidR="00E04FE3" w:rsidRPr="0018356B" w:rsidRDefault="00E04FE3" w:rsidP="001835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  <w:r w:rsidRPr="0018356B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 xml:space="preserve">Create a Compute Engine virtual machine using the </w:t>
      </w:r>
      <w:r w:rsidR="004F45D7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 xml:space="preserve">GCP shell </w:t>
      </w:r>
      <w:r w:rsidRPr="0018356B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>command-line interface.</w:t>
      </w:r>
    </w:p>
    <w:p w14:paraId="79A9B4FF" w14:textId="77777777" w:rsidR="00E04FE3" w:rsidRPr="0018356B" w:rsidRDefault="00E04FE3" w:rsidP="00E04FE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</w:p>
    <w:p w14:paraId="0D58FD1B" w14:textId="7E919A3C" w:rsidR="00E04FE3" w:rsidRPr="0018356B" w:rsidRDefault="00E04FE3" w:rsidP="001835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  <w:r w:rsidRPr="0018356B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>Connect between the two instances.</w:t>
      </w:r>
    </w:p>
    <w:p w14:paraId="5CAD7002" w14:textId="77777777" w:rsidR="00E04FE3" w:rsidRPr="0018356B" w:rsidRDefault="00E04FE3" w:rsidP="009A523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</w:p>
    <w:p w14:paraId="472473E7" w14:textId="77777777" w:rsidR="00E04FE3" w:rsidRPr="0018356B" w:rsidRDefault="00E04FE3" w:rsidP="009A523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</w:p>
    <w:p w14:paraId="173B99CD" w14:textId="77777777" w:rsidR="00E04FE3" w:rsidRPr="0018356B" w:rsidRDefault="00E04FE3" w:rsidP="009A523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</w:pPr>
    </w:p>
    <w:p w14:paraId="091EF9D5" w14:textId="5C7F35B0" w:rsidR="00DF17F1" w:rsidRPr="004F45D7" w:rsidRDefault="00984079" w:rsidP="009A523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</w:pPr>
      <w:r w:rsidRPr="0018356B">
        <w:rPr>
          <w:rFonts w:ascii="Arial Rounded MT Bold" w:hAnsi="Arial Rounded MT Bold" w:cs="Arial"/>
          <w:b/>
          <w:bCs/>
          <w:color w:val="222A35" w:themeColor="text2" w:themeShade="80"/>
          <w:sz w:val="20"/>
          <w:szCs w:val="20"/>
        </w:rPr>
        <w:t xml:space="preserve"> </w:t>
      </w:r>
      <w:r w:rsidR="00DF17F1"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 xml:space="preserve">Task 1: Create a virtual machine using the </w:t>
      </w:r>
      <w:r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>gcloud command line</w:t>
      </w:r>
    </w:p>
    <w:p w14:paraId="04630F4A" w14:textId="05A91754" w:rsidR="00DF17F1" w:rsidRPr="004F45D7" w:rsidRDefault="00DF17F1" w:rsidP="001835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In the GCP </w:t>
      </w:r>
      <w:r w:rsidR="00984079" w:rsidRPr="004F45D7">
        <w:rPr>
          <w:rFonts w:ascii="Helvetica" w:hAnsi="Helvetica" w:cs="Helvetica"/>
          <w:color w:val="222A35" w:themeColor="text2" w:themeShade="80"/>
        </w:rPr>
        <w:t>command line</w:t>
      </w:r>
      <w:r w:rsidRPr="004F45D7">
        <w:rPr>
          <w:rFonts w:ascii="Helvetica" w:hAnsi="Helvetica" w:cs="Helvetica"/>
          <w:color w:val="222A35" w:themeColor="text2" w:themeShade="80"/>
        </w:rPr>
        <w:t xml:space="preserve"> type the following </w:t>
      </w:r>
      <w:r w:rsidR="00984079" w:rsidRPr="004F45D7">
        <w:rPr>
          <w:rFonts w:ascii="Helvetica" w:hAnsi="Helvetica" w:cs="Helvetica"/>
          <w:color w:val="222A35" w:themeColor="text2" w:themeShade="80"/>
        </w:rPr>
        <w:t>command and</w:t>
      </w:r>
      <w:r w:rsidR="00E04FE3" w:rsidRPr="004F45D7">
        <w:rPr>
          <w:rFonts w:ascii="Helvetica" w:hAnsi="Helvetica" w:cs="Helvetica"/>
          <w:color w:val="222A35" w:themeColor="text2" w:themeShade="80"/>
        </w:rPr>
        <w:t xml:space="preserve"> </w:t>
      </w:r>
      <w:r w:rsidRPr="004F45D7">
        <w:rPr>
          <w:rFonts w:ascii="Helvetica" w:hAnsi="Helvetica" w:cs="Helvetica"/>
          <w:color w:val="222A35" w:themeColor="text2" w:themeShade="80"/>
        </w:rPr>
        <w:t>execute:</w:t>
      </w:r>
    </w:p>
    <w:p w14:paraId="674E321E" w14:textId="6D0EA573" w:rsidR="00DF17F1" w:rsidRPr="0018356B" w:rsidRDefault="00DF17F1" w:rsidP="0018356B">
      <w:pPr>
        <w:autoSpaceDE w:val="0"/>
        <w:autoSpaceDN w:val="0"/>
        <w:adjustRightInd w:val="0"/>
        <w:spacing w:after="0" w:line="240" w:lineRule="auto"/>
        <w:ind w:firstLine="105"/>
        <w:rPr>
          <w:rFonts w:ascii="Consolas" w:hAnsi="Consolas" w:cs="Consolas"/>
          <w:color w:val="222A35" w:themeColor="text2" w:themeShade="80"/>
          <w:sz w:val="19"/>
          <w:szCs w:val="19"/>
        </w:rPr>
      </w:pPr>
    </w:p>
    <w:p w14:paraId="3DE5977E" w14:textId="564B7FEA" w:rsidR="00DF17F1" w:rsidRPr="0018356B" w:rsidRDefault="00DF17F1" w:rsidP="0018356B">
      <w:pPr>
        <w:pStyle w:val="ListParagraph"/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</w:rPr>
        <w:t>gcloud beta compute --project=qwiklabs-gcp-04-816963388372 instances create my-vm-1 --zone=us-central1-a --machine-type=e2-medium --subnet=default --network-tier=PREMIUM – maintenance-policy=MIGRATE --service-account=823034820350-compute@developer.gserviceaccount.com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--image=debian-9-stretch-v20200902 --image-project=</w:t>
      </w: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</w:rPr>
        <w:t>debian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</w:rPr>
        <w:t>-cloud --boot-disk-size=10GB --boot-disk-type=pd-standard --boot-disk-device-name=my-vm-1 --reservation-affinity=any</w:t>
      </w:r>
    </w:p>
    <w:p w14:paraId="2BF19A83" w14:textId="24C69654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21653CF6" w14:textId="123A7DC0" w:rsidR="009A523F" w:rsidRPr="004F45D7" w:rsidRDefault="00DF17F1" w:rsidP="001835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This will create an instance named my-vm-1 in the Region and Zone us-central1-a, a </w:t>
      </w:r>
    </w:p>
    <w:p w14:paraId="0747BE25" w14:textId="45E8419B" w:rsidR="009A523F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machine type of e2-medium in the default subnet, with a boot disk size of 10GB, and an </w:t>
      </w:r>
      <w:r w:rsidR="009A523F" w:rsidRPr="004F45D7">
        <w:rPr>
          <w:rFonts w:ascii="Helvetica" w:hAnsi="Helvetica" w:cs="Helvetica"/>
          <w:color w:val="222A35" w:themeColor="text2" w:themeShade="80"/>
        </w:rPr>
        <w:t xml:space="preserve">    </w:t>
      </w:r>
    </w:p>
    <w:p w14:paraId="6EC14FFB" w14:textId="43363078" w:rsidR="00DF17F1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image of Debian GNU/Linux 9 (stretch).</w:t>
      </w:r>
    </w:p>
    <w:p w14:paraId="09263976" w14:textId="77777777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1A771F4A" w14:textId="75DD40EE" w:rsidR="00DF17F1" w:rsidRPr="004F45D7" w:rsidRDefault="00DF17F1" w:rsidP="001835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To create a Firewall that will allow HTTP traffic execute this command:</w:t>
      </w:r>
    </w:p>
    <w:p w14:paraId="66F80EEE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561B160" w14:textId="62E2D4A9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gcloud compute firewall-rules create default-allow-http --direction=INGRESS --priority=1000 --network=default --action=ALLOW --rules=tcp:80 --source-ranges=0.0.0.0/0 --target-tags=http-server</w:t>
      </w:r>
    </w:p>
    <w:p w14:paraId="1FDEA5D0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3B8BF2A8" w14:textId="58776889" w:rsidR="00DF17F1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22A35" w:themeColor="text2" w:themeShade="80"/>
          <w:sz w:val="20"/>
          <w:szCs w:val="20"/>
        </w:rPr>
      </w:pPr>
      <w:r w:rsidRPr="004F45D7">
        <w:rPr>
          <w:rFonts w:ascii="Helvetica" w:hAnsi="Helvetica" w:cs="Helvetica"/>
          <w:b/>
          <w:bCs/>
          <w:color w:val="222A35" w:themeColor="text2" w:themeShade="80"/>
          <w:sz w:val="20"/>
          <w:szCs w:val="20"/>
        </w:rPr>
        <w:t>Note: The VM can take about two minutes to launch and be fully available for use.</w:t>
      </w:r>
    </w:p>
    <w:p w14:paraId="02E8E58F" w14:textId="77777777" w:rsidR="00DF17F1" w:rsidRPr="0018356B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222A35" w:themeColor="text2" w:themeShade="80"/>
          <w:sz w:val="20"/>
          <w:szCs w:val="20"/>
        </w:rPr>
      </w:pPr>
    </w:p>
    <w:p w14:paraId="3BBB6036" w14:textId="77777777" w:rsidR="00DF17F1" w:rsidRPr="0018356B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222A35" w:themeColor="text2" w:themeShade="80"/>
          <w:sz w:val="20"/>
          <w:szCs w:val="20"/>
        </w:rPr>
      </w:pPr>
    </w:p>
    <w:p w14:paraId="1E66D97A" w14:textId="234B61B9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</w:pPr>
      <w:r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 xml:space="preserve">Task 2: Create a virtual machine using the </w:t>
      </w:r>
      <w:r w:rsidR="004F45D7"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>GCP</w:t>
      </w:r>
      <w:r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 xml:space="preserve"> </w:t>
      </w:r>
      <w:r w:rsidR="004F45D7"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 xml:space="preserve">shell </w:t>
      </w:r>
      <w:r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>command line</w:t>
      </w:r>
    </w:p>
    <w:p w14:paraId="40F96F21" w14:textId="203FE9A2" w:rsidR="002A6038" w:rsidRPr="004F45D7" w:rsidRDefault="00DF17F1" w:rsidP="001835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To display a list of all the zones in the region to which </w:t>
      </w:r>
      <w:proofErr w:type="spellStart"/>
      <w:r w:rsidRPr="004F45D7">
        <w:rPr>
          <w:rFonts w:ascii="Helvetica" w:hAnsi="Helvetica" w:cs="Helvetica"/>
          <w:color w:val="222A35" w:themeColor="text2" w:themeShade="80"/>
        </w:rPr>
        <w:t>Qwiklabs</w:t>
      </w:r>
      <w:proofErr w:type="spellEnd"/>
      <w:r w:rsidRPr="004F45D7">
        <w:rPr>
          <w:rFonts w:ascii="Helvetica" w:hAnsi="Helvetica" w:cs="Helvetica"/>
          <w:color w:val="222A35" w:themeColor="text2" w:themeShade="80"/>
        </w:rPr>
        <w:t xml:space="preserve"> assigned you, enter this </w:t>
      </w:r>
    </w:p>
    <w:p w14:paraId="6AB1F057" w14:textId="6CE1D0E8" w:rsidR="00DF17F1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partial command:  gcloud compute zones list | grep followed by the region us central1.</w:t>
      </w:r>
    </w:p>
    <w:p w14:paraId="475E1D56" w14:textId="4CFC8981" w:rsidR="00DF17F1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Your completed command will look like this:</w:t>
      </w:r>
    </w:p>
    <w:p w14:paraId="00983D0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B6994F2" w14:textId="3382C40F" w:rsidR="00DF17F1" w:rsidRPr="0018356B" w:rsidRDefault="00DF17F1" w:rsidP="004F45D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Black" w:hAnsi="Arial Black" w:cs="Consolas"/>
          <w:color w:val="6F6F6F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gcloud compute zones list | grep us-central1</w:t>
      </w:r>
    </w:p>
    <w:p w14:paraId="4C84079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00242505" w14:textId="6F1D40B1" w:rsidR="00DF17F1" w:rsidRPr="004F45D7" w:rsidRDefault="00DF17F1" w:rsidP="001835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Choose a zone from that list other than the region us-central1 and zone us-central1-a </w:t>
      </w:r>
      <w:proofErr w:type="spellStart"/>
      <w:r w:rsidRPr="004F45D7">
        <w:rPr>
          <w:rFonts w:ascii="Helvetica" w:hAnsi="Helvetica" w:cs="Helvetica"/>
          <w:color w:val="222A35" w:themeColor="text2" w:themeShade="80"/>
        </w:rPr>
        <w:t>e.g</w:t>
      </w:r>
      <w:proofErr w:type="spellEnd"/>
      <w:r w:rsidRPr="004F45D7">
        <w:rPr>
          <w:rFonts w:ascii="Helvetica" w:hAnsi="Helvetica" w:cs="Helvetica"/>
          <w:color w:val="222A35" w:themeColor="text2" w:themeShade="80"/>
        </w:rPr>
        <w:t xml:space="preserve"> you might choose zone us-central1-b.</w:t>
      </w:r>
    </w:p>
    <w:p w14:paraId="50B347B7" w14:textId="77777777" w:rsidR="0018356B" w:rsidRPr="004F45D7" w:rsidRDefault="0018356B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05ACD948" w14:textId="6F0E21F0" w:rsidR="00DF17F1" w:rsidRPr="004F45D7" w:rsidRDefault="00DF17F1" w:rsidP="001835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To set your default zone to the one you just chose, enter this partial command gcloud config set compute/zone followed by the zone you chose.</w:t>
      </w:r>
    </w:p>
    <w:p w14:paraId="7D8C0E86" w14:textId="77777777" w:rsidR="0018356B" w:rsidRPr="004F45D7" w:rsidRDefault="0018356B" w:rsidP="0018356B">
      <w:pPr>
        <w:pStyle w:val="ListParagraph"/>
        <w:rPr>
          <w:rFonts w:ascii="Helvetica" w:hAnsi="Helvetica" w:cs="Helvetica"/>
          <w:color w:val="222A35" w:themeColor="text2" w:themeShade="80"/>
        </w:rPr>
      </w:pPr>
    </w:p>
    <w:p w14:paraId="0C38E3E9" w14:textId="77777777" w:rsidR="0018356B" w:rsidRPr="004F45D7" w:rsidRDefault="0018356B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531855EE" w14:textId="4E0FE6A3" w:rsidR="00DF17F1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Your completed command will look like this:</w:t>
      </w:r>
    </w:p>
    <w:p w14:paraId="67A56B34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00E987C" w14:textId="5B4E714A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6F6F6F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gcloud config set compute/zone us-central1-b</w:t>
      </w:r>
    </w:p>
    <w:p w14:paraId="5AFCAAC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2A309D6A" w14:textId="0D32DE23" w:rsidR="00DF17F1" w:rsidRPr="004F45D7" w:rsidRDefault="00DF17F1" w:rsidP="001835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To create a VM instance called my-vm-2 in that zone, execute this command:</w:t>
      </w:r>
    </w:p>
    <w:p w14:paraId="2613AE6C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C172094" w14:textId="149078A7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gcloud compute instances create "my-vm-2" \</w:t>
      </w:r>
    </w:p>
    <w:p w14:paraId="7E49A235" w14:textId="03A74CD3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--machine-type "n1-standard-1" \</w:t>
      </w:r>
    </w:p>
    <w:p w14:paraId="69E0C04A" w14:textId="535ACB0C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--image-project "</w:t>
      </w: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debian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-cloud" \</w:t>
      </w:r>
    </w:p>
    <w:p w14:paraId="6E3DCC98" w14:textId="64307324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--image "debian-9-stretch-v20190213" \</w:t>
      </w:r>
    </w:p>
    <w:p w14:paraId="53DECAC5" w14:textId="5B7F1C7F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--subnet "default"</w:t>
      </w:r>
    </w:p>
    <w:p w14:paraId="2515C29B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ED78262" w14:textId="050FCBC1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222A35" w:themeColor="text2" w:themeShade="80"/>
          <w:sz w:val="20"/>
          <w:szCs w:val="20"/>
        </w:rPr>
      </w:pPr>
      <w:r w:rsidRPr="004F45D7">
        <w:rPr>
          <w:rFonts w:ascii="Helvetica" w:hAnsi="Helvetica" w:cs="Helvetica"/>
          <w:b/>
          <w:bCs/>
          <w:color w:val="222A35" w:themeColor="text2" w:themeShade="80"/>
          <w:sz w:val="20"/>
          <w:szCs w:val="20"/>
        </w:rPr>
        <w:t>Note: The VM can take about two minutes to launch and be fully available for use</w:t>
      </w:r>
      <w:r w:rsidRPr="0018356B">
        <w:rPr>
          <w:rFonts w:ascii="Arial Rounded MT Bold" w:hAnsi="Arial Rounded MT Bold" w:cs="Consolas"/>
          <w:color w:val="222A35" w:themeColor="text2" w:themeShade="80"/>
          <w:sz w:val="20"/>
          <w:szCs w:val="20"/>
        </w:rPr>
        <w:t>.</w:t>
      </w:r>
    </w:p>
    <w:p w14:paraId="3CB1CDC8" w14:textId="77777777" w:rsidR="00DF17F1" w:rsidRPr="0018356B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222A35" w:themeColor="text2" w:themeShade="80"/>
          <w:sz w:val="20"/>
          <w:szCs w:val="20"/>
        </w:rPr>
      </w:pPr>
    </w:p>
    <w:p w14:paraId="0C3045E1" w14:textId="7EC809AD" w:rsidR="00DF17F1" w:rsidRPr="004F45D7" w:rsidRDefault="002A6038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</w:pPr>
      <w:r w:rsidRPr="004F45D7">
        <w:rPr>
          <w:rFonts w:ascii="Helvetica" w:hAnsi="Helvetica" w:cs="Helvetica"/>
          <w:color w:val="222A35" w:themeColor="text2" w:themeShade="80"/>
          <w:sz w:val="28"/>
          <w:szCs w:val="28"/>
        </w:rPr>
        <w:t xml:space="preserve">  </w:t>
      </w:r>
      <w:r w:rsidR="00DF17F1" w:rsidRPr="004F45D7">
        <w:rPr>
          <w:rFonts w:ascii="Helvetica" w:hAnsi="Helvetica" w:cs="Helvetica"/>
          <w:b/>
          <w:bCs/>
          <w:color w:val="222A35" w:themeColor="text2" w:themeShade="80"/>
          <w:sz w:val="28"/>
          <w:szCs w:val="28"/>
          <w:u w:val="single"/>
        </w:rPr>
        <w:t>Task 3: Connect between VM instances</w:t>
      </w:r>
    </w:p>
    <w:p w14:paraId="32F58282" w14:textId="2504D54D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In gcloud console execute the following command to list all the instances you have created:</w:t>
      </w:r>
    </w:p>
    <w:p w14:paraId="0F9C90CB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046B6DE1" w14:textId="1B5A8D95" w:rsidR="00DF17F1" w:rsidRPr="0018356B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6F6F6F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gcloud compute instances list</w:t>
      </w:r>
    </w:p>
    <w:p w14:paraId="2862F1B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6DF839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7C84C10" w14:textId="1B9E7594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You will see the two VM instances you created, each in a different zone.</w:t>
      </w:r>
    </w:p>
    <w:p w14:paraId="40188C76" w14:textId="1BF28AB0" w:rsidR="002A6038" w:rsidRPr="004F45D7" w:rsidRDefault="00DF17F1" w:rsidP="0018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Notice that the Internal IP addresses of these two instances share the first three bytes in </w:t>
      </w:r>
      <w:r w:rsidR="002A6038" w:rsidRPr="004F45D7">
        <w:rPr>
          <w:rFonts w:ascii="Helvetica" w:hAnsi="Helvetica" w:cs="Helvetica"/>
          <w:color w:val="222A35" w:themeColor="text2" w:themeShade="80"/>
        </w:rPr>
        <w:t xml:space="preserve">  </w:t>
      </w:r>
    </w:p>
    <w:p w14:paraId="5A1AE6BD" w14:textId="27BB3414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common. They reside on the same subnet in their Google Cloud VPC even though they are in different zones.</w:t>
      </w:r>
    </w:p>
    <w:p w14:paraId="53C9B4F0" w14:textId="77777777" w:rsidR="00B6564A" w:rsidRPr="004F45D7" w:rsidRDefault="00B6564A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5512D446" w14:textId="7C2F3493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To open an SSH connection to the my-vm-2 instance, execute the foll</w:t>
      </w:r>
      <w:r w:rsidR="00B6564A" w:rsidRPr="004F45D7">
        <w:rPr>
          <w:rFonts w:ascii="Helvetica" w:hAnsi="Helvetica" w:cs="Helvetica"/>
          <w:color w:val="222A35" w:themeColor="text2" w:themeShade="80"/>
        </w:rPr>
        <w:t>o</w:t>
      </w:r>
      <w:r w:rsidRPr="004F45D7">
        <w:rPr>
          <w:rFonts w:ascii="Helvetica" w:hAnsi="Helvetica" w:cs="Helvetica"/>
          <w:color w:val="222A35" w:themeColor="text2" w:themeShade="80"/>
        </w:rPr>
        <w:t>wing command:</w:t>
      </w:r>
    </w:p>
    <w:p w14:paraId="4E6665AF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957C5C3" w14:textId="24EDDA5F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 xml:space="preserve">gcloud compute </w:t>
      </w: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ssh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 xml:space="preserve"> my-vm-2</w:t>
      </w:r>
    </w:p>
    <w:p w14:paraId="474AA5DA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15C97823" w14:textId="414B05C8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Accept any prevailing message/s with a Y for yes or ty</w:t>
      </w:r>
      <w:r w:rsidR="00984079" w:rsidRPr="004F45D7">
        <w:rPr>
          <w:rFonts w:ascii="Helvetica" w:hAnsi="Helvetica" w:cs="Helvetica"/>
          <w:color w:val="222A35" w:themeColor="text2" w:themeShade="80"/>
        </w:rPr>
        <w:t>p</w:t>
      </w:r>
      <w:r w:rsidRPr="004F45D7">
        <w:rPr>
          <w:rFonts w:ascii="Helvetica" w:hAnsi="Helvetica" w:cs="Helvetica"/>
          <w:color w:val="222A35" w:themeColor="text2" w:themeShade="80"/>
        </w:rPr>
        <w:t>e yes to confirm</w:t>
      </w:r>
    </w:p>
    <w:p w14:paraId="6D128551" w14:textId="376C1AEA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You will now be connected to the my-vm-2</w:t>
      </w:r>
      <w:r w:rsidR="00B6564A" w:rsidRPr="004F45D7">
        <w:rPr>
          <w:rFonts w:ascii="Helvetica" w:hAnsi="Helvetica" w:cs="Helvetica"/>
          <w:color w:val="222A35" w:themeColor="text2" w:themeShade="80"/>
        </w:rPr>
        <w:t xml:space="preserve"> instance</w:t>
      </w:r>
    </w:p>
    <w:p w14:paraId="4951605E" w14:textId="77777777" w:rsidR="00B6564A" w:rsidRPr="004F45D7" w:rsidRDefault="00B6564A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7A9173E0" w14:textId="2A987FD0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</w:rPr>
      </w:pPr>
      <w:r w:rsidRPr="004F45D7">
        <w:rPr>
          <w:rFonts w:ascii="Helvetica" w:hAnsi="Helvetica" w:cs="Helvetica"/>
          <w:color w:val="222A35" w:themeColor="text2" w:themeShade="80"/>
        </w:rPr>
        <w:t>Use the ping command to confirm that my-vm-2 can reach my-vm-1 over the network:</w:t>
      </w:r>
    </w:p>
    <w:p w14:paraId="39175787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F85B953" w14:textId="462D6A17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ping my-vm-1</w:t>
      </w:r>
    </w:p>
    <w:p w14:paraId="5823727A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2EB9D8A" w14:textId="641C20CC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Notice that the output of the ping command reveals that the complete hostname of my-vm-1 is my-vm-1.</w:t>
      </w:r>
      <w:proofErr w:type="gramStart"/>
      <w:r w:rsidRPr="004F45D7">
        <w:rPr>
          <w:rFonts w:ascii="Helvetica" w:hAnsi="Helvetica" w:cs="Helvetica"/>
          <w:color w:val="222A35" w:themeColor="text2" w:themeShade="80"/>
        </w:rPr>
        <w:t>c.PROJECT</w:t>
      </w:r>
      <w:proofErr w:type="gramEnd"/>
      <w:r w:rsidRPr="004F45D7">
        <w:rPr>
          <w:rFonts w:ascii="Helvetica" w:hAnsi="Helvetica" w:cs="Helvetica"/>
          <w:color w:val="222A35" w:themeColor="text2" w:themeShade="80"/>
        </w:rPr>
        <w:t>_ID.internal, where PROJECT_ID is the name of your Google Cloud Platform project. GCP automatically supplies Domain Name Service (DNS) resolution for the</w:t>
      </w:r>
      <w:r w:rsidR="00B6564A" w:rsidRPr="004F45D7">
        <w:rPr>
          <w:rFonts w:ascii="Helvetica" w:hAnsi="Helvetica" w:cs="Helvetica"/>
          <w:color w:val="222A35" w:themeColor="text2" w:themeShade="80"/>
        </w:rPr>
        <w:t xml:space="preserve"> </w:t>
      </w:r>
      <w:r w:rsidRPr="004F45D7">
        <w:rPr>
          <w:rFonts w:ascii="Helvetica" w:hAnsi="Helvetica" w:cs="Helvetica"/>
          <w:color w:val="222A35" w:themeColor="text2" w:themeShade="80"/>
        </w:rPr>
        <w:t>internal IP addresses of VM instances.</w:t>
      </w:r>
    </w:p>
    <w:p w14:paraId="0407B491" w14:textId="77777777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36A6D4B3" w14:textId="015ADB72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Press </w:t>
      </w:r>
      <w:proofErr w:type="spellStart"/>
      <w:r w:rsidRPr="004F45D7">
        <w:rPr>
          <w:rFonts w:ascii="Helvetica" w:hAnsi="Helvetica" w:cs="Helvetica"/>
          <w:color w:val="222A35" w:themeColor="text2" w:themeShade="80"/>
        </w:rPr>
        <w:t>Ctrl+C</w:t>
      </w:r>
      <w:proofErr w:type="spellEnd"/>
      <w:r w:rsidRPr="004F45D7">
        <w:rPr>
          <w:rFonts w:ascii="Helvetica" w:hAnsi="Helvetica" w:cs="Helvetica"/>
          <w:color w:val="222A35" w:themeColor="text2" w:themeShade="80"/>
        </w:rPr>
        <w:t xml:space="preserve"> to abort the ping command.</w:t>
      </w:r>
    </w:p>
    <w:p w14:paraId="15A144DC" w14:textId="77777777" w:rsidR="00B6564A" w:rsidRPr="004F45D7" w:rsidRDefault="00B6564A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393AAF72" w14:textId="0CA4DE2A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Use the </w:t>
      </w:r>
      <w:proofErr w:type="spellStart"/>
      <w:r w:rsidRPr="004F45D7">
        <w:rPr>
          <w:rFonts w:ascii="Helvetica" w:hAnsi="Helvetica" w:cs="Helvetica"/>
          <w:color w:val="222A35" w:themeColor="text2" w:themeShade="80"/>
        </w:rPr>
        <w:t>ssh</w:t>
      </w:r>
      <w:proofErr w:type="spellEnd"/>
      <w:r w:rsidRPr="004F45D7">
        <w:rPr>
          <w:rFonts w:ascii="Helvetica" w:hAnsi="Helvetica" w:cs="Helvetica"/>
          <w:color w:val="222A35" w:themeColor="text2" w:themeShade="80"/>
        </w:rPr>
        <w:t xml:space="preserve"> command to open a command prompt on my-vm-1:</w:t>
      </w:r>
    </w:p>
    <w:p w14:paraId="1B6968C8" w14:textId="77777777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F6F6F"/>
        </w:rPr>
      </w:pPr>
    </w:p>
    <w:p w14:paraId="35E57542" w14:textId="21368EFB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6F6F6F"/>
          <w:sz w:val="20"/>
          <w:szCs w:val="20"/>
        </w:rPr>
      </w:pP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lastRenderedPageBreak/>
        <w:t>ssh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 xml:space="preserve"> my-vm-1</w:t>
      </w:r>
    </w:p>
    <w:p w14:paraId="3ED02C1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33809EE" w14:textId="322276B9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If you are prompted about whether you want to continue connecting to a host with unknown authenticity, enter yes to confirm that you do.</w:t>
      </w:r>
    </w:p>
    <w:p w14:paraId="6F316B20" w14:textId="77777777" w:rsidR="00B6564A" w:rsidRPr="004F45D7" w:rsidRDefault="00B6564A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27E1C34F" w14:textId="07AA7A4C" w:rsidR="00DF17F1" w:rsidRPr="0018356B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222A35" w:themeColor="text2" w:themeShade="80"/>
          <w:sz w:val="20"/>
          <w:szCs w:val="20"/>
        </w:rPr>
      </w:pPr>
      <w:r w:rsidRPr="004F45D7">
        <w:rPr>
          <w:rFonts w:ascii="Helvetica" w:hAnsi="Helvetica" w:cs="Helvetica"/>
          <w:color w:val="222A35" w:themeColor="text2" w:themeShade="80"/>
        </w:rPr>
        <w:t>At the command prompt on my-vm-1, install the Nginx web server:</w:t>
      </w:r>
    </w:p>
    <w:p w14:paraId="1B0E6AFE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132B5C15" w14:textId="2C584387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6F6F6F"/>
          <w:sz w:val="20"/>
          <w:szCs w:val="20"/>
        </w:rPr>
      </w:pP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sudo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 xml:space="preserve"> apt-get install </w:t>
      </w: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nginx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-light -y</w:t>
      </w:r>
    </w:p>
    <w:p w14:paraId="017841E3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D84540A" w14:textId="7E02DC5A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Use the nano text editor to add a custom message to the home page of the web server:</w:t>
      </w:r>
    </w:p>
    <w:p w14:paraId="5898F4C6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EF33FF2" w14:textId="1EBF2B65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6F6F6F"/>
          <w:sz w:val="20"/>
          <w:szCs w:val="20"/>
        </w:rPr>
      </w:pPr>
      <w:proofErr w:type="spellStart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sudo</w:t>
      </w:r>
      <w:proofErr w:type="spellEnd"/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 xml:space="preserve"> nano /var/www/html/index.nginx-debian.html</w:t>
      </w:r>
    </w:p>
    <w:p w14:paraId="54E915F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0CFC3957" w14:textId="4B79F810" w:rsidR="00DF17F1" w:rsidRPr="004F45D7" w:rsidRDefault="00DF17F1" w:rsidP="00B65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</w:rPr>
      </w:pPr>
      <w:r w:rsidRPr="004F45D7">
        <w:rPr>
          <w:rFonts w:ascii="Helvetica" w:hAnsi="Helvetica" w:cs="Helvetica"/>
          <w:color w:val="222A35" w:themeColor="text2" w:themeShade="80"/>
        </w:rPr>
        <w:t>Use the arrow keys to move the cursor to the line just below the h1 header. Add text like this</w:t>
      </w:r>
      <w:r w:rsidRPr="004F45D7">
        <w:rPr>
          <w:rFonts w:ascii="Helvetica" w:hAnsi="Helvetica" w:cs="Helvetica"/>
          <w:color w:val="002060"/>
        </w:rPr>
        <w:t xml:space="preserve">, </w:t>
      </w:r>
      <w:r w:rsidRPr="004F45D7">
        <w:rPr>
          <w:rFonts w:ascii="Helvetica" w:hAnsi="Helvetica" w:cs="Helvetica"/>
          <w:color w:val="222A35" w:themeColor="text2" w:themeShade="80"/>
        </w:rPr>
        <w:t>and replace YOUR_NAME with your name</w:t>
      </w:r>
      <w:r w:rsidRPr="004F45D7">
        <w:rPr>
          <w:rFonts w:ascii="Helvetica" w:hAnsi="Helvetica" w:cs="Helvetica"/>
          <w:color w:val="002060"/>
        </w:rPr>
        <w:t>:</w:t>
      </w:r>
    </w:p>
    <w:p w14:paraId="4330703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344D8489" w14:textId="36AA4DA0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6F6F6F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Hi from YOUR_NAME</w:t>
      </w:r>
    </w:p>
    <w:p w14:paraId="1CE24919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301B08F1" w14:textId="5CDC9192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 xml:space="preserve">Press </w:t>
      </w:r>
      <w:proofErr w:type="spellStart"/>
      <w:r w:rsidRPr="004F45D7">
        <w:rPr>
          <w:rFonts w:ascii="Helvetica" w:hAnsi="Helvetica" w:cs="Helvetica"/>
          <w:color w:val="222A35" w:themeColor="text2" w:themeShade="80"/>
        </w:rPr>
        <w:t>Ctrl+O</w:t>
      </w:r>
      <w:proofErr w:type="spellEnd"/>
      <w:r w:rsidRPr="004F45D7">
        <w:rPr>
          <w:rFonts w:ascii="Helvetica" w:hAnsi="Helvetica" w:cs="Helvetica"/>
          <w:color w:val="222A35" w:themeColor="text2" w:themeShade="80"/>
        </w:rPr>
        <w:t xml:space="preserve"> and then press Enter to save your edited file, and then press </w:t>
      </w:r>
      <w:proofErr w:type="spellStart"/>
      <w:r w:rsidRPr="004F45D7">
        <w:rPr>
          <w:rFonts w:ascii="Helvetica" w:hAnsi="Helvetica" w:cs="Helvetica"/>
          <w:color w:val="222A35" w:themeColor="text2" w:themeShade="80"/>
        </w:rPr>
        <w:t>Ctrl+X</w:t>
      </w:r>
      <w:proofErr w:type="spellEnd"/>
      <w:r w:rsidRPr="004F45D7">
        <w:rPr>
          <w:rFonts w:ascii="Helvetica" w:hAnsi="Helvetica" w:cs="Helvetica"/>
          <w:color w:val="222A35" w:themeColor="text2" w:themeShade="80"/>
        </w:rPr>
        <w:t xml:space="preserve"> to exit the nano text editor.</w:t>
      </w:r>
    </w:p>
    <w:p w14:paraId="1832DC9F" w14:textId="77777777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724675C8" w14:textId="7CAA5620" w:rsidR="00DF17F1" w:rsidRPr="004F45D7" w:rsidRDefault="00DF17F1" w:rsidP="00B65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Confirm that the web server is serving your new page. At the command prompt on my-vm-1, execute this command:</w:t>
      </w:r>
    </w:p>
    <w:p w14:paraId="14217870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316210D" w14:textId="3EAE4908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curl http://localhost/</w:t>
      </w:r>
    </w:p>
    <w:p w14:paraId="62FECAAF" w14:textId="77777777" w:rsidR="00DF17F1" w:rsidRPr="002A6038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6F6F6F"/>
          <w:sz w:val="20"/>
          <w:szCs w:val="20"/>
        </w:rPr>
      </w:pPr>
    </w:p>
    <w:p w14:paraId="63B2890B" w14:textId="1FDE3D5A" w:rsidR="00DF17F1" w:rsidRPr="004F45D7" w:rsidRDefault="00DF17F1" w:rsidP="007A2F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The response will be the HTML source of the web servers home page, including your line of</w:t>
      </w:r>
      <w:r w:rsidR="00B6564A" w:rsidRPr="004F45D7">
        <w:rPr>
          <w:rFonts w:ascii="Helvetica" w:hAnsi="Helvetica" w:cs="Helvetica"/>
          <w:color w:val="222A35" w:themeColor="text2" w:themeShade="80"/>
        </w:rPr>
        <w:t xml:space="preserve"> </w:t>
      </w:r>
      <w:r w:rsidRPr="004F45D7">
        <w:rPr>
          <w:rFonts w:ascii="Helvetica" w:hAnsi="Helvetica" w:cs="Helvetica"/>
          <w:color w:val="222A35" w:themeColor="text2" w:themeShade="80"/>
        </w:rPr>
        <w:t>custom text.</w:t>
      </w:r>
    </w:p>
    <w:p w14:paraId="5340534C" w14:textId="77777777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65C85E74" w14:textId="74CD212B" w:rsidR="00DF17F1" w:rsidRPr="004F45D7" w:rsidRDefault="00DF17F1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To exit the command prompt on my-vm-1, execute this command:</w:t>
      </w:r>
    </w:p>
    <w:p w14:paraId="52DC6BCB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D203AE9" w14:textId="7A267262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exit</w:t>
      </w:r>
    </w:p>
    <w:p w14:paraId="0880F9A1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6F54810" w14:textId="1688C7C5" w:rsidR="00DF17F1" w:rsidRPr="004F45D7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You will return to the command prompt on my-vm-2</w:t>
      </w:r>
    </w:p>
    <w:p w14:paraId="1ADA7EF5" w14:textId="77777777" w:rsidR="00DF17F1" w:rsidRPr="004F45D7" w:rsidRDefault="00DF17F1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4B453B1E" w14:textId="50A08871" w:rsidR="00DF17F1" w:rsidRPr="004F45D7" w:rsidRDefault="00DF17F1" w:rsidP="00B65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To confirm that my-vm-2 can reach the web server on my-vm-1, at the command prompt on my-vm-2, execute this command:</w:t>
      </w:r>
    </w:p>
    <w:p w14:paraId="39F9DDFE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1C628EC" w14:textId="5FA19312" w:rsidR="00DF17F1" w:rsidRPr="0018356B" w:rsidRDefault="00DF17F1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curl http://my-vm-1/</w:t>
      </w:r>
    </w:p>
    <w:p w14:paraId="6A1CC2CB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6C69D683" w14:textId="26A82125" w:rsidR="00DF17F1" w:rsidRPr="004F45D7" w:rsidRDefault="00DF17F1" w:rsidP="004F45D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The response will again be the HTML source of the web servers home page, including your line</w:t>
      </w:r>
      <w:r w:rsidR="00B6564A" w:rsidRPr="004F45D7">
        <w:rPr>
          <w:rFonts w:ascii="Helvetica" w:hAnsi="Helvetica" w:cs="Helvetica"/>
          <w:color w:val="222A35" w:themeColor="text2" w:themeShade="80"/>
        </w:rPr>
        <w:t xml:space="preserve"> </w:t>
      </w:r>
      <w:r w:rsidRPr="004F45D7">
        <w:rPr>
          <w:rFonts w:ascii="Helvetica" w:hAnsi="Helvetica" w:cs="Helvetica"/>
          <w:color w:val="222A35" w:themeColor="text2" w:themeShade="80"/>
        </w:rPr>
        <w:t>of custom text.</w:t>
      </w:r>
    </w:p>
    <w:p w14:paraId="06F78DAB" w14:textId="62029ECD" w:rsidR="00D915CA" w:rsidRPr="004F45D7" w:rsidRDefault="00D915CA" w:rsidP="00DF17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</w:p>
    <w:p w14:paraId="3B9F696F" w14:textId="41A53E0C" w:rsidR="00D915CA" w:rsidRPr="004F45D7" w:rsidRDefault="00D915CA" w:rsidP="001835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In gcloud console execute the following command to list all the instances you have created:</w:t>
      </w:r>
    </w:p>
    <w:p w14:paraId="6D9CA3DC" w14:textId="77777777" w:rsidR="00D915CA" w:rsidRPr="00984079" w:rsidRDefault="00D915CA" w:rsidP="00D9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2D471547" w14:textId="1A7C787D" w:rsidR="00D915CA" w:rsidRPr="0018356B" w:rsidRDefault="00D915CA" w:rsidP="00B656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18356B">
        <w:rPr>
          <w:rFonts w:ascii="Arial Black" w:hAnsi="Arial Black" w:cs="Consolas"/>
          <w:color w:val="E7E7E7" w:themeColor="background1" w:themeTint="1A"/>
          <w:sz w:val="20"/>
          <w:szCs w:val="20"/>
          <w:shd w:val="clear" w:color="auto" w:fill="222A35" w:themeFill="text2" w:themeFillShade="80"/>
        </w:rPr>
        <w:t>gcloud compute instances list</w:t>
      </w:r>
    </w:p>
    <w:p w14:paraId="320F99A6" w14:textId="7AA01124" w:rsidR="00D915CA" w:rsidRDefault="00D915CA" w:rsidP="00D915C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1B1B1B" w:themeColor="background1"/>
          <w:sz w:val="20"/>
          <w:szCs w:val="20"/>
        </w:rPr>
      </w:pPr>
    </w:p>
    <w:p w14:paraId="69BE92E1" w14:textId="5E33AADA" w:rsidR="00D915CA" w:rsidRPr="004F45D7" w:rsidRDefault="00D915CA" w:rsidP="00B656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A35" w:themeColor="text2" w:themeShade="80"/>
        </w:rPr>
      </w:pPr>
      <w:r w:rsidRPr="004F45D7">
        <w:rPr>
          <w:rFonts w:ascii="Helvetica" w:hAnsi="Helvetica" w:cs="Helvetica"/>
          <w:color w:val="222A35" w:themeColor="text2" w:themeShade="80"/>
        </w:rPr>
        <w:t>Copy the External IP address for </w:t>
      </w:r>
      <w:r w:rsidRPr="004F45D7">
        <w:rPr>
          <w:rFonts w:ascii="Helvetica" w:hAnsi="Helvetica" w:cs="Helvetica"/>
          <w:b/>
          <w:bCs/>
          <w:color w:val="222A35" w:themeColor="text2" w:themeShade="80"/>
        </w:rPr>
        <w:t>my-vm-1</w:t>
      </w:r>
      <w:r w:rsidRPr="004F45D7">
        <w:rPr>
          <w:rFonts w:ascii="Helvetica" w:hAnsi="Helvetica" w:cs="Helvetica"/>
          <w:color w:val="222A35" w:themeColor="text2" w:themeShade="80"/>
        </w:rPr>
        <w:t> and paste it into the address bar of a new browser tab. You will see your web server's home page, including your custom text.</w:t>
      </w:r>
    </w:p>
    <w:p w14:paraId="065B60DF" w14:textId="0ADA5D6D" w:rsidR="00D915CA" w:rsidRDefault="00D915CA" w:rsidP="00D915CA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</w:p>
    <w:p w14:paraId="62EB7620" w14:textId="6BA30901" w:rsidR="00535E90" w:rsidRPr="00D81AB4" w:rsidRDefault="00535E90" w:rsidP="00535E90">
      <w:pPr>
        <w:pStyle w:val="NoSpacing"/>
        <w:rPr>
          <w:rFonts w:ascii="Arial Black" w:hAnsi="Arial Black" w:cs="Helvetica"/>
          <w:b/>
          <w:bCs/>
          <w:color w:val="222A35" w:themeColor="text2" w:themeShade="80"/>
          <w:sz w:val="44"/>
          <w:szCs w:val="44"/>
        </w:rPr>
      </w:pPr>
      <w:r>
        <w:rPr>
          <w:rFonts w:ascii="Arial Rounded MT Bold" w:hAnsi="Arial Rounded MT Bold" w:cs="Arial"/>
          <w:b/>
          <w:bCs/>
          <w:noProof/>
          <w:color w:val="44546A" w:themeColor="text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A54E1" wp14:editId="42A2B4C3">
                <wp:simplePos x="0" y="0"/>
                <wp:positionH relativeFrom="margin">
                  <wp:align>right</wp:align>
                </wp:positionH>
                <wp:positionV relativeFrom="paragraph">
                  <wp:posOffset>-365700</wp:posOffset>
                </wp:positionV>
                <wp:extent cx="6159260" cy="1578634"/>
                <wp:effectExtent l="19050" t="19050" r="133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260" cy="157863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C2E57" id="Rectangle 2" o:spid="_x0000_s1026" style="position:absolute;margin-left:433.8pt;margin-top:-28.8pt;width:485pt;height:124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" filled="f" strokecolor="#181717" strokeweight="3pt">
                <w10:wrap anchorx="margin"/>
              </v:rect>
            </w:pict>
          </mc:Fallback>
        </mc:AlternateContent>
      </w:r>
      <w:r w:rsidRPr="00D81AB4">
        <w:rPr>
          <w:rFonts w:ascii="Arial Black" w:hAnsi="Arial Black" w:cs="Helvetica"/>
          <w:b/>
          <w:bCs/>
          <w:color w:val="222A35" w:themeColor="text2" w:themeShade="80"/>
          <w:sz w:val="44"/>
          <w:szCs w:val="44"/>
        </w:rPr>
        <w:t xml:space="preserve">Pat yourself on the back. Great Job.    </w:t>
      </w:r>
    </w:p>
    <w:p w14:paraId="7E1F8E40" w14:textId="5B67302F" w:rsidR="00535E90" w:rsidRPr="00D81AB4" w:rsidRDefault="00535E90" w:rsidP="00535E90">
      <w:pPr>
        <w:pStyle w:val="NoSpacing"/>
        <w:rPr>
          <w:rFonts w:ascii="Arial Black" w:hAnsi="Arial Black" w:cs="Helvetica"/>
          <w:b/>
          <w:bCs/>
          <w:color w:val="222A35" w:themeColor="text2" w:themeShade="80"/>
          <w:sz w:val="44"/>
          <w:szCs w:val="44"/>
        </w:rPr>
      </w:pPr>
      <w:r w:rsidRPr="00D81AB4">
        <w:rPr>
          <w:rFonts w:ascii="Arial Black" w:hAnsi="Arial Black" w:cs="Helvetica"/>
          <w:b/>
          <w:bCs/>
          <w:color w:val="222A35" w:themeColor="text2" w:themeShade="80"/>
          <w:sz w:val="44"/>
          <w:szCs w:val="44"/>
        </w:rPr>
        <w:t>This is the end of the lab!!!</w:t>
      </w:r>
    </w:p>
    <w:p w14:paraId="763ED12C" w14:textId="0633C691" w:rsidR="00535E90" w:rsidRPr="009A523F" w:rsidRDefault="00535E90" w:rsidP="00D915CA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</w:p>
    <w:p w14:paraId="19931BD5" w14:textId="40D06FE4" w:rsidR="00D915CA" w:rsidRPr="00984079" w:rsidRDefault="00D915CA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33574797" w14:textId="197ADD9A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FBBD270" w14:textId="717D368F" w:rsidR="00AB10EC" w:rsidRPr="00DF17F1" w:rsidRDefault="00AB10EC" w:rsidP="00DF17F1"/>
    <w:sectPr w:rsidR="00AB10EC" w:rsidRPr="00DF17F1" w:rsidSect="002D4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362E"/>
    <w:multiLevelType w:val="hybridMultilevel"/>
    <w:tmpl w:val="8A86D582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" w15:restartNumberingAfterBreak="0">
    <w:nsid w:val="27FA5412"/>
    <w:multiLevelType w:val="hybridMultilevel"/>
    <w:tmpl w:val="EAE0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B7FF9"/>
    <w:multiLevelType w:val="hybridMultilevel"/>
    <w:tmpl w:val="396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7D77"/>
    <w:multiLevelType w:val="hybridMultilevel"/>
    <w:tmpl w:val="B734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FC9"/>
    <w:multiLevelType w:val="hybridMultilevel"/>
    <w:tmpl w:val="B734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32"/>
    <w:rsid w:val="0018356B"/>
    <w:rsid w:val="002903DD"/>
    <w:rsid w:val="002A6038"/>
    <w:rsid w:val="004F45D7"/>
    <w:rsid w:val="00535E90"/>
    <w:rsid w:val="006D6FB1"/>
    <w:rsid w:val="007F4E97"/>
    <w:rsid w:val="00984079"/>
    <w:rsid w:val="009A523F"/>
    <w:rsid w:val="00A258BD"/>
    <w:rsid w:val="00A432B5"/>
    <w:rsid w:val="00AA2A32"/>
    <w:rsid w:val="00AB10EC"/>
    <w:rsid w:val="00B6564A"/>
    <w:rsid w:val="00D915CA"/>
    <w:rsid w:val="00DF17F1"/>
    <w:rsid w:val="00E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797F"/>
  <w15:chartTrackingRefBased/>
  <w15:docId w15:val="{C1FCC1FB-971A-4361-AA6D-C7EBF5D6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7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079"/>
    <w:pPr>
      <w:ind w:left="720"/>
      <w:contextualSpacing/>
    </w:pPr>
  </w:style>
  <w:style w:type="paragraph" w:styleId="NoSpacing">
    <w:name w:val="No Spacing"/>
    <w:uiPriority w:val="1"/>
    <w:qFormat/>
    <w:rsid w:val="00535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Ravage</dc:creator>
  <cp:keywords/>
  <dc:description/>
  <cp:lastModifiedBy>Ravage</cp:lastModifiedBy>
  <cp:revision>2</cp:revision>
  <dcterms:created xsi:type="dcterms:W3CDTF">2020-09-08T19:40:00Z</dcterms:created>
  <dcterms:modified xsi:type="dcterms:W3CDTF">2020-09-08T19:40:00Z</dcterms:modified>
</cp:coreProperties>
</file>