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9FE7A" w14:textId="77777777" w:rsidR="00783A68" w:rsidRDefault="00000000">
      <w:pPr>
        <w:jc w:val="center"/>
        <w:rPr>
          <w:sz w:val="28"/>
          <w:szCs w:val="28"/>
        </w:rPr>
      </w:pPr>
      <w:bookmarkStart w:id="0" w:name="_Toc192073931"/>
      <w:r>
        <w:rPr>
          <w:sz w:val="28"/>
          <w:szCs w:val="28"/>
        </w:rPr>
        <w:t>МИНИСТЕРСТВО ПРОСВЕЩЕНИЯ РОССИЙСКОЙ ФЕДЕРАЦИИ</w:t>
      </w:r>
      <w:bookmarkEnd w:id="0"/>
    </w:p>
    <w:p w14:paraId="3BB449E4" w14:textId="77777777" w:rsidR="00783A68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ДЕПАРТАМЕНТ ОБРАЗОВАНИЯ И НАУКИ ТЮМЕНСКОЙ ОБЛАСТИ</w:t>
      </w:r>
    </w:p>
    <w:p w14:paraId="0E8372D1" w14:textId="77777777" w:rsidR="00783A68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ГАПОУ ТО «ТЮМЕНСКИЙ ТЕХНИКУМ СТРОИТЕЛЬНОЙ ИНДУСТРИИ</w:t>
      </w:r>
    </w:p>
    <w:p w14:paraId="63D87E3C" w14:textId="77777777" w:rsidR="00783A68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И ГОРОДСКОГО ХОЗЯЙСТВА»</w:t>
      </w:r>
    </w:p>
    <w:p w14:paraId="036FBA7D" w14:textId="77777777" w:rsidR="00783A68" w:rsidRDefault="00783A68">
      <w:pPr>
        <w:jc w:val="center"/>
        <w:rPr>
          <w:sz w:val="28"/>
          <w:szCs w:val="28"/>
          <w:lang w:eastAsia="zh-CN"/>
        </w:rPr>
      </w:pPr>
    </w:p>
    <w:p w14:paraId="7051F618" w14:textId="77777777" w:rsidR="00783A68" w:rsidRDefault="00783A68">
      <w:pPr>
        <w:rPr>
          <w:lang w:eastAsia="zh-CN"/>
        </w:rPr>
      </w:pPr>
    </w:p>
    <w:p w14:paraId="135AE8C3" w14:textId="77777777" w:rsidR="00783A68" w:rsidRDefault="00783A68">
      <w:pPr>
        <w:rPr>
          <w:lang w:eastAsia="zh-CN"/>
        </w:rPr>
      </w:pPr>
    </w:p>
    <w:p w14:paraId="21A04600" w14:textId="77777777" w:rsidR="00783A68" w:rsidRDefault="00783A68">
      <w:pPr>
        <w:rPr>
          <w:lang w:eastAsia="zh-CN"/>
        </w:rPr>
      </w:pPr>
    </w:p>
    <w:p w14:paraId="1CAA3A94" w14:textId="77777777" w:rsidR="00783A68" w:rsidRDefault="00783A68">
      <w:pPr>
        <w:rPr>
          <w:lang w:eastAsia="zh-CN"/>
        </w:rPr>
      </w:pPr>
    </w:p>
    <w:p w14:paraId="49960BAB" w14:textId="77777777" w:rsidR="00783A68" w:rsidRDefault="00783A68">
      <w:pPr>
        <w:rPr>
          <w:lang w:eastAsia="zh-CN"/>
        </w:rPr>
      </w:pPr>
    </w:p>
    <w:p w14:paraId="1C4A790A" w14:textId="77777777" w:rsidR="00783A68" w:rsidRDefault="00783A68">
      <w:pPr>
        <w:rPr>
          <w:lang w:eastAsia="zh-CN"/>
        </w:rPr>
      </w:pPr>
    </w:p>
    <w:p w14:paraId="701226E8" w14:textId="77777777" w:rsidR="00783A68" w:rsidRDefault="00783A68">
      <w:pPr>
        <w:rPr>
          <w:lang w:eastAsia="zh-CN"/>
        </w:rPr>
      </w:pPr>
    </w:p>
    <w:p w14:paraId="036B8DEB" w14:textId="77777777" w:rsidR="00783A68" w:rsidRDefault="00783A68"/>
    <w:p w14:paraId="503018C2" w14:textId="77777777" w:rsidR="00783A68" w:rsidRDefault="00783A68"/>
    <w:p w14:paraId="6032A0A4" w14:textId="77777777" w:rsidR="00783A68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ОТЧЕТ</w:t>
      </w:r>
    </w:p>
    <w:p w14:paraId="1149AF70" w14:textId="77777777" w:rsidR="00783A68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по практической работе на тему:</w:t>
      </w:r>
    </w:p>
    <w:p w14:paraId="52DC18D4" w14:textId="77777777" w:rsidR="00783A68" w:rsidRDefault="00783A68">
      <w:pPr>
        <w:jc w:val="center"/>
        <w:rPr>
          <w:sz w:val="28"/>
          <w:szCs w:val="28"/>
        </w:rPr>
      </w:pPr>
    </w:p>
    <w:p w14:paraId="60B15F3F" w14:textId="77777777" w:rsidR="00783A68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«Функциональное моделирование предметной области в нотации IDEF0 с помощью MS </w:t>
      </w:r>
      <w:proofErr w:type="spellStart"/>
      <w:r>
        <w:rPr>
          <w:sz w:val="28"/>
          <w:szCs w:val="28"/>
        </w:rPr>
        <w:t>Visio</w:t>
      </w:r>
      <w:proofErr w:type="spellEnd"/>
      <w:r>
        <w:rPr>
          <w:sz w:val="28"/>
          <w:szCs w:val="28"/>
        </w:rPr>
        <w:t>»</w:t>
      </w:r>
    </w:p>
    <w:p w14:paraId="0F9FD2C0" w14:textId="77777777" w:rsidR="00783A68" w:rsidRDefault="00783A68">
      <w:pPr>
        <w:jc w:val="center"/>
        <w:rPr>
          <w:sz w:val="28"/>
          <w:szCs w:val="28"/>
        </w:rPr>
      </w:pPr>
    </w:p>
    <w:p w14:paraId="0164C195" w14:textId="77777777" w:rsidR="00783A68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Студентов 1 курса очной формы обучения</w:t>
      </w:r>
    </w:p>
    <w:p w14:paraId="11631C97" w14:textId="77777777" w:rsidR="00783A68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</w:t>
      </w:r>
      <w:proofErr w:type="gramStart"/>
      <w:r>
        <w:rPr>
          <w:sz w:val="28"/>
          <w:szCs w:val="28"/>
        </w:rPr>
        <w:t>специальности  Информационные</w:t>
      </w:r>
      <w:proofErr w:type="gramEnd"/>
      <w:r>
        <w:rPr>
          <w:sz w:val="28"/>
          <w:szCs w:val="28"/>
        </w:rPr>
        <w:t xml:space="preserve"> системы и программирование</w:t>
      </w:r>
    </w:p>
    <w:p w14:paraId="224C8DD2" w14:textId="77777777" w:rsidR="00783A68" w:rsidRDefault="00783A68">
      <w:pPr>
        <w:rPr>
          <w:sz w:val="28"/>
          <w:szCs w:val="28"/>
        </w:rPr>
      </w:pPr>
    </w:p>
    <w:p w14:paraId="6DE982C5" w14:textId="77777777" w:rsidR="00783A68" w:rsidRDefault="00783A68"/>
    <w:p w14:paraId="324AC115" w14:textId="77777777" w:rsidR="00783A68" w:rsidRDefault="00783A68"/>
    <w:p w14:paraId="78DE0816" w14:textId="77777777" w:rsidR="00783A68" w:rsidRDefault="00783A68"/>
    <w:p w14:paraId="78E91C70" w14:textId="77777777" w:rsidR="00783A68" w:rsidRDefault="00783A68">
      <w:pPr>
        <w:rPr>
          <w:sz w:val="28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783A68" w14:paraId="39AC63D8" w14:textId="77777777">
        <w:tc>
          <w:tcPr>
            <w:tcW w:w="4672" w:type="dxa"/>
          </w:tcPr>
          <w:p w14:paraId="21F4FCFC" w14:textId="77777777" w:rsidR="00783A68" w:rsidRDefault="00783A68">
            <w:pPr>
              <w:rPr>
                <w:sz w:val="28"/>
                <w:szCs w:val="28"/>
              </w:rPr>
            </w:pPr>
          </w:p>
        </w:tc>
        <w:tc>
          <w:tcPr>
            <w:tcW w:w="4673" w:type="dxa"/>
          </w:tcPr>
          <w:p w14:paraId="4E9A129B" w14:textId="77777777" w:rsidR="00783A68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Выполнили:</w:t>
            </w:r>
            <w:r>
              <w:rPr>
                <w:sz w:val="28"/>
                <w:szCs w:val="28"/>
              </w:rPr>
              <w:br/>
            </w:r>
            <w:proofErr w:type="spellStart"/>
            <w:r>
              <w:rPr>
                <w:sz w:val="28"/>
                <w:szCs w:val="28"/>
              </w:rPr>
              <w:t>Ташлыков</w:t>
            </w:r>
            <w:proofErr w:type="spellEnd"/>
            <w:r>
              <w:rPr>
                <w:sz w:val="28"/>
                <w:szCs w:val="28"/>
              </w:rPr>
              <w:t xml:space="preserve"> Д.Н</w:t>
            </w:r>
            <w:r>
              <w:rPr>
                <w:sz w:val="28"/>
                <w:szCs w:val="28"/>
              </w:rPr>
              <w:br/>
            </w:r>
            <w:proofErr w:type="spellStart"/>
            <w:r>
              <w:rPr>
                <w:sz w:val="28"/>
                <w:szCs w:val="28"/>
              </w:rPr>
              <w:t>Оспанов.А.А</w:t>
            </w:r>
            <w:proofErr w:type="spellEnd"/>
            <w:r>
              <w:rPr>
                <w:sz w:val="28"/>
                <w:szCs w:val="28"/>
              </w:rPr>
              <w:br/>
              <w:t>студент группы ИСиП-23-9-1</w:t>
            </w:r>
            <w:r>
              <w:rPr>
                <w:sz w:val="28"/>
                <w:szCs w:val="28"/>
              </w:rPr>
              <w:br/>
              <w:t>ФИО</w:t>
            </w:r>
          </w:p>
          <w:p w14:paraId="07C8B3F5" w14:textId="77777777" w:rsidR="00783A68" w:rsidRDefault="00783A68">
            <w:pPr>
              <w:rPr>
                <w:sz w:val="28"/>
                <w:szCs w:val="28"/>
              </w:rPr>
            </w:pPr>
          </w:p>
        </w:tc>
      </w:tr>
      <w:tr w:rsidR="00783A68" w14:paraId="564C53F5" w14:textId="77777777">
        <w:tc>
          <w:tcPr>
            <w:tcW w:w="4672" w:type="dxa"/>
          </w:tcPr>
          <w:p w14:paraId="257F24E5" w14:textId="77777777" w:rsidR="00783A68" w:rsidRDefault="00783A68">
            <w:pPr>
              <w:rPr>
                <w:sz w:val="28"/>
                <w:szCs w:val="28"/>
              </w:rPr>
            </w:pPr>
          </w:p>
        </w:tc>
        <w:tc>
          <w:tcPr>
            <w:tcW w:w="4673" w:type="dxa"/>
          </w:tcPr>
          <w:p w14:paraId="19B72D5A" w14:textId="77777777" w:rsidR="00783A68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Проверил:</w:t>
            </w:r>
            <w:r>
              <w:rPr>
                <w:sz w:val="28"/>
                <w:szCs w:val="28"/>
              </w:rPr>
              <w:br/>
              <w:t>преподаватель</w:t>
            </w:r>
            <w:r>
              <w:rPr>
                <w:sz w:val="28"/>
                <w:szCs w:val="28"/>
              </w:rPr>
              <w:br/>
              <w:t xml:space="preserve">Миллер </w:t>
            </w:r>
            <w:proofErr w:type="gramStart"/>
            <w:r>
              <w:rPr>
                <w:sz w:val="28"/>
                <w:szCs w:val="28"/>
              </w:rPr>
              <w:t>И.И.</w:t>
            </w:r>
            <w:proofErr w:type="gramEnd"/>
          </w:p>
          <w:p w14:paraId="2353861A" w14:textId="77777777" w:rsidR="00783A68" w:rsidRDefault="00783A68">
            <w:pPr>
              <w:rPr>
                <w:sz w:val="28"/>
                <w:szCs w:val="28"/>
              </w:rPr>
            </w:pPr>
          </w:p>
        </w:tc>
      </w:tr>
    </w:tbl>
    <w:p w14:paraId="493DC6E7" w14:textId="77777777" w:rsidR="00783A68" w:rsidRDefault="00783A68"/>
    <w:p w14:paraId="62047125" w14:textId="77777777" w:rsidR="00783A68" w:rsidRDefault="00783A68"/>
    <w:p w14:paraId="5F75817D" w14:textId="77777777" w:rsidR="00783A68" w:rsidRDefault="00783A68"/>
    <w:p w14:paraId="39F58B93" w14:textId="77777777" w:rsidR="00783A68" w:rsidRDefault="00783A68"/>
    <w:p w14:paraId="1BF86736" w14:textId="77777777" w:rsidR="00783A68" w:rsidRDefault="00783A68"/>
    <w:p w14:paraId="239C502C" w14:textId="77777777" w:rsidR="00783A68" w:rsidRDefault="00783A68"/>
    <w:p w14:paraId="3EBC5B63" w14:textId="77777777" w:rsidR="00783A68" w:rsidRDefault="00783A68"/>
    <w:p w14:paraId="5B0AAFAB" w14:textId="77777777" w:rsidR="00783A68" w:rsidRDefault="00783A68"/>
    <w:p w14:paraId="440210A2" w14:textId="77777777" w:rsidR="00783A68" w:rsidRDefault="00783A68"/>
    <w:p w14:paraId="1E44E4B4" w14:textId="77777777" w:rsidR="00783A68" w:rsidRDefault="00783A68"/>
    <w:p w14:paraId="54069CAA" w14:textId="77777777" w:rsidR="00783A68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Тюмень 2025</w:t>
      </w:r>
    </w:p>
    <w:p w14:paraId="1CB50658" w14:textId="77777777" w:rsidR="00783A68" w:rsidRDefault="00783A68">
      <w:pPr>
        <w:rPr>
          <w:sz w:val="28"/>
          <w:szCs w:val="28"/>
        </w:rPr>
      </w:pPr>
    </w:p>
    <w:p w14:paraId="67C1169D" w14:textId="77777777" w:rsidR="00783A68" w:rsidRDefault="00783A68">
      <w:pPr>
        <w:rPr>
          <w:sz w:val="28"/>
          <w:szCs w:val="28"/>
        </w:rPr>
      </w:pPr>
    </w:p>
    <w:p w14:paraId="758D6B29" w14:textId="77777777" w:rsidR="00783A68" w:rsidRDefault="00000000">
      <w:pPr>
        <w:rPr>
          <w:sz w:val="28"/>
          <w:szCs w:val="28"/>
        </w:rPr>
      </w:pPr>
      <w:bookmarkStart w:id="1" w:name="цель-работы"/>
      <w:r>
        <w:rPr>
          <w:sz w:val="28"/>
          <w:szCs w:val="28"/>
        </w:rPr>
        <w:t>1. Цель работы</w:t>
      </w:r>
    </w:p>
    <w:p w14:paraId="4D54F3D6" w14:textId="77777777" w:rsidR="00783A68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Получение навыков создания и редактирования функциональных моделей в нотации IDEF0 с помощью MS </w:t>
      </w:r>
      <w:proofErr w:type="spellStart"/>
      <w:r>
        <w:rPr>
          <w:sz w:val="28"/>
          <w:szCs w:val="28"/>
        </w:rPr>
        <w:t>Visio</w:t>
      </w:r>
      <w:proofErr w:type="spellEnd"/>
      <w:r>
        <w:rPr>
          <w:sz w:val="28"/>
          <w:szCs w:val="28"/>
        </w:rPr>
        <w:t>.</w:t>
      </w:r>
    </w:p>
    <w:p w14:paraId="4F1B40F8" w14:textId="77777777" w:rsidR="00783A68" w:rsidRDefault="00000000">
      <w:pPr>
        <w:rPr>
          <w:sz w:val="28"/>
          <w:szCs w:val="28"/>
        </w:rPr>
      </w:pPr>
      <w:bookmarkStart w:id="2" w:name="задачи"/>
      <w:bookmarkEnd w:id="1"/>
      <w:r>
        <w:rPr>
          <w:sz w:val="28"/>
          <w:szCs w:val="28"/>
        </w:rPr>
        <w:t>2. Задачи</w:t>
      </w:r>
    </w:p>
    <w:p w14:paraId="639836F8" w14:textId="77777777" w:rsidR="00783A68" w:rsidRDefault="00000000">
      <w:pPr>
        <w:rPr>
          <w:sz w:val="28"/>
          <w:szCs w:val="28"/>
        </w:rPr>
      </w:pPr>
      <w:r>
        <w:rPr>
          <w:sz w:val="28"/>
          <w:szCs w:val="28"/>
        </w:rPr>
        <w:t>Приобретение навыков построения функциональной модели.</w:t>
      </w:r>
    </w:p>
    <w:p w14:paraId="6181AFDE" w14:textId="77777777" w:rsidR="00783A68" w:rsidRDefault="00000000">
      <w:pPr>
        <w:rPr>
          <w:sz w:val="28"/>
          <w:szCs w:val="28"/>
        </w:rPr>
      </w:pPr>
      <w:r>
        <w:rPr>
          <w:sz w:val="28"/>
          <w:szCs w:val="28"/>
        </w:rPr>
        <w:t>Приобретение навыков редактирования функциональной модели.</w:t>
      </w:r>
    </w:p>
    <w:p w14:paraId="4744C771" w14:textId="77777777" w:rsidR="00783A68" w:rsidRDefault="00000000">
      <w:pPr>
        <w:rPr>
          <w:sz w:val="28"/>
          <w:szCs w:val="28"/>
        </w:rPr>
      </w:pPr>
      <w:bookmarkStart w:id="3" w:name="краткие-теоретические-сведения"/>
      <w:bookmarkEnd w:id="2"/>
      <w:r>
        <w:rPr>
          <w:sz w:val="28"/>
          <w:szCs w:val="28"/>
        </w:rPr>
        <w:t>3. Краткие теоретические сведения</w:t>
      </w:r>
    </w:p>
    <w:p w14:paraId="34A41431" w14:textId="77777777" w:rsidR="00783A68" w:rsidRDefault="00000000">
      <w:pPr>
        <w:rPr>
          <w:sz w:val="28"/>
          <w:szCs w:val="28"/>
        </w:rPr>
      </w:pPr>
      <w:bookmarkStart w:id="4" w:name="методология-idef0"/>
      <w:r>
        <w:rPr>
          <w:sz w:val="28"/>
          <w:szCs w:val="28"/>
        </w:rPr>
        <w:t>3.1 Методология IDEF0</w:t>
      </w:r>
    </w:p>
    <w:p w14:paraId="15A762FC" w14:textId="77777777" w:rsidR="00783A68" w:rsidRDefault="00000000">
      <w:pPr>
        <w:rPr>
          <w:sz w:val="28"/>
          <w:szCs w:val="28"/>
        </w:rPr>
      </w:pPr>
      <w:r>
        <w:rPr>
          <w:sz w:val="28"/>
          <w:szCs w:val="28"/>
        </w:rPr>
        <w:t>Модель IDEF0 — это иерархически упорядоченные диаграммы. Каждая диаграмма описывает систему на отдельном листе.</w:t>
      </w:r>
    </w:p>
    <w:p w14:paraId="518D2674" w14:textId="77777777" w:rsidR="00783A68" w:rsidRDefault="00000000">
      <w:pPr>
        <w:rPr>
          <w:sz w:val="28"/>
          <w:szCs w:val="28"/>
        </w:rPr>
      </w:pPr>
      <w:r>
        <w:rPr>
          <w:sz w:val="28"/>
          <w:szCs w:val="28"/>
        </w:rPr>
        <w:t>Цель моделирования — ради чего строится модель.</w:t>
      </w:r>
    </w:p>
    <w:p w14:paraId="2F08FFDE" w14:textId="77777777" w:rsidR="00783A68" w:rsidRDefault="00000000">
      <w:pPr>
        <w:rPr>
          <w:sz w:val="28"/>
          <w:szCs w:val="28"/>
        </w:rPr>
      </w:pPr>
      <w:r>
        <w:rPr>
          <w:sz w:val="28"/>
          <w:szCs w:val="28"/>
        </w:rPr>
        <w:t>Точка зрения — кто смотрит на систему.</w:t>
      </w:r>
    </w:p>
    <w:p w14:paraId="074CA551" w14:textId="77777777" w:rsidR="00783A68" w:rsidRDefault="00000000">
      <w:pPr>
        <w:rPr>
          <w:sz w:val="28"/>
          <w:szCs w:val="28"/>
        </w:rPr>
      </w:pPr>
      <w:bookmarkStart w:id="5" w:name="основные-элементы"/>
      <w:bookmarkEnd w:id="4"/>
      <w:r>
        <w:rPr>
          <w:sz w:val="28"/>
          <w:szCs w:val="28"/>
        </w:rPr>
        <w:t>3.2 Основные элементы</w:t>
      </w:r>
    </w:p>
    <w:tbl>
      <w:tblPr>
        <w:tblStyle w:val="Table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97"/>
        <w:gridCol w:w="5949"/>
      </w:tblGrid>
      <w:tr w:rsidR="00783A68" w14:paraId="6FC7DECC" w14:textId="77777777" w:rsidTr="00783A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6EDAB6" w14:textId="77777777" w:rsidR="00783A68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Элемент</w:t>
            </w:r>
          </w:p>
        </w:tc>
        <w:tc>
          <w:tcPr>
            <w:tcW w:w="0" w:type="auto"/>
          </w:tcPr>
          <w:p w14:paraId="11C93A22" w14:textId="77777777" w:rsidR="00783A68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</w:t>
            </w:r>
          </w:p>
        </w:tc>
      </w:tr>
      <w:tr w:rsidR="00783A68" w14:paraId="1B012340" w14:textId="77777777" w:rsidTr="00783A68">
        <w:tc>
          <w:tcPr>
            <w:tcW w:w="0" w:type="auto"/>
          </w:tcPr>
          <w:p w14:paraId="61BB3E01" w14:textId="77777777" w:rsidR="00783A68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Функциональный блок</w:t>
            </w:r>
          </w:p>
        </w:tc>
        <w:tc>
          <w:tcPr>
            <w:tcW w:w="0" w:type="auto"/>
          </w:tcPr>
          <w:p w14:paraId="67469CFA" w14:textId="77777777" w:rsidR="00783A68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Прямоугольник, обозначающий работу/процесс</w:t>
            </w:r>
          </w:p>
        </w:tc>
      </w:tr>
      <w:tr w:rsidR="00783A68" w14:paraId="70668B53" w14:textId="77777777" w:rsidTr="00783A68">
        <w:tc>
          <w:tcPr>
            <w:tcW w:w="0" w:type="auto"/>
          </w:tcPr>
          <w:p w14:paraId="15B20E77" w14:textId="77777777" w:rsidR="00783A68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Интерфейсная дуга (стрелка)</w:t>
            </w:r>
          </w:p>
        </w:tc>
        <w:tc>
          <w:tcPr>
            <w:tcW w:w="0" w:type="auto"/>
          </w:tcPr>
          <w:p w14:paraId="6AE1B841" w14:textId="77777777" w:rsidR="00783A68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Поток информации или материала</w:t>
            </w:r>
          </w:p>
        </w:tc>
      </w:tr>
      <w:tr w:rsidR="00783A68" w14:paraId="1509DE0F" w14:textId="77777777" w:rsidTr="00783A68">
        <w:tc>
          <w:tcPr>
            <w:tcW w:w="0" w:type="auto"/>
          </w:tcPr>
          <w:p w14:paraId="28FBD6C8" w14:textId="77777777" w:rsidR="00783A68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Декомпозиция</w:t>
            </w:r>
          </w:p>
        </w:tc>
        <w:tc>
          <w:tcPr>
            <w:tcW w:w="0" w:type="auto"/>
          </w:tcPr>
          <w:p w14:paraId="606B7239" w14:textId="77777777" w:rsidR="00783A68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Разбиение работы на подпроцессы</w:t>
            </w:r>
          </w:p>
        </w:tc>
      </w:tr>
      <w:tr w:rsidR="00783A68" w14:paraId="60D47E4E" w14:textId="77777777" w:rsidTr="00783A68">
        <w:tc>
          <w:tcPr>
            <w:tcW w:w="0" w:type="auto"/>
          </w:tcPr>
          <w:p w14:paraId="3698A7C3" w14:textId="77777777" w:rsidR="00783A68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Глоссарий</w:t>
            </w:r>
          </w:p>
        </w:tc>
        <w:tc>
          <w:tcPr>
            <w:tcW w:w="0" w:type="auto"/>
          </w:tcPr>
          <w:p w14:paraId="1968B42A" w14:textId="77777777" w:rsidR="00783A68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Словарь определений</w:t>
            </w:r>
          </w:p>
        </w:tc>
      </w:tr>
    </w:tbl>
    <w:p w14:paraId="52FE6860" w14:textId="77777777" w:rsidR="00783A68" w:rsidRDefault="00000000">
      <w:pPr>
        <w:rPr>
          <w:sz w:val="28"/>
          <w:szCs w:val="28"/>
        </w:rPr>
      </w:pPr>
      <w:bookmarkStart w:id="6" w:name="типы-стрелок"/>
      <w:bookmarkEnd w:id="5"/>
      <w:r>
        <w:rPr>
          <w:sz w:val="28"/>
          <w:szCs w:val="28"/>
        </w:rPr>
        <w:t>3.3 Типы стрелок</w:t>
      </w:r>
    </w:p>
    <w:tbl>
      <w:tblPr>
        <w:tblStyle w:val="Table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8"/>
        <w:gridCol w:w="2151"/>
        <w:gridCol w:w="4101"/>
      </w:tblGrid>
      <w:tr w:rsidR="00783A68" w14:paraId="65459A9F" w14:textId="77777777" w:rsidTr="00783A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F71640" w14:textId="77777777" w:rsidR="00783A68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</w:t>
            </w:r>
          </w:p>
        </w:tc>
        <w:tc>
          <w:tcPr>
            <w:tcW w:w="0" w:type="auto"/>
          </w:tcPr>
          <w:p w14:paraId="161D53E5" w14:textId="77777777" w:rsidR="00783A68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Расположение</w:t>
            </w:r>
          </w:p>
        </w:tc>
        <w:tc>
          <w:tcPr>
            <w:tcW w:w="0" w:type="auto"/>
          </w:tcPr>
          <w:p w14:paraId="7E2825F8" w14:textId="77777777" w:rsidR="00783A68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Значение</w:t>
            </w:r>
          </w:p>
        </w:tc>
      </w:tr>
      <w:tr w:rsidR="00783A68" w14:paraId="4A14B9D4" w14:textId="77777777" w:rsidTr="00783A68">
        <w:tc>
          <w:tcPr>
            <w:tcW w:w="0" w:type="auto"/>
          </w:tcPr>
          <w:p w14:paraId="3A49A598" w14:textId="77777777" w:rsidR="00783A68" w:rsidRDefault="00000000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Input</w:t>
            </w:r>
            <w:proofErr w:type="spellEnd"/>
            <w:r>
              <w:rPr>
                <w:sz w:val="28"/>
                <w:szCs w:val="28"/>
              </w:rPr>
              <w:t xml:space="preserve"> (I)</w:t>
            </w:r>
          </w:p>
        </w:tc>
        <w:tc>
          <w:tcPr>
            <w:tcW w:w="0" w:type="auto"/>
          </w:tcPr>
          <w:p w14:paraId="36629E46" w14:textId="77777777" w:rsidR="00783A68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Входит слева</w:t>
            </w:r>
          </w:p>
        </w:tc>
        <w:tc>
          <w:tcPr>
            <w:tcW w:w="0" w:type="auto"/>
          </w:tcPr>
          <w:p w14:paraId="005EA60C" w14:textId="77777777" w:rsidR="00783A68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Что используется/преобразуется</w:t>
            </w:r>
          </w:p>
        </w:tc>
      </w:tr>
      <w:tr w:rsidR="00783A68" w14:paraId="7AF03FE4" w14:textId="77777777" w:rsidTr="00783A68">
        <w:tc>
          <w:tcPr>
            <w:tcW w:w="0" w:type="auto"/>
          </w:tcPr>
          <w:p w14:paraId="1829DEF3" w14:textId="77777777" w:rsidR="00783A68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Control (C)</w:t>
            </w:r>
          </w:p>
        </w:tc>
        <w:tc>
          <w:tcPr>
            <w:tcW w:w="0" w:type="auto"/>
          </w:tcPr>
          <w:p w14:paraId="195AC57B" w14:textId="77777777" w:rsidR="00783A68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Входит сверху</w:t>
            </w:r>
          </w:p>
        </w:tc>
        <w:tc>
          <w:tcPr>
            <w:tcW w:w="0" w:type="auto"/>
          </w:tcPr>
          <w:p w14:paraId="4A56B1CF" w14:textId="77777777" w:rsidR="00783A68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Правила, стандарты</w:t>
            </w:r>
          </w:p>
        </w:tc>
      </w:tr>
      <w:tr w:rsidR="00783A68" w14:paraId="61288368" w14:textId="77777777" w:rsidTr="00783A68">
        <w:tc>
          <w:tcPr>
            <w:tcW w:w="0" w:type="auto"/>
          </w:tcPr>
          <w:p w14:paraId="6DD00B08" w14:textId="77777777" w:rsidR="00783A68" w:rsidRDefault="00000000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Output</w:t>
            </w:r>
            <w:proofErr w:type="spellEnd"/>
            <w:r>
              <w:rPr>
                <w:sz w:val="28"/>
                <w:szCs w:val="28"/>
              </w:rPr>
              <w:t xml:space="preserve"> (O)</w:t>
            </w:r>
          </w:p>
        </w:tc>
        <w:tc>
          <w:tcPr>
            <w:tcW w:w="0" w:type="auto"/>
          </w:tcPr>
          <w:p w14:paraId="61441FD3" w14:textId="77777777" w:rsidR="00783A68" w:rsidRDefault="00000000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Выходит</w:t>
            </w:r>
            <w:proofErr w:type="gramEnd"/>
            <w:r>
              <w:rPr>
                <w:sz w:val="28"/>
                <w:szCs w:val="28"/>
              </w:rPr>
              <w:t xml:space="preserve"> справа</w:t>
            </w:r>
          </w:p>
        </w:tc>
        <w:tc>
          <w:tcPr>
            <w:tcW w:w="0" w:type="auto"/>
          </w:tcPr>
          <w:p w14:paraId="0D85CD7A" w14:textId="77777777" w:rsidR="00783A68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Результат работы</w:t>
            </w:r>
          </w:p>
        </w:tc>
      </w:tr>
      <w:tr w:rsidR="00783A68" w14:paraId="655DCA32" w14:textId="77777777" w:rsidTr="00783A68">
        <w:tc>
          <w:tcPr>
            <w:tcW w:w="0" w:type="auto"/>
          </w:tcPr>
          <w:p w14:paraId="6A460E8F" w14:textId="77777777" w:rsidR="00783A68" w:rsidRDefault="00000000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Mechanism</w:t>
            </w:r>
            <w:proofErr w:type="spellEnd"/>
            <w:r>
              <w:rPr>
                <w:sz w:val="28"/>
                <w:szCs w:val="28"/>
              </w:rPr>
              <w:t xml:space="preserve"> (M)</w:t>
            </w:r>
          </w:p>
        </w:tc>
        <w:tc>
          <w:tcPr>
            <w:tcW w:w="0" w:type="auto"/>
          </w:tcPr>
          <w:p w14:paraId="1CA985BA" w14:textId="77777777" w:rsidR="00783A68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Входит снизу</w:t>
            </w:r>
          </w:p>
        </w:tc>
        <w:tc>
          <w:tcPr>
            <w:tcW w:w="0" w:type="auto"/>
          </w:tcPr>
          <w:p w14:paraId="2E7BFB20" w14:textId="77777777" w:rsidR="00783A68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Кто/чем выполняет работу</w:t>
            </w:r>
          </w:p>
        </w:tc>
      </w:tr>
    </w:tbl>
    <w:p w14:paraId="5A22DC9E" w14:textId="77777777" w:rsidR="00783A68" w:rsidRDefault="00783A68">
      <w:pPr>
        <w:rPr>
          <w:sz w:val="28"/>
          <w:szCs w:val="28"/>
        </w:rPr>
      </w:pPr>
    </w:p>
    <w:p w14:paraId="06768E4A" w14:textId="77777777" w:rsidR="00783A68" w:rsidRDefault="00000000">
      <w:pPr>
        <w:rPr>
          <w:sz w:val="28"/>
          <w:szCs w:val="28"/>
        </w:rPr>
      </w:pPr>
      <w:bookmarkStart w:id="7" w:name="выполнение-задания"/>
      <w:bookmarkEnd w:id="3"/>
      <w:bookmarkEnd w:id="6"/>
      <w:r>
        <w:rPr>
          <w:sz w:val="28"/>
          <w:szCs w:val="28"/>
        </w:rPr>
        <w:t>4. Выполнение задания</w:t>
      </w:r>
    </w:p>
    <w:p w14:paraId="0D3D6E26" w14:textId="77777777" w:rsidR="00783A68" w:rsidRDefault="00000000">
      <w:pPr>
        <w:rPr>
          <w:sz w:val="28"/>
          <w:szCs w:val="28"/>
        </w:rPr>
      </w:pPr>
      <w:bookmarkStart w:id="8" w:name="контекстная-диаграмма-а-0"/>
      <w:r>
        <w:rPr>
          <w:sz w:val="28"/>
          <w:szCs w:val="28"/>
        </w:rPr>
        <w:t>4.1 Контекстная диаграмма (А-0)</w:t>
      </w:r>
    </w:p>
    <w:p w14:paraId="08B7634D" w14:textId="77777777" w:rsidR="00783A68" w:rsidRDefault="00000000">
      <w:pPr>
        <w:rPr>
          <w:sz w:val="28"/>
          <w:szCs w:val="28"/>
        </w:rPr>
      </w:pPr>
      <w:r>
        <w:rPr>
          <w:sz w:val="28"/>
          <w:szCs w:val="28"/>
        </w:rPr>
        <w:t>Точка зрения: Управляющий / директор спортивного клуба</w:t>
      </w:r>
      <w:r>
        <w:rPr>
          <w:sz w:val="28"/>
          <w:szCs w:val="28"/>
        </w:rPr>
        <w:br/>
        <w:t>Цель</w:t>
      </w:r>
      <w:proofErr w:type="gramStart"/>
      <w:r>
        <w:rPr>
          <w:sz w:val="28"/>
          <w:szCs w:val="28"/>
        </w:rPr>
        <w:t>: Смоделировать</w:t>
      </w:r>
      <w:proofErr w:type="gramEnd"/>
      <w:r>
        <w:rPr>
          <w:sz w:val="28"/>
          <w:szCs w:val="28"/>
        </w:rPr>
        <w:t xml:space="preserve"> деятельность спортивного клуба для последующей автоматизации в виде ИС (учёт членов, расписание, абонементы)</w:t>
      </w:r>
    </w:p>
    <w:p w14:paraId="7E693CFD" w14:textId="77777777" w:rsidR="00783A68" w:rsidRDefault="00000000">
      <w:pPr>
        <w:rPr>
          <w:sz w:val="28"/>
          <w:szCs w:val="28"/>
        </w:rPr>
      </w:pPr>
      <w:r>
        <w:rPr>
          <w:sz w:val="28"/>
          <w:szCs w:val="28"/>
        </w:rPr>
        <w:t>Блок действия: - Имя: Управление деятельностью спортивного клуба - ID: А0</w:t>
      </w:r>
    </w:p>
    <w:p w14:paraId="2655A2B5" w14:textId="77777777" w:rsidR="00783A68" w:rsidRDefault="00000000">
      <w:pPr>
        <w:rPr>
          <w:sz w:val="28"/>
          <w:szCs w:val="28"/>
        </w:rPr>
      </w:pPr>
      <w:bookmarkStart w:id="9" w:name="стрелки-контекстной-диаграммы"/>
      <w:r>
        <w:rPr>
          <w:sz w:val="28"/>
          <w:szCs w:val="28"/>
        </w:rPr>
        <w:t>Стрелки контекстной диаграммы</w:t>
      </w:r>
    </w:p>
    <w:p w14:paraId="3E4FC9B4" w14:textId="77777777" w:rsidR="00783A68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t>Скриншот контекстной диаграммы (рис. 1)</w:t>
      </w:r>
      <w:r>
        <w:rPr>
          <w:sz w:val="28"/>
          <w:szCs w:val="28"/>
        </w:rPr>
        <w:br/>
      </w:r>
      <w:r>
        <w:rPr>
          <w:noProof/>
        </w:rPr>
        <w:drawing>
          <wp:inline distT="0" distB="0" distL="114300" distR="114300" wp14:anchorId="63E1B0D2" wp14:editId="6449438D">
            <wp:extent cx="5886450" cy="3914775"/>
            <wp:effectExtent l="0" t="0" r="0" b="9525"/>
            <wp:docPr id="25" name="Изображение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3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9D0F7" w14:textId="77777777" w:rsidR="00783A68" w:rsidRDefault="00000000">
      <w:pPr>
        <w:rPr>
          <w:sz w:val="28"/>
          <w:szCs w:val="28"/>
        </w:rPr>
      </w:pPr>
      <w:bookmarkStart w:id="10" w:name="диаграмма-декомпозиции-а0-1-й-уровень"/>
      <w:bookmarkEnd w:id="8"/>
      <w:bookmarkEnd w:id="9"/>
      <w:r>
        <w:rPr>
          <w:sz w:val="28"/>
          <w:szCs w:val="28"/>
        </w:rPr>
        <w:t>4.2 Диаграмма декомпозиции А0 (1-й уровень)</w:t>
      </w:r>
    </w:p>
    <w:p w14:paraId="2BD24DA7" w14:textId="77777777" w:rsidR="00783A68" w:rsidRDefault="00000000">
      <w:pPr>
        <w:rPr>
          <w:sz w:val="28"/>
          <w:szCs w:val="28"/>
        </w:rPr>
      </w:pPr>
      <w:bookmarkStart w:id="11" w:name="работы-диаграммы-а0"/>
      <w:r>
        <w:rPr>
          <w:sz w:val="28"/>
          <w:szCs w:val="28"/>
        </w:rPr>
        <w:t>Работы диаграммы А0</w:t>
      </w:r>
    </w:p>
    <w:tbl>
      <w:tblPr>
        <w:tblStyle w:val="Table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8"/>
        <w:gridCol w:w="6445"/>
      </w:tblGrid>
      <w:tr w:rsidR="00783A68" w14:paraId="413BF913" w14:textId="77777777" w:rsidTr="00783A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F9C2CE" w14:textId="77777777" w:rsidR="00783A68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Имя работы</w:t>
            </w:r>
          </w:p>
        </w:tc>
        <w:tc>
          <w:tcPr>
            <w:tcW w:w="0" w:type="auto"/>
          </w:tcPr>
          <w:p w14:paraId="31B32916" w14:textId="77777777" w:rsidR="00783A68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Определение</w:t>
            </w:r>
          </w:p>
        </w:tc>
      </w:tr>
      <w:tr w:rsidR="00783A68" w14:paraId="60B899B4" w14:textId="77777777" w:rsidTr="00783A68">
        <w:tc>
          <w:tcPr>
            <w:tcW w:w="0" w:type="auto"/>
          </w:tcPr>
          <w:p w14:paraId="34CF1DB4" w14:textId="77777777" w:rsidR="00783A68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Оформить абонемент</w:t>
            </w:r>
          </w:p>
        </w:tc>
        <w:tc>
          <w:tcPr>
            <w:tcW w:w="0" w:type="auto"/>
          </w:tcPr>
          <w:p w14:paraId="08B34707" w14:textId="77777777" w:rsidR="00783A68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Зарегистрировать клиента, продать или продлить абонемент</w:t>
            </w:r>
          </w:p>
        </w:tc>
      </w:tr>
      <w:tr w:rsidR="00783A68" w14:paraId="3DF04271" w14:textId="77777777" w:rsidTr="00783A68">
        <w:tc>
          <w:tcPr>
            <w:tcW w:w="0" w:type="auto"/>
          </w:tcPr>
          <w:p w14:paraId="24ED7724" w14:textId="77777777" w:rsidR="00783A68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Организовать тренировку</w:t>
            </w:r>
          </w:p>
        </w:tc>
        <w:tc>
          <w:tcPr>
            <w:tcW w:w="0" w:type="auto"/>
          </w:tcPr>
          <w:p w14:paraId="4500775F" w14:textId="77777777" w:rsidR="00783A68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Составить расписание, распределить тренеров и залы</w:t>
            </w:r>
          </w:p>
        </w:tc>
      </w:tr>
      <w:tr w:rsidR="00783A68" w14:paraId="0048CA03" w14:textId="77777777" w:rsidTr="00783A68">
        <w:tc>
          <w:tcPr>
            <w:tcW w:w="0" w:type="auto"/>
          </w:tcPr>
          <w:p w14:paraId="4531B51A" w14:textId="77777777" w:rsidR="00783A68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Провести занятие</w:t>
            </w:r>
          </w:p>
        </w:tc>
        <w:tc>
          <w:tcPr>
            <w:tcW w:w="0" w:type="auto"/>
          </w:tcPr>
          <w:p w14:paraId="1EFD8E4C" w14:textId="77777777" w:rsidR="00783A68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Непосредственное проведение тренировки / свободное посещение</w:t>
            </w:r>
          </w:p>
        </w:tc>
      </w:tr>
      <w:tr w:rsidR="00783A68" w14:paraId="4904C9AB" w14:textId="77777777" w:rsidTr="00783A68">
        <w:tc>
          <w:tcPr>
            <w:tcW w:w="0" w:type="auto"/>
          </w:tcPr>
          <w:p w14:paraId="037A84C0" w14:textId="77777777" w:rsidR="00783A68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Контролировать посещаемость</w:t>
            </w:r>
          </w:p>
        </w:tc>
        <w:tc>
          <w:tcPr>
            <w:tcW w:w="0" w:type="auto"/>
          </w:tcPr>
          <w:p w14:paraId="0E435AF3" w14:textId="77777777" w:rsidR="00783A68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Отметка клиентов, учёт пропусков</w:t>
            </w:r>
          </w:p>
        </w:tc>
      </w:tr>
      <w:tr w:rsidR="00783A68" w14:paraId="02FD8C5C" w14:textId="77777777" w:rsidTr="00783A68">
        <w:tc>
          <w:tcPr>
            <w:tcW w:w="0" w:type="auto"/>
          </w:tcPr>
          <w:p w14:paraId="57B99147" w14:textId="77777777" w:rsidR="00783A68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Сформировать отчётность</w:t>
            </w:r>
          </w:p>
        </w:tc>
        <w:tc>
          <w:tcPr>
            <w:tcW w:w="0" w:type="auto"/>
          </w:tcPr>
          <w:p w14:paraId="05074563" w14:textId="77777777" w:rsidR="00783A68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Подготовка управленческой и финансовой отчётности</w:t>
            </w:r>
          </w:p>
        </w:tc>
      </w:tr>
    </w:tbl>
    <w:p w14:paraId="53FE4B09" w14:textId="77777777" w:rsidR="00783A68" w:rsidRDefault="00000000">
      <w:pPr>
        <w:rPr>
          <w:sz w:val="28"/>
          <w:szCs w:val="28"/>
        </w:rPr>
      </w:pPr>
      <w:bookmarkStart w:id="12" w:name="перенос-стрелок-с-контекстной"/>
      <w:bookmarkEnd w:id="11"/>
      <w:r>
        <w:rPr>
          <w:sz w:val="28"/>
          <w:szCs w:val="28"/>
        </w:rPr>
        <w:t>Перенос стрелок с контекстной</w:t>
      </w:r>
    </w:p>
    <w:p w14:paraId="5D917927" w14:textId="77777777" w:rsidR="00783A68" w:rsidRDefault="00000000">
      <w:pPr>
        <w:rPr>
          <w:sz w:val="28"/>
          <w:szCs w:val="28"/>
        </w:rPr>
      </w:pPr>
      <w:r>
        <w:rPr>
          <w:sz w:val="28"/>
          <w:szCs w:val="28"/>
        </w:rPr>
        <w:t>Вход: Заявка на абонемент → Оформить абонемент; Расписание тренировок → Организовать тренировку</w:t>
      </w:r>
    </w:p>
    <w:p w14:paraId="30E1B8B1" w14:textId="77777777" w:rsidR="00783A68" w:rsidRDefault="00000000">
      <w:pPr>
        <w:rPr>
          <w:sz w:val="28"/>
          <w:szCs w:val="28"/>
        </w:rPr>
      </w:pPr>
      <w:r>
        <w:rPr>
          <w:sz w:val="28"/>
          <w:szCs w:val="28"/>
        </w:rPr>
        <w:t>Управление: Устав клуба → все работы</w:t>
      </w:r>
    </w:p>
    <w:p w14:paraId="5E772AE0" w14:textId="77777777" w:rsidR="00783A68" w:rsidRDefault="00000000">
      <w:pPr>
        <w:rPr>
          <w:sz w:val="28"/>
          <w:szCs w:val="28"/>
        </w:rPr>
      </w:pPr>
      <w:r>
        <w:rPr>
          <w:sz w:val="28"/>
          <w:szCs w:val="28"/>
        </w:rPr>
        <w:t>Выход: Договор с клиентом → Оформить абонемент; Отчёт о работе клуба → Сформировать отчётность</w:t>
      </w:r>
    </w:p>
    <w:p w14:paraId="1CB4C5A5" w14:textId="77777777" w:rsidR="00783A68" w:rsidRDefault="00000000">
      <w:pPr>
        <w:rPr>
          <w:sz w:val="28"/>
          <w:szCs w:val="28"/>
        </w:rPr>
      </w:pPr>
      <w:r>
        <w:rPr>
          <w:sz w:val="28"/>
          <w:szCs w:val="28"/>
        </w:rPr>
        <w:t>Механизм: Инструктор → Провести занятие; Система учёта → все работы</w:t>
      </w:r>
    </w:p>
    <w:p w14:paraId="5E0EFE7E" w14:textId="77777777" w:rsidR="00783A68" w:rsidRDefault="00000000">
      <w:pPr>
        <w:rPr>
          <w:sz w:val="28"/>
          <w:szCs w:val="28"/>
        </w:rPr>
      </w:pPr>
      <w:bookmarkStart w:id="13" w:name="icom-метки"/>
      <w:bookmarkEnd w:id="12"/>
      <w:r>
        <w:rPr>
          <w:sz w:val="28"/>
          <w:szCs w:val="28"/>
        </w:rPr>
        <w:t>ICOM-метки</w:t>
      </w:r>
    </w:p>
    <w:p w14:paraId="0046006B" w14:textId="77777777" w:rsidR="00783A68" w:rsidRDefault="00000000">
      <w:pPr>
        <w:rPr>
          <w:sz w:val="28"/>
          <w:szCs w:val="28"/>
        </w:rPr>
      </w:pPr>
      <w:r>
        <w:rPr>
          <w:sz w:val="28"/>
          <w:szCs w:val="28"/>
        </w:rPr>
        <w:t>Расставлены слева (I), сверху (C), справа (O), снизу (M) для всех граничных стрелок.</w:t>
      </w:r>
    </w:p>
    <w:p w14:paraId="188AB7C7" w14:textId="77777777" w:rsidR="00783A68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t>Скриншот диаграммы декомпозиции А0 (рис. 2)</w:t>
      </w:r>
      <w:r>
        <w:rPr>
          <w:sz w:val="28"/>
          <w:szCs w:val="28"/>
        </w:rPr>
        <w:br/>
        <w:t>[Здесь скриншот 5 блоков с правильными стрелками]</w:t>
      </w:r>
    </w:p>
    <w:p w14:paraId="1CB91BE6" w14:textId="77777777" w:rsidR="00783A68" w:rsidRDefault="00000000">
      <w:pPr>
        <w:rPr>
          <w:sz w:val="28"/>
          <w:szCs w:val="28"/>
        </w:rPr>
      </w:pPr>
      <w:bookmarkStart w:id="14" w:name="X93329e0162c15255359033ca39bcdfdd813635d"/>
      <w:bookmarkEnd w:id="10"/>
      <w:bookmarkEnd w:id="13"/>
      <w:r>
        <w:rPr>
          <w:sz w:val="28"/>
          <w:szCs w:val="28"/>
        </w:rPr>
        <w:t>4.3 Диаграмма декомпозиции 2-го уровня (для работы А1 «Оформить абонемент»)</w:t>
      </w:r>
    </w:p>
    <w:p w14:paraId="046FF6CB" w14:textId="77777777" w:rsidR="00783A68" w:rsidRDefault="00000000">
      <w:pPr>
        <w:rPr>
          <w:sz w:val="28"/>
          <w:szCs w:val="28"/>
        </w:rPr>
      </w:pPr>
      <w:r>
        <w:rPr>
          <w:sz w:val="28"/>
          <w:szCs w:val="28"/>
        </w:rPr>
        <w:t>Страница А1</w:t>
      </w:r>
    </w:p>
    <w:p w14:paraId="565B8430" w14:textId="77777777" w:rsidR="00783A68" w:rsidRDefault="00000000">
      <w:pPr>
        <w:rPr>
          <w:sz w:val="28"/>
          <w:szCs w:val="28"/>
        </w:rPr>
      </w:pPr>
      <w:bookmarkStart w:id="15" w:name="работы-диаграммы-а1"/>
      <w:r>
        <w:rPr>
          <w:sz w:val="28"/>
          <w:szCs w:val="28"/>
        </w:rPr>
        <w:t>Работы диаграммы А1</w:t>
      </w:r>
    </w:p>
    <w:tbl>
      <w:tblPr>
        <w:tblStyle w:val="Table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03"/>
        <w:gridCol w:w="6950"/>
      </w:tblGrid>
      <w:tr w:rsidR="00783A68" w14:paraId="147F5893" w14:textId="77777777" w:rsidTr="00783A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EB195B" w14:textId="77777777" w:rsidR="00783A68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Имя работы</w:t>
            </w:r>
          </w:p>
        </w:tc>
        <w:tc>
          <w:tcPr>
            <w:tcW w:w="0" w:type="auto"/>
          </w:tcPr>
          <w:p w14:paraId="49386B76" w14:textId="77777777" w:rsidR="00783A68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Определение</w:t>
            </w:r>
          </w:p>
        </w:tc>
      </w:tr>
      <w:tr w:rsidR="00783A68" w14:paraId="21A76141" w14:textId="77777777" w:rsidTr="00783A68">
        <w:tc>
          <w:tcPr>
            <w:tcW w:w="0" w:type="auto"/>
          </w:tcPr>
          <w:p w14:paraId="7475B68C" w14:textId="77777777" w:rsidR="00783A68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Принять заявку</w:t>
            </w:r>
          </w:p>
        </w:tc>
        <w:tc>
          <w:tcPr>
            <w:tcW w:w="0" w:type="auto"/>
          </w:tcPr>
          <w:p w14:paraId="62E90D12" w14:textId="77777777" w:rsidR="00783A68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Обработать запрос клиента (личный приём, по телефону или онлайн)</w:t>
            </w:r>
          </w:p>
        </w:tc>
      </w:tr>
      <w:tr w:rsidR="00783A68" w14:paraId="327CE9ED" w14:textId="77777777" w:rsidTr="00783A68">
        <w:tc>
          <w:tcPr>
            <w:tcW w:w="0" w:type="auto"/>
          </w:tcPr>
          <w:p w14:paraId="2D4ABBCD" w14:textId="77777777" w:rsidR="00783A68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Выбрать тип абонемента</w:t>
            </w:r>
          </w:p>
        </w:tc>
        <w:tc>
          <w:tcPr>
            <w:tcW w:w="0" w:type="auto"/>
          </w:tcPr>
          <w:p w14:paraId="2713825D" w14:textId="77777777" w:rsidR="00783A68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Определить срок, количество занятий, категорию (общий, персональный, детский)</w:t>
            </w:r>
          </w:p>
        </w:tc>
      </w:tr>
      <w:tr w:rsidR="00783A68" w14:paraId="0F13D854" w14:textId="77777777" w:rsidTr="00783A68">
        <w:tc>
          <w:tcPr>
            <w:tcW w:w="0" w:type="auto"/>
          </w:tcPr>
          <w:p w14:paraId="7D26EF27" w14:textId="77777777" w:rsidR="00783A68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Внести данные в базу</w:t>
            </w:r>
          </w:p>
        </w:tc>
        <w:tc>
          <w:tcPr>
            <w:tcW w:w="0" w:type="auto"/>
          </w:tcPr>
          <w:p w14:paraId="59B1A500" w14:textId="77777777" w:rsidR="00783A68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Зарегистрировать клиента в системе учёта</w:t>
            </w:r>
          </w:p>
        </w:tc>
      </w:tr>
      <w:tr w:rsidR="00783A68" w14:paraId="2CE58E4C" w14:textId="77777777" w:rsidTr="00783A68">
        <w:tc>
          <w:tcPr>
            <w:tcW w:w="0" w:type="auto"/>
          </w:tcPr>
          <w:p w14:paraId="075ED481" w14:textId="77777777" w:rsidR="00783A68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Оплатить и выдать абонемент</w:t>
            </w:r>
          </w:p>
        </w:tc>
        <w:tc>
          <w:tcPr>
            <w:tcW w:w="0" w:type="auto"/>
          </w:tcPr>
          <w:p w14:paraId="5C0AFF00" w14:textId="77777777" w:rsidR="00783A68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Принять оплату, распечатать абонемент или записать в систему</w:t>
            </w:r>
          </w:p>
        </w:tc>
      </w:tr>
    </w:tbl>
    <w:p w14:paraId="7D90D7A4" w14:textId="77777777" w:rsidR="00783A68" w:rsidRDefault="00000000">
      <w:pPr>
        <w:rPr>
          <w:sz w:val="28"/>
          <w:szCs w:val="28"/>
        </w:rPr>
      </w:pPr>
      <w:bookmarkStart w:id="16" w:name="стрелки-для-а1"/>
      <w:bookmarkEnd w:id="15"/>
      <w:r>
        <w:rPr>
          <w:sz w:val="28"/>
          <w:szCs w:val="28"/>
        </w:rPr>
        <w:t>Стрелки для А1</w:t>
      </w:r>
    </w:p>
    <w:p w14:paraId="38ADAD35" w14:textId="77777777" w:rsidR="00783A68" w:rsidRDefault="00000000">
      <w:pPr>
        <w:rPr>
          <w:sz w:val="28"/>
          <w:szCs w:val="28"/>
        </w:rPr>
      </w:pPr>
      <w:r>
        <w:rPr>
          <w:sz w:val="28"/>
          <w:szCs w:val="28"/>
        </w:rPr>
        <w:t>Вход: Заявка на абонемент</w:t>
      </w:r>
    </w:p>
    <w:p w14:paraId="79DAA331" w14:textId="77777777" w:rsidR="00783A68" w:rsidRDefault="00000000">
      <w:pPr>
        <w:rPr>
          <w:sz w:val="28"/>
          <w:szCs w:val="28"/>
        </w:rPr>
      </w:pPr>
      <w:r>
        <w:rPr>
          <w:sz w:val="28"/>
          <w:szCs w:val="28"/>
        </w:rPr>
        <w:t>Управление: Устав клуба, прайс-лист</w:t>
      </w:r>
    </w:p>
    <w:p w14:paraId="53B37FF1" w14:textId="77777777" w:rsidR="00783A68" w:rsidRDefault="00000000">
      <w:pPr>
        <w:rPr>
          <w:sz w:val="28"/>
          <w:szCs w:val="28"/>
        </w:rPr>
      </w:pPr>
      <w:r>
        <w:rPr>
          <w:sz w:val="28"/>
          <w:szCs w:val="28"/>
        </w:rPr>
        <w:t>Выход: Договор с клиентом, активный абонемент</w:t>
      </w:r>
    </w:p>
    <w:p w14:paraId="2840252E" w14:textId="77777777" w:rsidR="00783A68" w:rsidRDefault="00000000">
      <w:pPr>
        <w:rPr>
          <w:sz w:val="28"/>
          <w:szCs w:val="28"/>
        </w:rPr>
      </w:pPr>
      <w:r>
        <w:rPr>
          <w:sz w:val="28"/>
          <w:szCs w:val="28"/>
        </w:rPr>
        <w:t>Механизм: Система учёта, администратор</w:t>
      </w:r>
    </w:p>
    <w:p w14:paraId="3FDF2D61" w14:textId="77777777" w:rsidR="00783A68" w:rsidRDefault="00000000">
      <w:pPr>
        <w:rPr>
          <w:sz w:val="28"/>
          <w:szCs w:val="28"/>
        </w:rPr>
      </w:pPr>
      <w:r>
        <w:rPr>
          <w:sz w:val="28"/>
          <w:szCs w:val="28"/>
        </w:rPr>
        <w:t>Скриншот диаграммы А1 (рис. 3)</w:t>
      </w:r>
      <w:r>
        <w:rPr>
          <w:sz w:val="28"/>
          <w:szCs w:val="28"/>
        </w:rPr>
        <w:br/>
        <w:t>[Здесь скриншот с четырьмя блоками]</w:t>
      </w:r>
    </w:p>
    <w:p w14:paraId="6FDCA9A4" w14:textId="77777777" w:rsidR="00783A68" w:rsidRDefault="00783A68">
      <w:pPr>
        <w:rPr>
          <w:sz w:val="28"/>
          <w:szCs w:val="28"/>
        </w:rPr>
      </w:pPr>
    </w:p>
    <w:p w14:paraId="7F64FCC0" w14:textId="77777777" w:rsidR="00783A68" w:rsidRDefault="00000000">
      <w:pPr>
        <w:rPr>
          <w:sz w:val="28"/>
          <w:szCs w:val="28"/>
        </w:rPr>
      </w:pPr>
      <w:bookmarkStart w:id="17" w:name="Xb477725a1e2a096ae0988986b5f5c99329ce046"/>
      <w:bookmarkEnd w:id="14"/>
      <w:bookmarkEnd w:id="16"/>
      <w:r>
        <w:rPr>
          <w:sz w:val="28"/>
          <w:szCs w:val="28"/>
        </w:rPr>
        <w:t>4.4 Диаграмма декомпозиции 2-го уровня (для работы А3 «Провести занятие»)</w:t>
      </w:r>
    </w:p>
    <w:p w14:paraId="60413B79" w14:textId="77777777" w:rsidR="00783A68" w:rsidRDefault="00000000">
      <w:pPr>
        <w:rPr>
          <w:sz w:val="28"/>
          <w:szCs w:val="28"/>
        </w:rPr>
      </w:pPr>
      <w:r>
        <w:rPr>
          <w:sz w:val="28"/>
          <w:szCs w:val="28"/>
        </w:rPr>
        <w:t>Страница А3</w:t>
      </w:r>
    </w:p>
    <w:p w14:paraId="4193762F" w14:textId="77777777" w:rsidR="00783A68" w:rsidRDefault="00000000">
      <w:pPr>
        <w:rPr>
          <w:sz w:val="28"/>
          <w:szCs w:val="28"/>
        </w:rPr>
      </w:pPr>
      <w:bookmarkStart w:id="18" w:name="работы-диаграммы-а3"/>
      <w:r>
        <w:rPr>
          <w:sz w:val="28"/>
          <w:szCs w:val="28"/>
        </w:rPr>
        <w:t>Работы диаграммы А3</w:t>
      </w:r>
    </w:p>
    <w:tbl>
      <w:tblPr>
        <w:tblStyle w:val="Table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54"/>
        <w:gridCol w:w="6199"/>
      </w:tblGrid>
      <w:tr w:rsidR="00783A68" w14:paraId="54F15067" w14:textId="77777777" w:rsidTr="00783A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29D21F" w14:textId="77777777" w:rsidR="00783A68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Имя работы</w:t>
            </w:r>
          </w:p>
        </w:tc>
        <w:tc>
          <w:tcPr>
            <w:tcW w:w="0" w:type="auto"/>
          </w:tcPr>
          <w:p w14:paraId="4C6EE26D" w14:textId="77777777" w:rsidR="00783A68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Определение</w:t>
            </w:r>
          </w:p>
        </w:tc>
      </w:tr>
      <w:tr w:rsidR="00783A68" w14:paraId="7A4C4DA4" w14:textId="77777777" w:rsidTr="00783A68">
        <w:tc>
          <w:tcPr>
            <w:tcW w:w="0" w:type="auto"/>
          </w:tcPr>
          <w:p w14:paraId="48A67355" w14:textId="77777777" w:rsidR="00783A68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Провести разминку</w:t>
            </w:r>
          </w:p>
        </w:tc>
        <w:tc>
          <w:tcPr>
            <w:tcW w:w="0" w:type="auto"/>
          </w:tcPr>
          <w:p w14:paraId="34A35DA5" w14:textId="77777777" w:rsidR="00783A68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Общая подготовка организма к нагрузкам</w:t>
            </w:r>
          </w:p>
        </w:tc>
      </w:tr>
      <w:tr w:rsidR="00783A68" w14:paraId="20C8028D" w14:textId="77777777" w:rsidTr="00783A68">
        <w:tc>
          <w:tcPr>
            <w:tcW w:w="0" w:type="auto"/>
          </w:tcPr>
          <w:p w14:paraId="5C4B9073" w14:textId="77777777" w:rsidR="00783A68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Выполнить основную программу</w:t>
            </w:r>
          </w:p>
        </w:tc>
        <w:tc>
          <w:tcPr>
            <w:tcW w:w="0" w:type="auto"/>
          </w:tcPr>
          <w:p w14:paraId="59F17FFD" w14:textId="77777777" w:rsidR="00783A68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Тренировка по плану (силовая, </w:t>
            </w:r>
            <w:proofErr w:type="spellStart"/>
            <w:r>
              <w:rPr>
                <w:sz w:val="28"/>
                <w:szCs w:val="28"/>
              </w:rPr>
              <w:t>кардио</w:t>
            </w:r>
            <w:proofErr w:type="spellEnd"/>
            <w:r>
              <w:rPr>
                <w:sz w:val="28"/>
                <w:szCs w:val="28"/>
              </w:rPr>
              <w:t>, групповая программа)</w:t>
            </w:r>
          </w:p>
        </w:tc>
      </w:tr>
      <w:tr w:rsidR="00783A68" w14:paraId="1E32F894" w14:textId="77777777" w:rsidTr="00783A68">
        <w:tc>
          <w:tcPr>
            <w:tcW w:w="0" w:type="auto"/>
          </w:tcPr>
          <w:p w14:paraId="34169571" w14:textId="77777777" w:rsidR="00783A68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Контролировать технику</w:t>
            </w:r>
          </w:p>
        </w:tc>
        <w:tc>
          <w:tcPr>
            <w:tcW w:w="0" w:type="auto"/>
          </w:tcPr>
          <w:p w14:paraId="616FEF0F" w14:textId="77777777" w:rsidR="00783A68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Следить за правильностью выполнения упражнений</w:t>
            </w:r>
          </w:p>
        </w:tc>
      </w:tr>
      <w:tr w:rsidR="00783A68" w14:paraId="0BA70A4D" w14:textId="77777777" w:rsidTr="00783A68">
        <w:tc>
          <w:tcPr>
            <w:tcW w:w="0" w:type="auto"/>
          </w:tcPr>
          <w:p w14:paraId="24770F59" w14:textId="77777777" w:rsidR="00783A68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Заполнить журнал занятия</w:t>
            </w:r>
          </w:p>
        </w:tc>
        <w:tc>
          <w:tcPr>
            <w:tcW w:w="0" w:type="auto"/>
          </w:tcPr>
          <w:p w14:paraId="06948B0C" w14:textId="77777777" w:rsidR="00783A68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Отметить присутствующих и результаты</w:t>
            </w:r>
          </w:p>
        </w:tc>
      </w:tr>
    </w:tbl>
    <w:p w14:paraId="2242F5A1" w14:textId="77777777" w:rsidR="00783A68" w:rsidRDefault="00000000">
      <w:pPr>
        <w:rPr>
          <w:sz w:val="28"/>
          <w:szCs w:val="28"/>
        </w:rPr>
      </w:pPr>
      <w:bookmarkStart w:id="19" w:name="стрелки-для-а3"/>
      <w:bookmarkEnd w:id="18"/>
      <w:r>
        <w:rPr>
          <w:sz w:val="28"/>
          <w:szCs w:val="28"/>
        </w:rPr>
        <w:t>Стрелки для А3</w:t>
      </w:r>
    </w:p>
    <w:p w14:paraId="7DD5EA2A" w14:textId="77777777" w:rsidR="00783A68" w:rsidRDefault="00000000">
      <w:pPr>
        <w:rPr>
          <w:sz w:val="28"/>
          <w:szCs w:val="28"/>
        </w:rPr>
      </w:pPr>
      <w:r>
        <w:rPr>
          <w:sz w:val="28"/>
          <w:szCs w:val="28"/>
        </w:rPr>
        <w:t>Вход: Расписание тренировок, абонемент клиента</w:t>
      </w:r>
    </w:p>
    <w:p w14:paraId="128554CE" w14:textId="77777777" w:rsidR="00783A68" w:rsidRDefault="00000000">
      <w:pPr>
        <w:rPr>
          <w:sz w:val="28"/>
          <w:szCs w:val="28"/>
        </w:rPr>
      </w:pPr>
      <w:r>
        <w:rPr>
          <w:sz w:val="28"/>
          <w:szCs w:val="28"/>
        </w:rPr>
        <w:t>Управление: Устав клуба, методические рекомендации</w:t>
      </w:r>
    </w:p>
    <w:p w14:paraId="20132CF1" w14:textId="77777777" w:rsidR="00783A68" w:rsidRDefault="00000000">
      <w:pPr>
        <w:rPr>
          <w:sz w:val="28"/>
          <w:szCs w:val="28"/>
        </w:rPr>
      </w:pPr>
      <w:r>
        <w:rPr>
          <w:sz w:val="28"/>
          <w:szCs w:val="28"/>
        </w:rPr>
        <w:t>Выход: Отметка о посещении</w:t>
      </w:r>
    </w:p>
    <w:p w14:paraId="1AAFE5AE" w14:textId="77777777" w:rsidR="00783A68" w:rsidRDefault="00000000">
      <w:pPr>
        <w:rPr>
          <w:sz w:val="28"/>
          <w:szCs w:val="28"/>
        </w:rPr>
      </w:pPr>
      <w:r>
        <w:rPr>
          <w:sz w:val="28"/>
          <w:szCs w:val="28"/>
        </w:rPr>
        <w:t>Механизм: Инструктор, клиенты</w:t>
      </w:r>
    </w:p>
    <w:p w14:paraId="690B0CAA" w14:textId="77777777" w:rsidR="00783A68" w:rsidRDefault="00000000">
      <w:pPr>
        <w:rPr>
          <w:sz w:val="28"/>
          <w:szCs w:val="28"/>
        </w:rPr>
      </w:pPr>
      <w:r>
        <w:rPr>
          <w:sz w:val="28"/>
          <w:szCs w:val="28"/>
        </w:rPr>
        <w:t>Скриншот диаграммы А3 (рис. 4)</w:t>
      </w:r>
      <w:r>
        <w:rPr>
          <w:sz w:val="28"/>
          <w:szCs w:val="28"/>
        </w:rPr>
        <w:br/>
        <w:t>[Здесь скриншот с четырьмя блоками]</w:t>
      </w:r>
    </w:p>
    <w:p w14:paraId="67F1C865" w14:textId="77777777" w:rsidR="00783A68" w:rsidRDefault="00783A68">
      <w:pPr>
        <w:rPr>
          <w:sz w:val="28"/>
          <w:szCs w:val="28"/>
        </w:rPr>
      </w:pPr>
    </w:p>
    <w:p w14:paraId="42FD2B14" w14:textId="77777777" w:rsidR="002F6F00" w:rsidRDefault="002F6F00">
      <w:pPr>
        <w:rPr>
          <w:sz w:val="28"/>
          <w:szCs w:val="28"/>
        </w:rPr>
      </w:pPr>
      <w:bookmarkStart w:id="20" w:name="дерево-узлов"/>
      <w:bookmarkEnd w:id="17"/>
      <w:bookmarkEnd w:id="19"/>
    </w:p>
    <w:p w14:paraId="604F3853" w14:textId="77777777" w:rsidR="002F6F00" w:rsidRDefault="002F6F00">
      <w:pPr>
        <w:rPr>
          <w:sz w:val="28"/>
          <w:szCs w:val="28"/>
        </w:rPr>
      </w:pPr>
    </w:p>
    <w:p w14:paraId="18C8C7AB" w14:textId="77777777" w:rsidR="002F6F00" w:rsidRDefault="002F6F00">
      <w:pPr>
        <w:rPr>
          <w:sz w:val="28"/>
          <w:szCs w:val="28"/>
        </w:rPr>
      </w:pPr>
    </w:p>
    <w:p w14:paraId="55B13A0F" w14:textId="77777777" w:rsidR="002F6F00" w:rsidRDefault="002F6F00">
      <w:pPr>
        <w:rPr>
          <w:sz w:val="28"/>
          <w:szCs w:val="28"/>
        </w:rPr>
      </w:pPr>
    </w:p>
    <w:p w14:paraId="41A1C772" w14:textId="69A0B79F" w:rsidR="00783A68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t>4.5 Дерево узлов</w:t>
      </w:r>
    </w:p>
    <w:p w14:paraId="766D4ACF" w14:textId="77777777" w:rsidR="00783A68" w:rsidRDefault="00000000">
      <w:pPr>
        <w:rPr>
          <w:sz w:val="28"/>
          <w:szCs w:val="28"/>
        </w:rPr>
      </w:pPr>
      <w:r>
        <w:rPr>
          <w:sz w:val="28"/>
          <w:szCs w:val="28"/>
        </w:rPr>
        <w:t>Страница Дерево узлов</w:t>
      </w:r>
    </w:p>
    <w:bookmarkEnd w:id="7"/>
    <w:bookmarkEnd w:id="20"/>
    <w:p w14:paraId="59DBE4B4" w14:textId="124CC289" w:rsidR="00783A68" w:rsidRDefault="002F6F00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25CFBCD1" wp14:editId="0D49BB00">
            <wp:extent cx="5248275" cy="4295775"/>
            <wp:effectExtent l="0" t="0" r="9525" b="9525"/>
            <wp:docPr id="258945225" name="Рисунок 3" descr="Изображение выглядит как диаграмма, линия, График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45225" name="Рисунок 3" descr="Изображение выглядит как диаграмма, линия, График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3A68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670C4" w14:textId="77777777" w:rsidR="001E01DF" w:rsidRDefault="001E01DF">
      <w:r>
        <w:separator/>
      </w:r>
    </w:p>
  </w:endnote>
  <w:endnote w:type="continuationSeparator" w:id="0">
    <w:p w14:paraId="7BE44B47" w14:textId="77777777" w:rsidR="001E01DF" w:rsidRDefault="001E01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C85AE" w14:textId="77777777" w:rsidR="001E01DF" w:rsidRDefault="001E01DF">
      <w:r>
        <w:separator/>
      </w:r>
    </w:p>
  </w:footnote>
  <w:footnote w:type="continuationSeparator" w:id="0">
    <w:p w14:paraId="15B81C2A" w14:textId="77777777" w:rsidR="001E01DF" w:rsidRDefault="001E01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08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83A68"/>
    <w:rsid w:val="001E01DF"/>
    <w:rsid w:val="00207792"/>
    <w:rsid w:val="002F6F00"/>
    <w:rsid w:val="00520F07"/>
    <w:rsid w:val="00783A68"/>
    <w:rsid w:val="1A37660E"/>
    <w:rsid w:val="3B2F5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C92060"/>
  <w15:docId w15:val="{54236E07-7F85-463B-BDD6-7E924C00C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Block Text" w:uiPriority="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874CB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874CB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Cs/>
      <w:i/>
      <w:color w:val="4874CB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styleId="a4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table" w:styleId="a5">
    <w:name w:val="Table Grid"/>
    <w:basedOn w:val="a2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5</Pages>
  <Words>637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lolol</dc:creator>
  <cp:lastModifiedBy>Артур Оспанов</cp:lastModifiedBy>
  <cp:revision>2</cp:revision>
  <dcterms:created xsi:type="dcterms:W3CDTF">2026-06-12T17:00:00Z</dcterms:created>
  <dcterms:modified xsi:type="dcterms:W3CDTF">2026-06-16T20:50:00Z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KSOTemplateDocerSaveRecord">
    <vt:lpwstr>eyJoZGlkIjoiMzQyMGE2M2JkNDZjNDY1Y2RjZjdkNmZiM2MxNDRmMjkiLCJ1c2VySWQiOiI4MjQ2MzQ5MjgwMzEifQ==</vt:lpwstr>
  </property>
  <property fmtid="{D5CDD505-2E9C-101B-9397-08002B2CF9AE}" pid="4" name="ICV">
    <vt:lpwstr>9689F010D8DC4BDF9C118E54237EBC8D_13</vt:lpwstr>
  </property>
</Properties>
</file>