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53FB4A" wp14:paraId="6718EF29" wp14:textId="0D590884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ПРОСВЕЩЕНИЯ РОССИЙСКОЙ ФЕДЕРАЦИИ</w:t>
      </w:r>
    </w:p>
    <w:p xmlns:wp14="http://schemas.microsoft.com/office/word/2010/wordml" w:rsidP="1A53FB4A" wp14:paraId="595CF966" wp14:textId="6E78DF4E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ДЕПАРТАМЕНТ ОБРАЗОВАНИЯ И НАУКИ ТЮМЕНСКОЙ ОБЛАСТИ</w:t>
      </w:r>
    </w:p>
    <w:p xmlns:wp14="http://schemas.microsoft.com/office/word/2010/wordml" w:rsidP="1A53FB4A" wp14:paraId="207C092E" wp14:textId="53131FE8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ГАПОУ ТО «ТЮМЕНСКИЙ ТЕХНИКУМ СТРОИТЕЛЬНОЙ ИНДУСТРИИ</w:t>
      </w:r>
    </w:p>
    <w:p xmlns:wp14="http://schemas.microsoft.com/office/word/2010/wordml" w:rsidP="1A53FB4A" wp14:paraId="2B2718CD" wp14:textId="7769DADA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 ГОРОДСКОГО ХОЗЯЙСТВА»</w:t>
      </w:r>
    </w:p>
    <w:p xmlns:wp14="http://schemas.microsoft.com/office/word/2010/wordml" w:rsidP="1A53FB4A" wp14:paraId="2A5FF845" wp14:textId="39408E9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42A77569" wp14:textId="17CAB81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39C9ECAB" wp14:textId="62A5435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603C0EF3" wp14:textId="2841BD9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47888BF9" wp14:textId="0075558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15AE6FE8" wp14:textId="566ABEF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7CB2B90C" wp14:textId="2E6DEAD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418BD0D3" wp14:textId="7A7532B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13AE325D" wp14:textId="21B4E6B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4C78AB77" wp14:textId="33A95F61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0E62ABE3" wp14:textId="4EBF89D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</w:t>
      </w:r>
    </w:p>
    <w:p xmlns:wp14="http://schemas.microsoft.com/office/word/2010/wordml" w:rsidP="1A53FB4A" wp14:paraId="08F0DBA4" wp14:textId="01AF172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практической работе на тему:</w:t>
      </w:r>
    </w:p>
    <w:p xmlns:wp14="http://schemas.microsoft.com/office/word/2010/wordml" w:rsidP="1A53FB4A" wp14:paraId="44158B21" wp14:textId="63025AFC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07057F3D" wp14:textId="3C1F056A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1A53FB4A" w:rsidR="646F4B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Обоснование</w:t>
      </w:r>
      <w:r w:rsidRPr="1A53FB4A" w:rsidR="646F4B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выбора средств проектирования информационной системы</w:t>
      </w:r>
      <w:r w:rsidRPr="1A53FB4A" w:rsidR="646F4B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xmlns:wp14="http://schemas.microsoft.com/office/word/2010/wordml" w:rsidP="1A53FB4A" wp14:paraId="4B78EB67" wp14:textId="0F29AA4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68637B45" wp14:textId="79A6886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Студента 1 курса очной формы обучения</w:t>
      </w:r>
    </w:p>
    <w:p xmlns:wp14="http://schemas.microsoft.com/office/word/2010/wordml" w:rsidP="1A53FB4A" wp14:paraId="00B58B00" wp14:textId="25755351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специальности 09.02.07 Информационные системы и программирование</w:t>
      </w:r>
    </w:p>
    <w:p xmlns:wp14="http://schemas.microsoft.com/office/word/2010/wordml" w:rsidP="1A53FB4A" wp14:paraId="0D4DEEC3" wp14:textId="2C96FFFF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1C202468" wp14:textId="7A168CEB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1A7389F2" wp14:textId="3D22987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6ED39F95" wp14:textId="4B4CDEEA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5A748E02" wp14:textId="462BF4C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27F8CF64" wp14:textId="3596476E">
      <w:pPr>
        <w:spacing w:after="0" w:line="240" w:lineRule="auto"/>
        <w:ind w:left="411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6CEAEA59" wp14:textId="501969D6">
      <w:pPr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65"/>
        <w:gridCol w:w="4665"/>
      </w:tblGrid>
      <w:tr w:rsidR="1A53FB4A" w:rsidTr="1A53FB4A" w14:paraId="5DFAF0B7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A53FB4A" w:rsidP="1A53FB4A" w:rsidRDefault="1A53FB4A" w14:paraId="4B7D382E" w14:textId="2E2A6B6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A53FB4A" w:rsidP="1A53FB4A" w:rsidRDefault="1A53FB4A" w14:paraId="38B54433" w14:textId="00DCDDF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1A53FB4A" w:rsidR="1A53F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Выполнил:</w:t>
            </w:r>
            <w:r>
              <w:br/>
            </w:r>
            <w:r w:rsidRPr="1A53FB4A" w:rsidR="1A53F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студент группы ИСиП-25-11-1</w:t>
            </w:r>
            <w:r>
              <w:br/>
            </w:r>
            <w:r w:rsidRPr="1A53FB4A" w:rsidR="1A53F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Оспанов А.А.</w:t>
            </w:r>
          </w:p>
          <w:p w:rsidR="1A53FB4A" w:rsidP="1A53FB4A" w:rsidRDefault="1A53FB4A" w14:paraId="2608A27E" w14:textId="6C1C0BF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1A53FB4A" w:rsidR="1A53F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Ташлыков Д.</w:t>
            </w:r>
          </w:p>
          <w:p w:rsidR="1A53FB4A" w:rsidP="1A53FB4A" w:rsidRDefault="1A53FB4A" w14:paraId="5633E029" w14:textId="14FDC76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</w:tr>
      <w:tr w:rsidR="1A53FB4A" w:rsidTr="1A53FB4A" w14:paraId="09E128BA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A53FB4A" w:rsidP="1A53FB4A" w:rsidRDefault="1A53FB4A" w14:paraId="3B46B7F8" w14:textId="03B5ECB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A53FB4A" w:rsidP="1A53FB4A" w:rsidRDefault="1A53FB4A" w14:paraId="6A52984B" w14:textId="68B2BCA8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1A53FB4A" w:rsidR="1A53F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Проверил:</w:t>
            </w:r>
            <w:r>
              <w:br/>
            </w:r>
            <w:r w:rsidRPr="1A53FB4A" w:rsidR="1A53F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преподаватель</w:t>
            </w:r>
            <w:r>
              <w:br/>
            </w:r>
            <w:r w:rsidRPr="1A53FB4A" w:rsidR="1A53F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Миллер И.И.</w:t>
            </w:r>
          </w:p>
          <w:p w:rsidR="1A53FB4A" w:rsidP="1A53FB4A" w:rsidRDefault="1A53FB4A" w14:paraId="04EB2AC9" w14:textId="51DBB08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</w:tr>
    </w:tbl>
    <w:p xmlns:wp14="http://schemas.microsoft.com/office/word/2010/wordml" w:rsidP="1A53FB4A" wp14:paraId="29008927" wp14:textId="7386DE9C">
      <w:pPr>
        <w:bidi w:val="0"/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30B13ADF" wp14:textId="51D61289">
      <w:pPr>
        <w:bidi w:val="0"/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7ED77AC7" wp14:textId="2B88C4AB">
      <w:pPr>
        <w:bidi w:val="0"/>
        <w:spacing w:after="0" w:line="240" w:lineRule="auto"/>
        <w:ind w:left="3969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A53FB4A" wp14:paraId="232A50D7" wp14:textId="0291709C">
      <w:pPr>
        <w:bidi w:val="0"/>
        <w:spacing w:after="0" w:line="240" w:lineRule="auto"/>
        <w:ind w:left="0" w:hanging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53FB4A" w:rsidR="646F4B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Тюмень 2025</w:t>
      </w:r>
    </w:p>
    <w:p xmlns:wp14="http://schemas.microsoft.com/office/word/2010/wordml" w:rsidP="1A53FB4A" wp14:paraId="207B4FB3" wp14:textId="4210C644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A53FB4A" w:rsidR="332B52D8">
        <w:rPr>
          <w:b w:val="1"/>
          <w:bCs w:val="1"/>
          <w:noProof w:val="0"/>
          <w:sz w:val="28"/>
          <w:szCs w:val="28"/>
          <w:lang w:val="ru-RU"/>
        </w:rPr>
        <w:t>Задание №1. Сравнительный анализ ERP-систем, представленных на российском рынке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68"/>
        <w:gridCol w:w="2268"/>
        <w:gridCol w:w="2268"/>
        <w:gridCol w:w="2268"/>
      </w:tblGrid>
      <w:tr w:rsidR="1A53FB4A" w:rsidTr="1A53FB4A" w14:paraId="5A91110F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F995CE3" w14:textId="3AF21405">
            <w:pPr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Решение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F44F0BA" w14:textId="5161B133">
            <w:pPr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Срок внедрения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A2C4E9C" w14:textId="20D04B2E">
            <w:pPr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Стоимость внедрения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7E976BB" w14:textId="5436E134">
            <w:pPr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Примеры внедрений в России</w:t>
            </w:r>
          </w:p>
        </w:tc>
      </w:tr>
      <w:tr w:rsidR="1A53FB4A" w:rsidTr="1A53FB4A" w14:paraId="1DA3BAEE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C2D9E9A" w14:textId="15AC7474">
            <w:pPr>
              <w:spacing w:before="0" w:beforeAutospacing="off" w:after="0" w:afterAutospacing="off"/>
              <w:jc w:val="left"/>
            </w:pPr>
            <w:r w:rsidR="1A53FB4A">
              <w:rPr/>
              <w:t>Microsoft Axapta, Navision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B59A9F4" w14:textId="2D588813">
            <w:pPr>
              <w:spacing w:before="0" w:beforeAutospacing="off" w:after="0" w:afterAutospacing="off"/>
              <w:jc w:val="left"/>
            </w:pPr>
            <w:r w:rsidR="1A53FB4A">
              <w:rPr/>
              <w:t>6-12 месяцев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0A10027" w14:textId="11431A39">
            <w:pPr>
              <w:spacing w:before="0" w:beforeAutospacing="off" w:after="0" w:afterAutospacing="off"/>
              <w:jc w:val="left"/>
            </w:pPr>
            <w:r w:rsidR="1A53FB4A">
              <w:rPr/>
              <w:t>2-10 млн руб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1290757" w14:textId="3866C610">
            <w:pPr>
              <w:spacing w:before="0" w:beforeAutospacing="off" w:after="0" w:afterAutospacing="off"/>
              <w:jc w:val="left"/>
            </w:pPr>
            <w:r w:rsidR="1A53FB4A">
              <w:rPr/>
              <w:t>X5 Retail Group, М.Видео, Ситилинк, Леруа Мерлен</w:t>
            </w:r>
          </w:p>
        </w:tc>
      </w:tr>
      <w:tr w:rsidR="1A53FB4A" w:rsidTr="1A53FB4A" w14:paraId="34EDA195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CF2E8FB" w14:textId="74FACC0B">
            <w:pPr>
              <w:spacing w:before="0" w:beforeAutospacing="off" w:after="0" w:afterAutospacing="off"/>
              <w:jc w:val="left"/>
            </w:pPr>
            <w:r w:rsidR="1A53FB4A">
              <w:rPr/>
              <w:t>iScala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3C4FEEB" w14:textId="381DF705">
            <w:pPr>
              <w:spacing w:before="0" w:beforeAutospacing="off" w:after="0" w:afterAutospacing="off"/>
              <w:jc w:val="left"/>
            </w:pPr>
            <w:r w:rsidR="1A53FB4A">
              <w:rPr/>
              <w:t>4-8 месяцев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482F524" w14:textId="468F2689">
            <w:pPr>
              <w:spacing w:before="0" w:beforeAutospacing="off" w:after="0" w:afterAutospacing="off"/>
              <w:jc w:val="left"/>
            </w:pPr>
            <w:r w:rsidR="1A53FB4A">
              <w:rPr/>
              <w:t>1-5 млн руб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32733B0" w14:textId="4FF9A0EE">
            <w:pPr>
              <w:spacing w:before="0" w:beforeAutospacing="off" w:after="0" w:afterAutospacing="off"/>
              <w:jc w:val="left"/>
            </w:pPr>
            <w:r w:rsidR="1A53FB4A">
              <w:rPr/>
              <w:t>небольшие и средние предприятия, дистрибьюторские компании</w:t>
            </w:r>
          </w:p>
        </w:tc>
      </w:tr>
      <w:tr w:rsidR="1A53FB4A" w:rsidTr="1A53FB4A" w14:paraId="176F5901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3B9135E" w14:textId="420D4FAE">
            <w:pPr>
              <w:spacing w:before="0" w:beforeAutospacing="off" w:after="0" w:afterAutospacing="off"/>
              <w:jc w:val="left"/>
            </w:pPr>
            <w:r w:rsidR="1A53FB4A">
              <w:rPr/>
              <w:t>MFG/PRO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721DBDE" w14:textId="24C5B0FD">
            <w:pPr>
              <w:spacing w:before="0" w:beforeAutospacing="off" w:after="0" w:afterAutospacing="off"/>
              <w:jc w:val="left"/>
            </w:pPr>
            <w:r w:rsidR="1A53FB4A">
              <w:rPr/>
              <w:t>8-14 месяцев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01A1808" w14:textId="209930ED">
            <w:pPr>
              <w:spacing w:before="0" w:beforeAutospacing="off" w:after="0" w:afterAutospacing="off"/>
              <w:jc w:val="left"/>
            </w:pPr>
            <w:r w:rsidR="1A53FB4A">
              <w:rPr/>
              <w:t>3-12 млн руб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C3B556F" w14:textId="2BD79722">
            <w:pPr>
              <w:spacing w:before="0" w:beforeAutospacing="off" w:after="0" w:afterAutospacing="off"/>
              <w:jc w:val="left"/>
            </w:pPr>
            <w:r w:rsidR="1A53FB4A">
              <w:rPr/>
              <w:t>автомобильные заводы (Ford, Volkswagen), производственные предприятия</w:t>
            </w:r>
          </w:p>
        </w:tc>
      </w:tr>
      <w:tr w:rsidR="1A53FB4A" w:rsidTr="1A53FB4A" w14:paraId="79EEB032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F43C51E" w14:textId="55DC6B45">
            <w:pPr>
              <w:spacing w:before="0" w:beforeAutospacing="off" w:after="0" w:afterAutospacing="off"/>
              <w:jc w:val="left"/>
            </w:pPr>
            <w:r w:rsidR="1A53FB4A">
              <w:rPr/>
              <w:t>J.D.Edwards OneWorld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A289052" w14:textId="553D4D61">
            <w:pPr>
              <w:spacing w:before="0" w:beforeAutospacing="off" w:after="0" w:afterAutospacing="off"/>
              <w:jc w:val="left"/>
            </w:pPr>
            <w:r w:rsidR="1A53FB4A">
              <w:rPr/>
              <w:t>10-18 месяцев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C790887" w14:textId="15969F1E">
            <w:pPr>
              <w:spacing w:before="0" w:beforeAutospacing="off" w:after="0" w:afterAutospacing="off"/>
              <w:jc w:val="left"/>
            </w:pPr>
            <w:r w:rsidR="1A53FB4A">
              <w:rPr/>
              <w:t>5-20 млн руб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E575CE5" w14:textId="45FFD84E">
            <w:pPr>
              <w:spacing w:before="0" w:beforeAutospacing="off" w:after="0" w:afterAutospacing="off"/>
              <w:jc w:val="left"/>
            </w:pPr>
            <w:r w:rsidR="1A53FB4A">
              <w:rPr/>
              <w:t>крупные промышленные холдинги, металлургические комбинаты</w:t>
            </w:r>
          </w:p>
        </w:tc>
      </w:tr>
      <w:tr w:rsidR="1A53FB4A" w:rsidTr="1A53FB4A" w14:paraId="5592E9FA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60B8A20" w14:textId="6F48A76C">
            <w:pPr>
              <w:spacing w:before="0" w:beforeAutospacing="off" w:after="0" w:afterAutospacing="off"/>
              <w:jc w:val="left"/>
            </w:pPr>
            <w:r w:rsidR="1A53FB4A">
              <w:rPr/>
              <w:t>SyteLine ERP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9A43849" w14:textId="27E05EDB">
            <w:pPr>
              <w:spacing w:before="0" w:beforeAutospacing="off" w:after="0" w:afterAutospacing="off"/>
              <w:jc w:val="left"/>
            </w:pPr>
            <w:r w:rsidR="1A53FB4A">
              <w:rPr/>
              <w:t>6-10 месяцев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D2A3F7E" w14:textId="4BB83BC0">
            <w:pPr>
              <w:spacing w:before="0" w:beforeAutospacing="off" w:after="0" w:afterAutospacing="off"/>
              <w:jc w:val="left"/>
            </w:pPr>
            <w:r w:rsidR="1A53FB4A">
              <w:rPr/>
              <w:t>2-8 млн руб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431A8F6" w14:textId="6AE84568">
            <w:pPr>
              <w:spacing w:before="0" w:beforeAutospacing="off" w:after="0" w:afterAutospacing="off"/>
              <w:jc w:val="left"/>
            </w:pPr>
            <w:r w:rsidR="1A53FB4A">
              <w:rPr/>
              <w:t>машиностроительные предприятия, производители оборудования</w:t>
            </w:r>
          </w:p>
        </w:tc>
      </w:tr>
      <w:tr w:rsidR="1A53FB4A" w:rsidTr="1A53FB4A" w14:paraId="2900729B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B00F75F" w14:textId="38F501B6">
            <w:pPr>
              <w:spacing w:before="0" w:beforeAutospacing="off" w:after="0" w:afterAutospacing="off"/>
              <w:jc w:val="left"/>
            </w:pPr>
            <w:r w:rsidR="1A53FB4A">
              <w:rPr/>
              <w:t>Галактика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9AF3292" w14:textId="19A4C105">
            <w:pPr>
              <w:spacing w:before="0" w:beforeAutospacing="off" w:after="0" w:afterAutospacing="off"/>
              <w:jc w:val="left"/>
            </w:pPr>
            <w:r w:rsidR="1A53FB4A">
              <w:rPr/>
              <w:t>5-9 месяцев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4F1DB06" w14:textId="6E5CF9FF">
            <w:pPr>
              <w:spacing w:before="0" w:beforeAutospacing="off" w:after="0" w:afterAutospacing="off"/>
              <w:jc w:val="left"/>
            </w:pPr>
            <w:r w:rsidR="1A53FB4A">
              <w:rPr/>
              <w:t>1-6 млн руб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2358BFA" w14:textId="73ABBD17">
            <w:pPr>
              <w:spacing w:before="0" w:beforeAutospacing="off" w:after="0" w:afterAutospacing="off"/>
              <w:jc w:val="left"/>
            </w:pPr>
            <w:r w:rsidR="1A53FB4A">
              <w:rPr/>
              <w:t>предприятия ЖКХ, бюджетные организации, средние производства</w:t>
            </w:r>
          </w:p>
        </w:tc>
      </w:tr>
      <w:tr w:rsidR="1A53FB4A" w:rsidTr="1A53FB4A" w14:paraId="27791D78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5A306C4" w14:textId="71A27E1F">
            <w:pPr>
              <w:spacing w:before="0" w:beforeAutospacing="off" w:after="0" w:afterAutospacing="off"/>
              <w:jc w:val="left"/>
            </w:pPr>
            <w:r w:rsidR="1A53FB4A">
              <w:rPr/>
              <w:t>Парус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549D5F7" w14:textId="07DAFC1B">
            <w:pPr>
              <w:spacing w:before="0" w:beforeAutospacing="off" w:after="0" w:afterAutospacing="off"/>
              <w:jc w:val="left"/>
            </w:pPr>
            <w:r w:rsidR="1A53FB4A">
              <w:rPr/>
              <w:t>4-7 месяцев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9837DF3" w14:textId="08B5E3B2">
            <w:pPr>
              <w:spacing w:before="0" w:beforeAutospacing="off" w:after="0" w:afterAutospacing="off"/>
              <w:jc w:val="left"/>
            </w:pPr>
            <w:r w:rsidR="1A53FB4A">
              <w:rPr/>
              <w:t>500 тыс - 3 млн руб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7A10BEF" w14:textId="263FCE36">
            <w:pPr>
              <w:spacing w:before="0" w:beforeAutospacing="off" w:after="0" w:afterAutospacing="off"/>
              <w:jc w:val="left"/>
            </w:pPr>
            <w:r w:rsidR="1A53FB4A">
              <w:rPr/>
              <w:t>государственные учреждения, небольшие коммерческие компании</w:t>
            </w:r>
          </w:p>
        </w:tc>
      </w:tr>
      <w:tr w:rsidR="1A53FB4A" w:rsidTr="1A53FB4A" w14:paraId="5A026ECB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8B36568" w14:textId="433AAE10">
            <w:pPr>
              <w:spacing w:before="0" w:beforeAutospacing="off" w:after="0" w:afterAutospacing="off"/>
              <w:jc w:val="left"/>
            </w:pPr>
            <w:r w:rsidR="1A53FB4A">
              <w:rPr/>
              <w:t>1С: Предприятие 8.0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E655D96" w14:textId="481A2614">
            <w:pPr>
              <w:spacing w:before="0" w:beforeAutospacing="off" w:after="0" w:afterAutospacing="off"/>
              <w:jc w:val="left"/>
            </w:pPr>
            <w:r w:rsidR="1A53FB4A">
              <w:rPr/>
              <w:t>2-6 месяцев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F9CC893" w14:textId="375E8929">
            <w:pPr>
              <w:spacing w:before="0" w:beforeAutospacing="off" w:after="0" w:afterAutospacing="off"/>
              <w:jc w:val="left"/>
            </w:pPr>
            <w:r w:rsidR="1A53FB4A">
              <w:rPr/>
              <w:t>200 тыс - 5 млн руб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7E54CFB" w14:textId="7E8B37FA">
            <w:pPr>
              <w:spacing w:before="0" w:beforeAutospacing="off" w:after="0" w:afterAutospacing="off"/>
              <w:jc w:val="left"/>
            </w:pPr>
            <w:r w:rsidR="1A53FB4A">
              <w:rPr/>
              <w:t>практически все сферы - от ИП до крупных компаний (Сбербанк, РЖД, Газпром используют решения на платформе 1С)</w:t>
            </w:r>
          </w:p>
        </w:tc>
      </w:tr>
    </w:tbl>
    <w:p xmlns:wp14="http://schemas.microsoft.com/office/word/2010/wordml" w:rsidP="1A53FB4A" wp14:paraId="2F80D537" wp14:textId="78C4F39D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A53FB4A" w:rsidR="332B52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Вывод для спортивного клуба:</w:t>
      </w:r>
    </w:p>
    <w:p xmlns:wp14="http://schemas.microsoft.com/office/word/2010/wordml" w:rsidP="1A53FB4A" wp14:paraId="77CD84B0" wp14:textId="3CEC39BC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автоматизации спортивного клуба оптимальным решением является </w:t>
      </w:r>
      <w:r w:rsidRPr="1A53FB4A" w:rsidR="332B52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1С: Предприятие 8.0</w:t>
      </w: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так как:</w:t>
      </w:r>
    </w:p>
    <w:p xmlns:wp14="http://schemas.microsoft.com/office/word/2010/wordml" w:rsidP="1A53FB4A" wp14:paraId="6B449A8A" wp14:textId="47D934E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Самый низкий порог входа по срокам и стоимости</w:t>
      </w:r>
    </w:p>
    <w:p xmlns:wp14="http://schemas.microsoft.com/office/word/2010/wordml" w:rsidP="1A53FB4A" wp14:paraId="3EC5AD04" wp14:textId="0778312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Большое количество готовых конфигураций для фитнес-центров</w:t>
      </w:r>
    </w:p>
    <w:p xmlns:wp14="http://schemas.microsoft.com/office/word/2010/wordml" w:rsidP="1A53FB4A" wp14:paraId="72C5A354" wp14:textId="23C9DDD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Простота доработки под конкретные задачи клуба</w:t>
      </w:r>
    </w:p>
    <w:p xmlns:wp14="http://schemas.microsoft.com/office/word/2010/wordml" w:rsidP="1A53FB4A" wp14:paraId="697C0D17" wp14:textId="1F64D8A5">
      <w:pPr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1A53FB4A" wp14:paraId="7F95FE80" wp14:textId="569AFABB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A53FB4A" w:rsidR="332B52D8">
        <w:rPr>
          <w:b w:val="1"/>
          <w:bCs w:val="1"/>
          <w:noProof w:val="0"/>
          <w:sz w:val="28"/>
          <w:szCs w:val="28"/>
          <w:lang w:val="ru-RU"/>
        </w:rPr>
        <w:t>Задание №2. Сравнительный анализ СУБД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68"/>
        <w:gridCol w:w="2268"/>
        <w:gridCol w:w="2268"/>
        <w:gridCol w:w="2268"/>
      </w:tblGrid>
      <w:tr w:rsidR="1A53FB4A" w:rsidTr="1A53FB4A" w14:paraId="30990FFC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F7B4619" w14:textId="088A2636">
            <w:pPr>
              <w:bidi w:val="0"/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Характеристика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1384F94" w14:textId="703E34FB">
            <w:pPr>
              <w:bidi w:val="0"/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Microsoft Access 2007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1540A53" w14:textId="20EECCB0">
            <w:pPr>
              <w:bidi w:val="0"/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Microsoft SQL Server 2008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E4BAB22" w14:textId="319F9FDD">
            <w:pPr>
              <w:bidi w:val="0"/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InterBase 7.1</w:t>
            </w:r>
          </w:p>
        </w:tc>
      </w:tr>
      <w:tr w:rsidR="1A53FB4A" w:rsidTr="1A53FB4A" w14:paraId="615731F3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BDF6108" w14:textId="39DCFA7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Версия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24CA46D" w14:textId="3AE1463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2007 (12.0)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DF2C3E1" w14:textId="6B0E26D5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2008 (10.0)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133BB00" w14:textId="62882EE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07.янв</w:t>
            </w:r>
          </w:p>
        </w:tc>
      </w:tr>
      <w:tr w:rsidR="1A53FB4A" w:rsidTr="1A53FB4A" w14:paraId="04EB9459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213214F" w14:textId="67BC345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Фирма производитель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3FC033C" w14:textId="6261002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Microsoft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689AD63" w14:textId="58E2066A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Microsoft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DBDDE54" w14:textId="0DF4E26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Borland/Embarcadero</w:t>
            </w:r>
          </w:p>
        </w:tc>
      </w:tr>
      <w:tr w:rsidR="1A53FB4A" w:rsidTr="1A53FB4A" w14:paraId="4F2F4495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129F046" w14:textId="755B3E0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Поддерживаемые ОС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72E426C" w14:textId="6AD008E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Windows XP/Vista/7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1E758FB" w14:textId="509B7A7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Windows Server 2003/2008, Windows XP/Vista/7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7C77F1A" w14:textId="561EAEB2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Windows, Linux, macOS, Solaris</w:t>
            </w:r>
          </w:p>
        </w:tc>
      </w:tr>
      <w:tr w:rsidR="1A53FB4A" w:rsidTr="1A53FB4A" w14:paraId="20341614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C9B1F1D" w14:textId="508F2D0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Аппаратные требования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B4F6704" w14:textId="4460A4EB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Минимальные (512 МБ RAM, 1 ГГц процессор)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5B95C0C" w14:textId="02E6231B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Средние/высокие (1+ ГБ RAM, многоядерный процессор)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56ACE7E" w14:textId="086232E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Низкие/средние (256+ МБ RAM)</w:t>
            </w:r>
          </w:p>
        </w:tc>
      </w:tr>
      <w:tr w:rsidR="1A53FB4A" w:rsidTr="1A53FB4A" w14:paraId="20222F62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DAEC803" w14:textId="6F887B5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Поддерживаемая модель данных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335FDA8" w14:textId="533F952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Реляционная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B3A847E" w14:textId="2434C16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Реляционная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1FF3E1F" w14:textId="0309C0A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Реляционная</w:t>
            </w:r>
          </w:p>
        </w:tc>
      </w:tr>
      <w:tr w:rsidR="1A53FB4A" w:rsidTr="1A53FB4A" w14:paraId="5938E5CE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8EE9C91" w14:textId="1ECF45A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Формат файлов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D77CA09" w14:textId="2DCF89F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.accdb, .mdb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6DB609C" w14:textId="3F8B1675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.mdf, .ldf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F8B1EE0" w14:textId="18991C6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.gdb, .ib</w:t>
            </w:r>
          </w:p>
        </w:tc>
      </w:tr>
      <w:tr w:rsidR="1A53FB4A" w:rsidTr="1A53FB4A" w14:paraId="038DEDF8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87383D9" w14:textId="2FFAFCC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Поддерживаемые объекты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DC790A2" w14:textId="157DC3F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Таблицы, запросы, формы, отчеты, макросы, модули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B376F29" w14:textId="3B4C524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Таблицы, представления, хранимые процедуры, триггеры, функции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975C0F8" w14:textId="214C626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Таблицы, представления, хранимые процедуры, триггеры, генераторы</w:t>
            </w:r>
          </w:p>
        </w:tc>
      </w:tr>
      <w:tr w:rsidR="1A53FB4A" w:rsidTr="1A53FB4A" w14:paraId="7489A09B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C9DEA19" w14:textId="7AD536C7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Технология создания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E0A688A" w14:textId="3A0807B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Мастер создания, конструктор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D94DAD4" w14:textId="3099F29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SQL Server Management Studio, T-SQL скрипты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7D0CF3E" w14:textId="5F7FC2BF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IBConsole, SQL скрипты</w:t>
            </w:r>
          </w:p>
        </w:tc>
      </w:tr>
      <w:tr w:rsidR="1A53FB4A" w:rsidTr="1A53FB4A" w14:paraId="49243830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7A4F498" w14:textId="360513FF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Создание локальной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9A782E1" w14:textId="0A264C5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основная функция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4328253" w14:textId="10D4795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но избыточно для простых задач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EA2AE6B" w14:textId="579A238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</w:t>
            </w:r>
          </w:p>
        </w:tc>
      </w:tr>
      <w:tr w:rsidR="1A53FB4A" w:rsidTr="1A53FB4A" w14:paraId="256E0923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ECAAC4E" w14:textId="195BECA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Поддержка сервера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1DC8E06" w14:textId="479E2A3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Нет (файл-серверная архитектура)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C1786C9" w14:textId="3E0275F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(клиент-серверная архитектура)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C285BE2" w14:textId="660EDE0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(клиент-серверная архитектура)</w:t>
            </w:r>
          </w:p>
        </w:tc>
      </w:tr>
      <w:tr w:rsidR="1A53FB4A" w:rsidTr="1A53FB4A" w14:paraId="233B0A76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7ECFADB" w14:textId="3E656F5A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Встроенный язык для разработки приложений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CAA786C" w14:textId="25586AB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VBA (Visual Basic for Applications)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6B970E7" w14:textId="1CA34B0F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T-SQL, CLR (.NET)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0C904A1" w14:textId="416DD70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PSQL (Procedural SQL)</w:t>
            </w:r>
          </w:p>
        </w:tc>
      </w:tr>
      <w:tr w:rsidR="1A53FB4A" w:rsidTr="1A53FB4A" w14:paraId="66B12AB1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483F5BF" w14:textId="1E5B31E1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Поддержка ограничений целостности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B1F387C" w14:textId="5B1C6FB5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(ограниченная)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FF5440D" w14:textId="5D3D03C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(полная поддержка)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BD93C13" w14:textId="722C638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(полная поддержка)</w:t>
            </w:r>
          </w:p>
        </w:tc>
      </w:tr>
      <w:tr w:rsidR="1A53FB4A" w:rsidTr="1A53FB4A" w14:paraId="1043CE8A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1C8E6F7" w14:textId="1B8B986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Стандарт SQL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4DD0C51" w14:textId="3F23FC0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Частичная поддержка SQL-92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18329EF" w14:textId="34DF67C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SQL-92, SQL-99 (частично)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3F0DD72" w14:textId="6DC4D8A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SQL-92 Entry Level</w:t>
            </w:r>
          </w:p>
        </w:tc>
      </w:tr>
      <w:tr w:rsidR="1A53FB4A" w:rsidTr="1A53FB4A" w14:paraId="1A586F62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59BC983" w14:textId="103C6E5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Передача данных в формат MS Excel, MS Word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75DE4EA" w14:textId="7EA9429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встроенная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D7A5724" w14:textId="7D919EC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через SSIS или экспорт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B2A86E6" w14:textId="1254C98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через экспорт</w:t>
            </w:r>
          </w:p>
        </w:tc>
      </w:tr>
      <w:tr w:rsidR="1A53FB4A" w:rsidTr="1A53FB4A" w14:paraId="5746CF9A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D5609E7" w14:textId="1A2C174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Средства для получения отчетов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D049D03" w14:textId="32837BB1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Встроенный конструктор отчетов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C04BC01" w14:textId="0BC6B47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SQL Server Reporting Services (SSRS)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F7E6B19" w14:textId="631E4C8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Внешние средства, FastReport</w:t>
            </w:r>
          </w:p>
        </w:tc>
      </w:tr>
      <w:tr w:rsidR="1A53FB4A" w:rsidTr="1A53FB4A" w14:paraId="26F6F74C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0C19B5A" w14:textId="2540EC0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Разграничение прав доступа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EF429AF" w14:textId="7A7F9A1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Базовое (пароль на БД, права на объекты)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78F559B" w14:textId="00F993B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Расширенное (роли, пользователи, схемы)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BE8506B" w14:textId="47DF5285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Расширенное (пользователи, роли, привилегии)</w:t>
            </w:r>
          </w:p>
        </w:tc>
      </w:tr>
      <w:tr w:rsidR="1A53FB4A" w:rsidTr="1A53FB4A" w14:paraId="69EE33EC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90C2C83" w14:textId="52CF4EA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Резервирование и восстановление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BBF6A79" w14:textId="2364B757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Копирование файла, журнал транзакций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12AFE7E" w14:textId="16361A5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Полное/частичное резервирование, точки восстановления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8B68EF6" w14:textId="5D952B6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Backup/restore утилиты, инкрементное резервирование</w:t>
            </w:r>
          </w:p>
        </w:tc>
      </w:tr>
      <w:tr w:rsidR="1A53FB4A" w:rsidTr="1A53FB4A" w14:paraId="689EE34B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7956B43" w14:textId="34336B15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Простота/сложность работы с СУБД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3CCADAC" w14:textId="6F5805E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Простая (интуитивный интерфейс)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A60FFFD" w14:textId="49B9338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Сложная (требует администрирования)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84C03CA" w14:textId="6E3EDF8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Средняя</w:t>
            </w:r>
          </w:p>
        </w:tc>
      </w:tr>
      <w:tr w:rsidR="1A53FB4A" w:rsidTr="1A53FB4A" w14:paraId="2D9B46A5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B9EB2BD" w14:textId="36319EC7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Поддержка Windows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7A27643" w14:textId="781B05E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Полная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C16F51C" w14:textId="3875BA8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Полная (преимущественно Windows)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68D17AC" w14:textId="5DB3A4A1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Полная (кроссплатформенная)</w:t>
            </w:r>
          </w:p>
        </w:tc>
      </w:tr>
      <w:tr w:rsidR="1A53FB4A" w:rsidTr="1A53FB4A" w14:paraId="2BE18D45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5CB7451" w14:textId="30B36E4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Средства поддержки транзакций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ABC45BA" w14:textId="61B569B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Базовая поддержка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DB2A6E7" w14:textId="7EE93B6A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Полная поддержка ACID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D02AB88" w14:textId="59216DE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Полная поддержка ACID, многоверсионность (MVCC)</w:t>
            </w:r>
          </w:p>
        </w:tc>
      </w:tr>
      <w:tr w:rsidR="1A53FB4A" w:rsidTr="1A53FB4A" w14:paraId="29822D67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E945BED" w14:textId="4721D59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Простота/сложность работы с инструментальным средством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CA7FA3F" w14:textId="4F38871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Простая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3875A7E" w14:textId="35E7673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Сложная (SSMS требует обучения)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14C95BC" w14:textId="5DE5BA5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Средняя (IBConsole понятен)</w:t>
            </w:r>
          </w:p>
        </w:tc>
      </w:tr>
      <w:tr w:rsidR="1A53FB4A" w:rsidTr="1A53FB4A" w14:paraId="585B872C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FFE055D" w14:textId="4E461CA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Возможность создания запускаемого файла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D092CA1" w14:textId="62CF528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(пакет ACCDE, runtime)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B8B30EF" w14:textId="514D5AC2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Нет (требует установки сервера)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B5F6CA1" w14:textId="02D80E0F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(встраиваемая версия)</w:t>
            </w:r>
          </w:p>
        </w:tc>
      </w:tr>
    </w:tbl>
    <w:p xmlns:wp14="http://schemas.microsoft.com/office/word/2010/wordml" w:rsidP="1A53FB4A" wp14:paraId="0F2C2293" wp14:textId="0FEBB3C3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A53FB4A" w:rsidR="332B52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Вывод для спортивного клуба:</w:t>
      </w:r>
    </w:p>
    <w:p xmlns:wp14="http://schemas.microsoft.com/office/word/2010/wordml" w:rsidP="1A53FB4A" wp14:paraId="4BFA3803" wp14:textId="098953C8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ИС «СпортКлуб» оптимальным выбором является </w:t>
      </w:r>
      <w:r w:rsidRPr="1A53FB4A" w:rsidR="332B52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Microsoft SQL Server 2008</w:t>
      </w: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так как:</w:t>
      </w:r>
    </w:p>
    <w:p xmlns:wp14="http://schemas.microsoft.com/office/word/2010/wordml" w:rsidP="1A53FB4A" wp14:paraId="28A0C3FE" wp14:textId="2910CF0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Обеспечивает высокую надёжность и целостность данных</w:t>
      </w:r>
    </w:p>
    <w:p xmlns:wp14="http://schemas.microsoft.com/office/word/2010/wordml" w:rsidP="1A53FB4A" wp14:paraId="0F9DC53E" wp14:textId="720394B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Поддерживает транзакции (важно при оплатах и записи)</w:t>
      </w:r>
    </w:p>
    <w:p xmlns:wp14="http://schemas.microsoft.com/office/word/2010/wordml" w:rsidP="1A53FB4A" wp14:paraId="32C91BF2" wp14:textId="7C8F44B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Имеет хорошие средства для отчётности (SSRS)</w:t>
      </w:r>
    </w:p>
    <w:p xmlns:wp14="http://schemas.microsoft.com/office/word/2010/wordml" w:rsidP="1A53FB4A" wp14:paraId="28E46503" wp14:textId="61A2FF4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Масштабируется при росте клуба</w:t>
      </w:r>
    </w:p>
    <w:p xmlns:wp14="http://schemas.microsoft.com/office/word/2010/wordml" w:rsidP="1A53FB4A" wp14:paraId="24EB89E5" wp14:textId="6A692E4D">
      <w:pPr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1A53FB4A" wp14:paraId="2CB4F571" wp14:textId="79E1989B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A53FB4A" w:rsidR="332B52D8">
        <w:rPr>
          <w:b w:val="1"/>
          <w:bCs w:val="1"/>
          <w:noProof w:val="0"/>
          <w:sz w:val="28"/>
          <w:szCs w:val="28"/>
          <w:lang w:val="ru-RU"/>
        </w:rPr>
        <w:t>Задание №3. Сравнительный анализ средств разработки приложений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68"/>
        <w:gridCol w:w="2268"/>
        <w:gridCol w:w="2268"/>
        <w:gridCol w:w="2268"/>
      </w:tblGrid>
      <w:tr w:rsidR="1A53FB4A" w:rsidTr="1A53FB4A" w14:paraId="7C06D70E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06335A6" w14:textId="36690D06">
            <w:pPr>
              <w:pStyle w:val="Normal"/>
              <w:bidi w:val="0"/>
              <w:rPr>
                <w:b w:val="1"/>
                <w:bCs w:val="1"/>
              </w:rPr>
            </w:pPr>
            <w:r w:rsidRPr="1A53FB4A" w:rsidR="1A53FB4A">
              <w:rPr>
                <w:b w:val="1"/>
                <w:bCs w:val="1"/>
              </w:rPr>
              <w:t>Параметр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A5AA08C" w14:textId="2210FD35">
            <w:pPr>
              <w:pStyle w:val="Normal"/>
              <w:bidi w:val="0"/>
              <w:rPr>
                <w:b w:val="1"/>
                <w:bCs w:val="1"/>
              </w:rPr>
            </w:pPr>
            <w:r w:rsidRPr="1A53FB4A" w:rsidR="1A53FB4A">
              <w:rPr>
                <w:b w:val="1"/>
                <w:bCs w:val="1"/>
              </w:rPr>
              <w:t>Delphi 6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E3E828B" w14:textId="16F3FBB3">
            <w:pPr>
              <w:pStyle w:val="Normal"/>
              <w:bidi w:val="0"/>
              <w:rPr>
                <w:b w:val="1"/>
                <w:bCs w:val="1"/>
              </w:rPr>
            </w:pPr>
            <w:r w:rsidRPr="1A53FB4A" w:rsidR="1A53FB4A">
              <w:rPr>
                <w:b w:val="1"/>
                <w:bCs w:val="1"/>
              </w:rPr>
              <w:t>C++ Builder 6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EFAE1E0" w14:textId="38D27331">
            <w:pPr>
              <w:pStyle w:val="Normal"/>
              <w:bidi w:val="0"/>
              <w:rPr>
                <w:b w:val="1"/>
                <w:bCs w:val="1"/>
              </w:rPr>
            </w:pPr>
            <w:r w:rsidRPr="1A53FB4A" w:rsidR="1A53FB4A">
              <w:rPr>
                <w:b w:val="1"/>
                <w:bCs w:val="1"/>
              </w:rPr>
              <w:t>Visual Studio 2005</w:t>
            </w:r>
          </w:p>
        </w:tc>
      </w:tr>
      <w:tr w:rsidR="1A53FB4A" w:rsidTr="1A53FB4A" w14:paraId="1CE2F2AB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7431FB0" w14:textId="6C24A82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Название, версия, фирма производитель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9110CB6" w14:textId="0996B96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Borland Delphi 6, Borland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8C9DE31" w14:textId="7063E85F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Borland C++ Builder 6, Borland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349AF4C" w14:textId="2616B4F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Microsoft Visual Studio 2005, Microsoft</w:t>
            </w:r>
          </w:p>
        </w:tc>
      </w:tr>
      <w:tr w:rsidR="1A53FB4A" w:rsidTr="1A53FB4A" w14:paraId="594E366F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93F0891" w14:textId="6901A8E1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Поддерживаемые ОС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B07747F" w14:textId="320A185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Windows 98/ME/NT/2000/XP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94C0831" w14:textId="6C94753D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Windows 98/2000/XP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A3D2878" w14:textId="208659CB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Windows 2000 SP4/XP SP2/Server 2003</w:t>
            </w:r>
          </w:p>
        </w:tc>
      </w:tr>
      <w:tr w:rsidR="1A53FB4A" w:rsidTr="1A53FB4A" w14:paraId="1A83E7C5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964576D" w14:textId="0C3A7B0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Требования к аппаратному обеспечению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570199D" w14:textId="635CE10A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Pentium 200 МГц, 64 МБ RAM, 200 МБ диска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CE405F6" w14:textId="30BA31E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Pentium 233 МГц, 128 МБ RAM, 300 МБ диска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055FAE5" w14:textId="62357145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Pentium 1.6 ГГц, 384+ МБ RAM, 2 ГБ диска</w:t>
            </w:r>
          </w:p>
        </w:tc>
      </w:tr>
      <w:tr w:rsidR="1A53FB4A" w:rsidTr="1A53FB4A" w14:paraId="5ADA4E54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1EEB1AA" w14:textId="76D6464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Встроенный язык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CA57BEB" w14:textId="2DCDF701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Object Pascal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6D6E03D" w14:textId="0CD01CCA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C++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D90239E" w14:textId="6328001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C#, VB.NET, C++, J#</w:t>
            </w:r>
          </w:p>
        </w:tc>
      </w:tr>
      <w:tr w:rsidR="1A53FB4A" w:rsidTr="1A53FB4A" w14:paraId="5C39CD39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981EB0B" w14:textId="1684527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Поддержка стандарта SQL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E1B15AE" w14:textId="31E8811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SQL-92 (через BDE, dbExpress, ADO)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C2C3AAC" w14:textId="4F2F1A72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SQL-92 (через dbExpress, ADO)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14A49DD" w14:textId="14AB087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SQL-92/99 (через ADO.NET)</w:t>
            </w:r>
          </w:p>
        </w:tc>
      </w:tr>
      <w:tr w:rsidR="1A53FB4A" w:rsidTr="1A53FB4A" w14:paraId="7D4967F8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8D1434A" w14:textId="11821C4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Поддержка ООП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40BF90B" w14:textId="5C45606A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Полная (классы, наследование, полиморфизм)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74FD790" w14:textId="7643AD27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Полная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5BEC93F" w14:textId="4710ED4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Полная</w:t>
            </w:r>
          </w:p>
        </w:tc>
      </w:tr>
      <w:tr w:rsidR="1A53FB4A" w:rsidTr="1A53FB4A" w14:paraId="1D7827FE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94A03D3" w14:textId="4D4A7C8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Механизмы доступа к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013ED25" w14:textId="7150A6F2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BDE, dbExpress, ADO, InterBase Express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4518FB3" w14:textId="7B9F03B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dbExpress, ADO, BDE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3FC8386" w14:textId="2680C60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ADO.NET, Entity Framework, LINQ</w:t>
            </w:r>
          </w:p>
        </w:tc>
      </w:tr>
      <w:tr w:rsidR="1A53FB4A" w:rsidTr="1A53FB4A" w14:paraId="35BB68CB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657F686" w14:textId="7A45557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Наличие визуальных и не визуальных компонент для работы с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0E30C60" w14:textId="56D4952F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(TTable, TQuery, TDataSource и др.)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B309E30" w14:textId="7345B532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(аналогичные Delphi)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8973896" w14:textId="5C723D4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 (DataGridView, SqlConnection и др.)</w:t>
            </w:r>
          </w:p>
        </w:tc>
      </w:tr>
      <w:tr w:rsidR="1A53FB4A" w:rsidTr="1A53FB4A" w14:paraId="377C713E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14FDE15" w14:textId="2F26C9F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Средства построения отчётов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0DA6FC4" w14:textId="333976D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Через FastReport, Rave Reports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D1A6DAB" w14:textId="1524CAE7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Через FastReport, Rave Reports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3A21ECB" w14:textId="0D68EDF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Через SSRS, Crystal Reports</w:t>
            </w:r>
          </w:p>
        </w:tc>
      </w:tr>
      <w:tr w:rsidR="1A53FB4A" w:rsidTr="1A53FB4A" w14:paraId="066DB715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F6E0278" w14:textId="23859F0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Наличие средств построения диаграмм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B867CC5" w14:textId="22D45A1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Через сторонние компоненты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CB2A482" w14:textId="4213591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Через сторонние компоненты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041542E" w14:textId="59E5FA2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Через Chart Controls, сторонние библиотеки</w:t>
            </w:r>
          </w:p>
        </w:tc>
      </w:tr>
      <w:tr w:rsidR="1A53FB4A" w:rsidTr="1A53FB4A" w14:paraId="3E3A3F26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F88913B" w14:textId="1EE77D9A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Поддержка технологии Rapid Application Development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AA1448F" w14:textId="15484AB9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основная философия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63ED24A" w14:textId="3CD1E7D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аналогично Delphi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43998B6" w14:textId="7301CEAB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но с акцентом на enterprise-разработку</w:t>
            </w:r>
          </w:p>
        </w:tc>
      </w:tr>
      <w:tr w:rsidR="1A53FB4A" w:rsidTr="1A53FB4A" w14:paraId="1F97A330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F577FEF" w14:textId="740E3ABB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Средства поддержки транзакций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3884E8A8" w14:textId="58DD5681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Через компоненты БД и SQL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BC1C63C" w14:textId="281B2F1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Через компоненты БД и SQL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5AF77BC" w14:textId="01A7835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Через ADO.NET транзакции</w:t>
            </w:r>
          </w:p>
        </w:tc>
      </w:tr>
      <w:tr w:rsidR="1A53FB4A" w:rsidTr="1A53FB4A" w14:paraId="563A1B09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00A662E" w14:textId="008096D5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Утилиты для работы с БД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594DEE7" w14:textId="51FBDA7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Database Desktop, Data Pump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A876F0A" w14:textId="582CE3D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Database Desktop, аналогичные Delphi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BB9DEFE" w14:textId="2FD69E9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Server Explorer, SQL Server Management Studio</w:t>
            </w:r>
          </w:p>
        </w:tc>
      </w:tr>
      <w:tr w:rsidR="1A53FB4A" w:rsidTr="1A53FB4A" w14:paraId="50972F34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B0B4EBE" w14:textId="380927B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Возможность создания исполняемого файла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8203C83" w14:textId="72713F5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.exe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685E216" w14:textId="690E5788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.exe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870BE86" w14:textId="560F1282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Да, .exe, .dll, веб-приложения</w:t>
            </w:r>
          </w:p>
        </w:tc>
      </w:tr>
      <w:tr w:rsidR="1A53FB4A" w:rsidTr="1A53FB4A" w14:paraId="6F53D1DA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08D5A26" w14:textId="4ECF8DE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Сложность/простота работы с инструментальным средством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76B4436" w14:textId="5DA88ED5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Простая, интуитивная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373B53F" w14:textId="1AFE5BF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Средняя, нужен опыт C++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86BB694" w14:textId="4DC6383F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Сложная, много возможностей, требует обучения</w:t>
            </w:r>
          </w:p>
        </w:tc>
      </w:tr>
    </w:tbl>
    <w:p xmlns:wp14="http://schemas.microsoft.com/office/word/2010/wordml" w:rsidP="1A53FB4A" wp14:paraId="46982345" wp14:textId="0DF3B5A6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Вывод для спортивного клуба:</w:t>
      </w:r>
    </w:p>
    <w:p xmlns:wp14="http://schemas.microsoft.com/office/word/2010/wordml" w:rsidP="1A53FB4A" wp14:paraId="156A2FE3" wp14:textId="5B562C80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разработки ИС «СпортКлуб» оптимальным выбором является </w:t>
      </w:r>
      <w:r w:rsidRPr="1A53FB4A" w:rsidR="332B52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Delphi 6</w:t>
      </w: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так как:</w:t>
      </w:r>
    </w:p>
    <w:p xmlns:wp14="http://schemas.microsoft.com/office/word/2010/wordml" w:rsidP="1A53FB4A" wp14:paraId="5AF89F15" wp14:textId="006449B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Простота и скорость разработки (RAD-технология)</w:t>
      </w:r>
    </w:p>
    <w:p xmlns:wp14="http://schemas.microsoft.com/office/word/2010/wordml" w:rsidP="1A53FB4A" wp14:paraId="7685E70D" wp14:textId="26E0B73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Низкие требования к аппаратному обеспечению</w:t>
      </w:r>
    </w:p>
    <w:p xmlns:wp14="http://schemas.microsoft.com/office/word/2010/wordml" w:rsidP="1A53FB4A" wp14:paraId="48002EBC" wp14:textId="0F82390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Большое количество готовых компонентов для работы с БД</w:t>
      </w:r>
    </w:p>
    <w:p xmlns:wp14="http://schemas.microsoft.com/office/word/2010/wordml" w:rsidP="1A53FB4A" wp14:paraId="78FF3137" wp14:textId="3DBFDE3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Возможность создания единого исполняемого файла</w:t>
      </w:r>
    </w:p>
    <w:p xmlns:wp14="http://schemas.microsoft.com/office/word/2010/wordml" w:rsidP="1A53FB4A" wp14:paraId="5CF9A362" wp14:textId="6F12F23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53FB4A" w:rsidR="332B52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Легкость обучения персонала для доработок</w:t>
      </w:r>
    </w:p>
    <w:p xmlns:wp14="http://schemas.microsoft.com/office/word/2010/wordml" w:rsidP="1A53FB4A" wp14:paraId="3331DB2B" wp14:textId="77447C66">
      <w:pPr>
        <w:pStyle w:val="Normal"/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1A53FB4A" wp14:paraId="0FA2C980" wp14:textId="564FB233">
      <w:pPr>
        <w:pStyle w:val="Normal"/>
        <w:bidi w:val="0"/>
        <w:spacing w:line="360" w:lineRule="auto"/>
        <w:ind w:firstLine="708"/>
        <w:rPr>
          <w:noProof w:val="0"/>
          <w:sz w:val="28"/>
          <w:szCs w:val="28"/>
          <w:lang w:val="ru-RU"/>
        </w:rPr>
      </w:pPr>
      <w:r w:rsidRPr="1A53FB4A" w:rsidR="332B52D8">
        <w:rPr>
          <w:noProof w:val="0"/>
          <w:sz w:val="28"/>
          <w:szCs w:val="28"/>
          <w:lang w:val="ru-RU"/>
        </w:rPr>
        <w:t>Общий вывод по выбору средств проектирования для ИС «СпортКлуб»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402"/>
        <w:gridCol w:w="3402"/>
        <w:gridCol w:w="3402"/>
      </w:tblGrid>
      <w:tr w:rsidR="1A53FB4A" w:rsidTr="1A53FB4A" w14:paraId="767FB99B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A9E6534" w14:textId="154E0E95">
            <w:pPr>
              <w:bidi w:val="0"/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Компонент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1D64251" w14:textId="3E2FC87A">
            <w:pPr>
              <w:bidi w:val="0"/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Выбранное средство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100D2C7B" w14:textId="176026C8">
            <w:pPr>
              <w:bidi w:val="0"/>
              <w:spacing w:before="0" w:beforeAutospacing="off" w:after="0" w:afterAutospacing="off"/>
              <w:jc w:val="center"/>
            </w:pPr>
            <w:r w:rsidRPr="1A53FB4A" w:rsidR="1A53FB4A">
              <w:rPr>
                <w:b w:val="1"/>
                <w:bCs w:val="1"/>
              </w:rPr>
              <w:t>Обоснование</w:t>
            </w:r>
          </w:p>
        </w:tc>
      </w:tr>
      <w:tr w:rsidR="1A53FB4A" w:rsidTr="1A53FB4A" w14:paraId="06A9510E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7DAB3C45" w14:textId="544E3E40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ERP-платформа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3ED5D7D" w14:textId="4B55A7C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1С: Предприятие 8.0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A85272A" w14:textId="5F5BEF7A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Низкая стоимость, короткие сроки, готовые конфигурации для фитнеса</w:t>
            </w:r>
          </w:p>
        </w:tc>
      </w:tr>
      <w:tr w:rsidR="1A53FB4A" w:rsidTr="1A53FB4A" w14:paraId="4774726E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6AD2C79B" w14:textId="2EDAC826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СУБД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4C711813" w14:textId="55CA96EC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Microsoft SQL Server 2008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0217ECBF" w14:textId="0AF9A84E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Надёжность, поддержка транзакций, средства отчётности</w:t>
            </w:r>
          </w:p>
        </w:tc>
      </w:tr>
      <w:tr w:rsidR="1A53FB4A" w:rsidTr="1A53FB4A" w14:paraId="08E8D790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82C3D60" w14:textId="473A6894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Среда разработки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528405DE" w14:textId="5B8C3143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Delphi 6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53FB4A" w:rsidP="1A53FB4A" w:rsidRDefault="1A53FB4A" w14:paraId="2406676F" w14:textId="0F90FEAA">
            <w:pPr>
              <w:bidi w:val="0"/>
              <w:spacing w:before="0" w:beforeAutospacing="off" w:after="0" w:afterAutospacing="off"/>
              <w:jc w:val="left"/>
            </w:pPr>
            <w:r w:rsidR="1A53FB4A">
              <w:rPr/>
              <w:t>Простота, RAD-технология, низкие требования, работа с БД</w:t>
            </w:r>
          </w:p>
        </w:tc>
      </w:tr>
    </w:tbl>
    <w:p xmlns:wp14="http://schemas.microsoft.com/office/word/2010/wordml" w:rsidP="1A53FB4A" wp14:paraId="501817AE" wp14:textId="597116FE">
      <w:pPr>
        <w:pStyle w:val="Normal"/>
      </w:pPr>
    </w:p>
    <w:sectPr>
      <w:pgSz w:w="11906" w:h="16838" w:orient="portrait"/>
      <w:pgMar w:top="1134" w:right="850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f7d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cfe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1fb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b70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661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72e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8c1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15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340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4e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32CD7C"/>
    <w:rsid w:val="04310C95"/>
    <w:rsid w:val="058EA94A"/>
    <w:rsid w:val="05EED6D7"/>
    <w:rsid w:val="08C511FD"/>
    <w:rsid w:val="1A53FB4A"/>
    <w:rsid w:val="20602CE0"/>
    <w:rsid w:val="2932CD7C"/>
    <w:rsid w:val="2CE8EFA4"/>
    <w:rsid w:val="332B52D8"/>
    <w:rsid w:val="40B5E5D3"/>
    <w:rsid w:val="40B5E5D3"/>
    <w:rsid w:val="4A202D01"/>
    <w:rsid w:val="560C4E54"/>
    <w:rsid w:val="560C4E54"/>
    <w:rsid w:val="5BA09B43"/>
    <w:rsid w:val="5BA09B43"/>
    <w:rsid w:val="5D60B3D2"/>
    <w:rsid w:val="646F4BCF"/>
    <w:rsid w:val="6EA8F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CCF1"/>
  <w15:chartTrackingRefBased/>
  <w15:docId w15:val="{8B5E3000-E89F-48E0-8A1F-EABC172743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A53FB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53FB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53FB4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dd083e85e341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2026-06-04T07:19:56.6944851Z</dcterms:created>
  <dcterms:modified xsi:type="dcterms:W3CDTF">2026-06-04T07:36:39.2980043Z</dcterms:modified>
  <dc:creator>Артур Оспанов</dc:creator>
  <lastModifiedBy>Артур Оспанов</lastModifiedBy>
</coreProperties>
</file>