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7A4C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</w:t>
      </w:r>
    </w:p>
    <w:p w14:paraId="4165AA46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РОССИЙСКОЙ ФЕДЕРАЦИИ</w:t>
      </w:r>
    </w:p>
    <w:p w14:paraId="74421239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1A1A1A"/>
          <w:sz w:val="28"/>
          <w:szCs w:val="28"/>
          <w:shd w:val="clear" w:color="auto" w:fill="FFFFFF"/>
        </w:rPr>
        <w:t>Государственное автономное профессиональное образовательное учреждение</w:t>
      </w:r>
      <w:r>
        <w:rPr>
          <w:color w:val="000000"/>
          <w:sz w:val="28"/>
          <w:szCs w:val="28"/>
        </w:rPr>
        <w:t> </w:t>
      </w:r>
    </w:p>
    <w:p w14:paraId="25C209E6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1A1A1A"/>
          <w:sz w:val="28"/>
          <w:szCs w:val="28"/>
          <w:shd w:val="clear" w:color="auto" w:fill="FFFFFF"/>
        </w:rPr>
        <w:t>Тюменский техникум строительной индустрии и городского хозяйства</w:t>
      </w:r>
      <w:r>
        <w:rPr>
          <w:color w:val="000000"/>
          <w:sz w:val="28"/>
          <w:szCs w:val="28"/>
        </w:rPr>
        <w:t>»</w:t>
      </w:r>
    </w:p>
    <w:p w14:paraId="20027354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14:paraId="190F2EE4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14:paraId="76869E57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ОТЧЕТ</w:t>
      </w:r>
    </w:p>
    <w:p w14:paraId="257574AE" w14:textId="71A17720" w:rsidR="00711FA9" w:rsidRDefault="00711FA9" w:rsidP="00711FA9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по практической работе </w:t>
      </w:r>
      <w:proofErr w:type="gramStart"/>
      <w:r>
        <w:rPr>
          <w:color w:val="000000"/>
          <w:sz w:val="28"/>
          <w:szCs w:val="28"/>
        </w:rPr>
        <w:t>№2</w:t>
      </w:r>
      <w:r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>-2</w:t>
      </w:r>
      <w:r>
        <w:rPr>
          <w:color w:val="000000"/>
          <w:sz w:val="28"/>
          <w:szCs w:val="28"/>
        </w:rPr>
        <w:t>7</w:t>
      </w:r>
      <w:proofErr w:type="gramEnd"/>
    </w:p>
    <w:p w14:paraId="260A0177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дисциплине «ТИС»</w:t>
      </w:r>
    </w:p>
    <w:p w14:paraId="68E70C4B" w14:textId="48DBB356" w:rsidR="00711FA9" w:rsidRDefault="00711FA9" w:rsidP="00711FA9">
      <w:pPr>
        <w:pStyle w:val="ac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тему «</w:t>
      </w:r>
      <w:r w:rsidR="00A974B6" w:rsidRPr="00A974B6">
        <w:rPr>
          <w:color w:val="000000"/>
          <w:sz w:val="28"/>
          <w:szCs w:val="28"/>
        </w:rPr>
        <w:t>Тестирование установки</w:t>
      </w:r>
      <w:r>
        <w:rPr>
          <w:color w:val="000000"/>
          <w:sz w:val="28"/>
          <w:szCs w:val="28"/>
        </w:rPr>
        <w:t>»</w:t>
      </w:r>
    </w:p>
    <w:p w14:paraId="02CF7FD4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6D678EAD" w14:textId="77777777" w:rsidR="00711FA9" w:rsidRDefault="00711FA9" w:rsidP="00711FA9">
      <w:pPr>
        <w:pStyle w:val="ac"/>
        <w:spacing w:before="0" w:beforeAutospacing="0" w:after="160" w:afterAutospacing="0" w:line="360" w:lineRule="auto"/>
        <w:rPr>
          <w:sz w:val="28"/>
          <w:szCs w:val="28"/>
        </w:rPr>
      </w:pPr>
    </w:p>
    <w:p w14:paraId="38D97890" w14:textId="77777777" w:rsidR="00711FA9" w:rsidRDefault="00711FA9" w:rsidP="00711FA9">
      <w:pPr>
        <w:pStyle w:val="ac"/>
        <w:spacing w:before="0" w:beforeAutospacing="0" w:after="160" w:afterAutospacing="0" w:line="360" w:lineRule="auto"/>
        <w:rPr>
          <w:sz w:val="28"/>
          <w:szCs w:val="28"/>
        </w:rPr>
      </w:pPr>
    </w:p>
    <w:p w14:paraId="09F30482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</w:p>
    <w:p w14:paraId="4B009AAF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Обучающиеся</w:t>
      </w:r>
      <w:r>
        <w:rPr>
          <w:i/>
          <w:iCs/>
          <w:sz w:val="28"/>
          <w:szCs w:val="28"/>
        </w:rPr>
        <w:t> </w:t>
      </w:r>
      <w:r>
        <w:rPr>
          <w:iCs/>
          <w:sz w:val="28"/>
          <w:szCs w:val="28"/>
        </w:rPr>
        <w:t>1</w:t>
      </w:r>
      <w:r>
        <w:rPr>
          <w:sz w:val="28"/>
          <w:szCs w:val="28"/>
        </w:rPr>
        <w:t xml:space="preserve"> курса, </w:t>
      </w:r>
    </w:p>
    <w:p w14:paraId="713B12E6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Оспанов Артур</w:t>
      </w:r>
    </w:p>
    <w:p w14:paraId="0250EDE8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 ИСИП 25-11-1 </w:t>
      </w:r>
    </w:p>
    <w:p w14:paraId="75C38391" w14:textId="77777777" w:rsidR="00711FA9" w:rsidRDefault="00711FA9" w:rsidP="00711FA9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</w:p>
    <w:p w14:paraId="689B4AE9" w14:textId="77777777" w:rsidR="00711FA9" w:rsidRDefault="00711FA9" w:rsidP="00711FA9">
      <w:pPr>
        <w:pStyle w:val="ac"/>
        <w:spacing w:before="0" w:beforeAutospacing="0" w:after="160" w:afterAutospacing="0" w:line="360" w:lineRule="auto"/>
        <w:ind w:left="3600" w:firstLine="720"/>
        <w:jc w:val="both"/>
        <w:rPr>
          <w:sz w:val="28"/>
          <w:szCs w:val="28"/>
        </w:rPr>
      </w:pPr>
    </w:p>
    <w:p w14:paraId="2895B984" w14:textId="77777777" w:rsidR="00711FA9" w:rsidRDefault="00711FA9" w:rsidP="00711FA9">
      <w:pPr>
        <w:pStyle w:val="ac"/>
        <w:spacing w:before="0" w:beforeAutospacing="0" w:after="160" w:afterAutospacing="0" w:line="360" w:lineRule="auto"/>
        <w:ind w:left="3600" w:firstLine="720"/>
        <w:jc w:val="both"/>
        <w:rPr>
          <w:sz w:val="28"/>
          <w:szCs w:val="28"/>
        </w:rPr>
      </w:pPr>
    </w:p>
    <w:p w14:paraId="12FAD3DF" w14:textId="77777777" w:rsidR="00711FA9" w:rsidRDefault="00711FA9" w:rsidP="00711FA9">
      <w:pPr>
        <w:pStyle w:val="ac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Тюмень, 2026</w:t>
      </w:r>
    </w:p>
    <w:p w14:paraId="6F007FD5" w14:textId="01350CA3" w:rsidR="00CE6575" w:rsidRDefault="00CE6575">
      <w:r>
        <w:br w:type="page"/>
      </w:r>
    </w:p>
    <w:p w14:paraId="0342A955" w14:textId="2E0C266F" w:rsidR="005E220E" w:rsidRDefault="005E220E" w:rsidP="005E22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2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5E220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E220E">
        <w:rPr>
          <w:rFonts w:ascii="Times New Roman" w:hAnsi="Times New Roman" w:cs="Times New Roman"/>
          <w:sz w:val="28"/>
          <w:szCs w:val="28"/>
        </w:rPr>
        <w:t xml:space="preserve">разработка и комплексное тестирование приложения Windows </w:t>
      </w:r>
      <w:proofErr w:type="spellStart"/>
      <w:r w:rsidRPr="005E220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E220E">
        <w:rPr>
          <w:rFonts w:ascii="Times New Roman" w:hAnsi="Times New Roman" w:cs="Times New Roman"/>
          <w:sz w:val="28"/>
          <w:szCs w:val="28"/>
        </w:rPr>
        <w:t xml:space="preserve"> на языке C#, предназначенного для перевода значения массы из граммов в различные единицы измерения.</w:t>
      </w:r>
    </w:p>
    <w:p w14:paraId="1C626876" w14:textId="00C2E273" w:rsidR="005E220E" w:rsidRPr="005E220E" w:rsidRDefault="005E220E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20E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4C0E7E5B" w14:textId="277F148A" w:rsidR="005E220E" w:rsidRPr="005E220E" w:rsidRDefault="005E220E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2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43B80A" wp14:editId="28438177">
            <wp:extent cx="5544324" cy="3696216"/>
            <wp:effectExtent l="0" t="0" r="0" b="0"/>
            <wp:docPr id="142720016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0016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7F3C" w14:textId="7C28CCFC" w:rsidR="00CE6575" w:rsidRPr="005E220E" w:rsidRDefault="00CE6575">
      <w:pPr>
        <w:rPr>
          <w:b/>
          <w:bCs/>
        </w:rPr>
      </w:pPr>
    </w:p>
    <w:p w14:paraId="5311276E" w14:textId="5CD10991" w:rsidR="005E220E" w:rsidRPr="005E220E" w:rsidRDefault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20E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74FF252D" w14:textId="77777777" w:rsidR="005E220E" w:rsidRPr="005E220E" w:rsidRDefault="005E220E" w:rsidP="005E220E">
      <w:pPr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>Комплексное тестирование проводилось для проверки:</w:t>
      </w:r>
    </w:p>
    <w:p w14:paraId="7B422F8C" w14:textId="77777777" w:rsidR="005E220E" w:rsidRPr="005E220E" w:rsidRDefault="005E220E" w:rsidP="005E220E">
      <w:pPr>
        <w:ind w:left="720"/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 xml:space="preserve">корректности вычислений; </w:t>
      </w:r>
    </w:p>
    <w:p w14:paraId="352705F8" w14:textId="77777777" w:rsidR="005E220E" w:rsidRPr="005E220E" w:rsidRDefault="005E220E" w:rsidP="005E220E">
      <w:pPr>
        <w:ind w:left="720"/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 xml:space="preserve">устойчивости к ошибочному вводу; </w:t>
      </w:r>
    </w:p>
    <w:p w14:paraId="351CDB87" w14:textId="77777777" w:rsidR="005E220E" w:rsidRPr="005E220E" w:rsidRDefault="005E220E" w:rsidP="005E220E">
      <w:pPr>
        <w:ind w:left="720"/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 xml:space="preserve">корректной работы интерфейса; </w:t>
      </w:r>
    </w:p>
    <w:p w14:paraId="2F1E9B1E" w14:textId="77777777" w:rsidR="005E220E" w:rsidRPr="005E220E" w:rsidRDefault="005E220E" w:rsidP="005E220E">
      <w:pPr>
        <w:ind w:left="720"/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 xml:space="preserve">работы элементов управления; </w:t>
      </w:r>
    </w:p>
    <w:p w14:paraId="443195E8" w14:textId="77777777" w:rsidR="005E220E" w:rsidRPr="005E220E" w:rsidRDefault="005E220E" w:rsidP="005E220E">
      <w:pPr>
        <w:ind w:left="720"/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 xml:space="preserve">отображения результатов. </w:t>
      </w:r>
    </w:p>
    <w:p w14:paraId="3D50AE1D" w14:textId="5EF9161C" w:rsidR="005E220E" w:rsidRPr="005E220E" w:rsidRDefault="005E220E" w:rsidP="005E220E">
      <w:pPr>
        <w:rPr>
          <w:rFonts w:ascii="Times New Roman" w:hAnsi="Times New Roman" w:cs="Times New Roman"/>
          <w:sz w:val="28"/>
          <w:szCs w:val="28"/>
        </w:rPr>
      </w:pPr>
    </w:p>
    <w:p w14:paraId="5B34574A" w14:textId="4B093DC5" w:rsidR="005E220E" w:rsidRPr="005E220E" w:rsidRDefault="005E220E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20E">
        <w:rPr>
          <w:rFonts w:ascii="Times New Roman" w:hAnsi="Times New Roman" w:cs="Times New Roman"/>
          <w:b/>
          <w:bCs/>
          <w:sz w:val="28"/>
          <w:szCs w:val="28"/>
        </w:rPr>
        <w:t>Таблица тест-кейсов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2183"/>
        <w:gridCol w:w="1443"/>
        <w:gridCol w:w="2037"/>
        <w:gridCol w:w="2161"/>
        <w:gridCol w:w="1144"/>
      </w:tblGrid>
      <w:tr w:rsidR="005E220E" w:rsidRPr="005E220E" w14:paraId="2C009491" w14:textId="77777777" w:rsidTr="005E2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59A0A" w14:textId="77777777" w:rsidR="005E220E" w:rsidRPr="005E220E" w:rsidRDefault="005E220E" w:rsidP="005E22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BF3112E" w14:textId="77777777" w:rsidR="005E220E" w:rsidRPr="005E220E" w:rsidRDefault="005E220E" w:rsidP="005E22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Проверяемая функция</w:t>
            </w:r>
          </w:p>
        </w:tc>
        <w:tc>
          <w:tcPr>
            <w:tcW w:w="0" w:type="auto"/>
            <w:vAlign w:val="center"/>
            <w:hideMark/>
          </w:tcPr>
          <w:p w14:paraId="26E6D740" w14:textId="77777777" w:rsidR="005E220E" w:rsidRPr="005E220E" w:rsidRDefault="005E220E" w:rsidP="005E22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0DC6BF3" w14:textId="77777777" w:rsidR="005E220E" w:rsidRPr="005E220E" w:rsidRDefault="005E220E" w:rsidP="005E22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325F783" w14:textId="77777777" w:rsidR="005E220E" w:rsidRPr="005E220E" w:rsidRDefault="005E220E" w:rsidP="005E22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29512D8" w14:textId="77777777" w:rsidR="005E220E" w:rsidRPr="005E220E" w:rsidRDefault="005E220E" w:rsidP="005E22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5E220E" w:rsidRPr="005E220E" w14:paraId="572951E9" w14:textId="77777777" w:rsidTr="005E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4154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E700A7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Перевод в фунты</w:t>
            </w:r>
          </w:p>
        </w:tc>
        <w:tc>
          <w:tcPr>
            <w:tcW w:w="0" w:type="auto"/>
            <w:vAlign w:val="center"/>
            <w:hideMark/>
          </w:tcPr>
          <w:p w14:paraId="0B10F3A8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601BF8" w14:textId="55B51509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0.022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 xml:space="preserve"> фунт</w:t>
            </w:r>
          </w:p>
        </w:tc>
        <w:tc>
          <w:tcPr>
            <w:tcW w:w="0" w:type="auto"/>
            <w:vAlign w:val="center"/>
            <w:hideMark/>
          </w:tcPr>
          <w:p w14:paraId="161DCBD1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  <w:tc>
          <w:tcPr>
            <w:tcW w:w="0" w:type="auto"/>
            <w:vAlign w:val="center"/>
            <w:hideMark/>
          </w:tcPr>
          <w:p w14:paraId="1020D8C9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E220E" w:rsidRPr="005E220E" w14:paraId="4D75F42D" w14:textId="77777777" w:rsidTr="005E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4F01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63BC0C3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Перевод в унции</w:t>
            </w:r>
          </w:p>
        </w:tc>
        <w:tc>
          <w:tcPr>
            <w:tcW w:w="0" w:type="auto"/>
            <w:vAlign w:val="center"/>
            <w:hideMark/>
          </w:tcPr>
          <w:p w14:paraId="6D5EEC27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D9682FC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3.5274 унции</w:t>
            </w:r>
          </w:p>
        </w:tc>
        <w:tc>
          <w:tcPr>
            <w:tcW w:w="0" w:type="auto"/>
            <w:vAlign w:val="center"/>
            <w:hideMark/>
          </w:tcPr>
          <w:p w14:paraId="422BF043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  <w:tc>
          <w:tcPr>
            <w:tcW w:w="0" w:type="auto"/>
            <w:vAlign w:val="center"/>
            <w:hideMark/>
          </w:tcPr>
          <w:p w14:paraId="2AAD17C7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E220E" w:rsidRPr="005E220E" w14:paraId="75573B84" w14:textId="77777777" w:rsidTr="005E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35BE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8B9A3B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Перевод в пуды</w:t>
            </w:r>
          </w:p>
        </w:tc>
        <w:tc>
          <w:tcPr>
            <w:tcW w:w="0" w:type="auto"/>
            <w:vAlign w:val="center"/>
            <w:hideMark/>
          </w:tcPr>
          <w:p w14:paraId="45A8ABF7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72D9F719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0.061 пуда</w:t>
            </w:r>
          </w:p>
        </w:tc>
        <w:tc>
          <w:tcPr>
            <w:tcW w:w="0" w:type="auto"/>
            <w:vAlign w:val="center"/>
            <w:hideMark/>
          </w:tcPr>
          <w:p w14:paraId="2EE96827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  <w:tc>
          <w:tcPr>
            <w:tcW w:w="0" w:type="auto"/>
            <w:vAlign w:val="center"/>
            <w:hideMark/>
          </w:tcPr>
          <w:p w14:paraId="4B4D7390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E220E" w:rsidRPr="005E220E" w14:paraId="58DFA9DD" w14:textId="77777777" w:rsidTr="005E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3FD9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053C46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Режим интервала</w:t>
            </w:r>
          </w:p>
        </w:tc>
        <w:tc>
          <w:tcPr>
            <w:tcW w:w="0" w:type="auto"/>
            <w:vAlign w:val="center"/>
            <w:hideMark/>
          </w:tcPr>
          <w:p w14:paraId="7DE63E77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F750CC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Вывод значений от 1 до 5</w:t>
            </w:r>
          </w:p>
        </w:tc>
        <w:tc>
          <w:tcPr>
            <w:tcW w:w="0" w:type="auto"/>
            <w:vAlign w:val="center"/>
            <w:hideMark/>
          </w:tcPr>
          <w:p w14:paraId="1EE35570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  <w:tc>
          <w:tcPr>
            <w:tcW w:w="0" w:type="auto"/>
            <w:vAlign w:val="center"/>
            <w:hideMark/>
          </w:tcPr>
          <w:p w14:paraId="12516D6D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E220E" w:rsidRPr="005E220E" w14:paraId="3A3055B6" w14:textId="77777777" w:rsidTr="005E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7721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DAD96C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Курсив</w:t>
            </w:r>
          </w:p>
        </w:tc>
        <w:tc>
          <w:tcPr>
            <w:tcW w:w="0" w:type="auto"/>
            <w:vAlign w:val="center"/>
            <w:hideMark/>
          </w:tcPr>
          <w:p w14:paraId="19D3D310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Флажок включен</w:t>
            </w:r>
          </w:p>
        </w:tc>
        <w:tc>
          <w:tcPr>
            <w:tcW w:w="0" w:type="auto"/>
            <w:vAlign w:val="center"/>
            <w:hideMark/>
          </w:tcPr>
          <w:p w14:paraId="6E54C395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Текст курсивом</w:t>
            </w:r>
          </w:p>
        </w:tc>
        <w:tc>
          <w:tcPr>
            <w:tcW w:w="0" w:type="auto"/>
            <w:vAlign w:val="center"/>
            <w:hideMark/>
          </w:tcPr>
          <w:p w14:paraId="44E022DD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  <w:tc>
          <w:tcPr>
            <w:tcW w:w="0" w:type="auto"/>
            <w:vAlign w:val="center"/>
            <w:hideMark/>
          </w:tcPr>
          <w:p w14:paraId="65A65C50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E220E" w:rsidRPr="005E220E" w14:paraId="0F697F0F" w14:textId="77777777" w:rsidTr="005E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E920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8071CD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Красный цвет</w:t>
            </w:r>
          </w:p>
        </w:tc>
        <w:tc>
          <w:tcPr>
            <w:tcW w:w="0" w:type="auto"/>
            <w:vAlign w:val="center"/>
            <w:hideMark/>
          </w:tcPr>
          <w:p w14:paraId="619AA501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Флажок включен</w:t>
            </w:r>
          </w:p>
        </w:tc>
        <w:tc>
          <w:tcPr>
            <w:tcW w:w="0" w:type="auto"/>
            <w:vAlign w:val="center"/>
            <w:hideMark/>
          </w:tcPr>
          <w:p w14:paraId="04B907E9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Текст красный</w:t>
            </w:r>
          </w:p>
        </w:tc>
        <w:tc>
          <w:tcPr>
            <w:tcW w:w="0" w:type="auto"/>
            <w:vAlign w:val="center"/>
            <w:hideMark/>
          </w:tcPr>
          <w:p w14:paraId="49712260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  <w:tc>
          <w:tcPr>
            <w:tcW w:w="0" w:type="auto"/>
            <w:vAlign w:val="center"/>
            <w:hideMark/>
          </w:tcPr>
          <w:p w14:paraId="1440A793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E220E" w:rsidRPr="005E220E" w14:paraId="2218EE1A" w14:textId="77777777" w:rsidTr="005E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0EF5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16A2CC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Пустой ввод</w:t>
            </w:r>
          </w:p>
        </w:tc>
        <w:tc>
          <w:tcPr>
            <w:tcW w:w="0" w:type="auto"/>
            <w:vAlign w:val="center"/>
            <w:hideMark/>
          </w:tcPr>
          <w:p w14:paraId="53704520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1518AE60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6EE652DE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  <w:tc>
          <w:tcPr>
            <w:tcW w:w="0" w:type="auto"/>
            <w:vAlign w:val="center"/>
            <w:hideMark/>
          </w:tcPr>
          <w:p w14:paraId="1505FF1E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E220E" w:rsidRPr="005E220E" w14:paraId="220736E8" w14:textId="77777777" w:rsidTr="005E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2ADF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40752B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Символьный ввод</w:t>
            </w:r>
          </w:p>
        </w:tc>
        <w:tc>
          <w:tcPr>
            <w:tcW w:w="0" w:type="auto"/>
            <w:vAlign w:val="center"/>
            <w:hideMark/>
          </w:tcPr>
          <w:p w14:paraId="05DBC964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abc</w:t>
            </w:r>
            <w:proofErr w:type="spellEnd"/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BC9C1D7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661E3E01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  <w:tc>
          <w:tcPr>
            <w:tcW w:w="0" w:type="auto"/>
            <w:vAlign w:val="center"/>
            <w:hideMark/>
          </w:tcPr>
          <w:p w14:paraId="313D9198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E220E" w:rsidRPr="005E220E" w14:paraId="3A347C66" w14:textId="77777777" w:rsidTr="005E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2F16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65196F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Отрицательное число</w:t>
            </w:r>
          </w:p>
        </w:tc>
        <w:tc>
          <w:tcPr>
            <w:tcW w:w="0" w:type="auto"/>
            <w:vAlign w:val="center"/>
            <w:hideMark/>
          </w:tcPr>
          <w:p w14:paraId="448DAB3D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09EF1CEE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Корректная обработка</w:t>
            </w:r>
          </w:p>
        </w:tc>
        <w:tc>
          <w:tcPr>
            <w:tcW w:w="0" w:type="auto"/>
            <w:vAlign w:val="center"/>
            <w:hideMark/>
          </w:tcPr>
          <w:p w14:paraId="35357ACD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  <w:tc>
          <w:tcPr>
            <w:tcW w:w="0" w:type="auto"/>
            <w:vAlign w:val="center"/>
            <w:hideMark/>
          </w:tcPr>
          <w:p w14:paraId="5FB4E7FB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E220E" w:rsidRPr="005E220E" w14:paraId="7AC31303" w14:textId="77777777" w:rsidTr="005E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2455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9F8B1A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Большое число</w:t>
            </w:r>
          </w:p>
        </w:tc>
        <w:tc>
          <w:tcPr>
            <w:tcW w:w="0" w:type="auto"/>
            <w:vAlign w:val="center"/>
            <w:hideMark/>
          </w:tcPr>
          <w:p w14:paraId="01A81D18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1000000</w:t>
            </w:r>
          </w:p>
        </w:tc>
        <w:tc>
          <w:tcPr>
            <w:tcW w:w="0" w:type="auto"/>
            <w:vAlign w:val="center"/>
            <w:hideMark/>
          </w:tcPr>
          <w:p w14:paraId="2970E17C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Корректный расчет</w:t>
            </w:r>
          </w:p>
        </w:tc>
        <w:tc>
          <w:tcPr>
            <w:tcW w:w="0" w:type="auto"/>
            <w:vAlign w:val="center"/>
            <w:hideMark/>
          </w:tcPr>
          <w:p w14:paraId="6A871BA0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  <w:tc>
          <w:tcPr>
            <w:tcW w:w="0" w:type="auto"/>
            <w:vAlign w:val="center"/>
            <w:hideMark/>
          </w:tcPr>
          <w:p w14:paraId="5C3BBCB3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14:paraId="038A29EE" w14:textId="77777777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CCB53" w14:textId="2F39DF27" w:rsidR="00F16CC9" w:rsidRP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 1</w:t>
      </w:r>
    </w:p>
    <w:p w14:paraId="525CCE7B" w14:textId="3A005BD6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6CC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CFFE1A" wp14:editId="0360AF83">
            <wp:extent cx="4022608" cy="2705100"/>
            <wp:effectExtent l="0" t="0" r="0" b="0"/>
            <wp:docPr id="134975600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5600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1039" cy="271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C3CE" w14:textId="77777777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92EE1" w14:textId="44357CB1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E995FB0" w14:textId="3A1DAC92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6CC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F722041" wp14:editId="18D3D58E">
            <wp:extent cx="5591955" cy="3734321"/>
            <wp:effectExtent l="0" t="0" r="8890" b="0"/>
            <wp:docPr id="61405536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5536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5CF7" w14:textId="282FB970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E06B07F" w14:textId="34299EEA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6CC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D20FF6" wp14:editId="63355199">
            <wp:extent cx="5525271" cy="3686689"/>
            <wp:effectExtent l="0" t="0" r="0" b="9525"/>
            <wp:docPr id="18199362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62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55E5" w14:textId="77777777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D1134" w14:textId="6A35FE1A" w:rsidR="00F16CC9" w:rsidRPr="00F16CC9" w:rsidRDefault="00F16CC9" w:rsidP="00F16C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A46C2C3" w14:textId="3BC247EE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6CC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166C5AE" wp14:editId="40E1E8A8">
            <wp:extent cx="5544324" cy="3667637"/>
            <wp:effectExtent l="0" t="0" r="0" b="9525"/>
            <wp:docPr id="61052470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2470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B4FD" w14:textId="338DA3DC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F418A67" w14:textId="5B811E24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6CC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6E3E9F" wp14:editId="3B3DE8E2">
            <wp:extent cx="5534797" cy="3734321"/>
            <wp:effectExtent l="0" t="0" r="8890" b="0"/>
            <wp:docPr id="179955804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5804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E057" w14:textId="6E7E083C" w:rsidR="00F16CC9" w:rsidRPr="00F16CC9" w:rsidRDefault="00F16CC9" w:rsidP="00F16C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A7B8F1F" w14:textId="50BDFAA7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6CC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345B00A" wp14:editId="01B480DA">
            <wp:extent cx="5534797" cy="3686689"/>
            <wp:effectExtent l="0" t="0" r="8890" b="9525"/>
            <wp:docPr id="56382780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2780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DC9F" w14:textId="7ACE1D6A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215C3E8" w14:textId="55F6005A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6CC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785A34" wp14:editId="45E4E815">
            <wp:extent cx="5563376" cy="3705742"/>
            <wp:effectExtent l="0" t="0" r="0" b="9525"/>
            <wp:docPr id="55953967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3967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BDF3" w14:textId="79CEA715" w:rsidR="00F16CC9" w:rsidRPr="00F16CC9" w:rsidRDefault="00F16CC9" w:rsidP="00F16C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48D30C5E" w14:textId="5CFD4FDA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6CC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CED4B36" wp14:editId="50951519">
            <wp:extent cx="5468113" cy="3629532"/>
            <wp:effectExtent l="0" t="0" r="0" b="9525"/>
            <wp:docPr id="210905194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5194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75B5" w14:textId="237328C9" w:rsidR="00F16CC9" w:rsidRP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6A8EDF4A" w14:textId="648A68C5" w:rsid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6CC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CE238CA" wp14:editId="68E53C29">
            <wp:extent cx="5525271" cy="3686689"/>
            <wp:effectExtent l="0" t="0" r="0" b="9525"/>
            <wp:docPr id="184934660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4660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0E75" w14:textId="2AF4A4B3" w:rsidR="00F16CC9" w:rsidRP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2143D0D6" w14:textId="26BF3DB1" w:rsidR="00F16CC9" w:rsidRPr="00F16CC9" w:rsidRDefault="00F16CC9" w:rsidP="005E22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6CC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1AE63D4" wp14:editId="13FFD098">
            <wp:extent cx="5487166" cy="3705742"/>
            <wp:effectExtent l="0" t="0" r="0" b="9525"/>
            <wp:docPr id="71705436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5436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EAF9" w14:textId="6EBB0909" w:rsidR="005E220E" w:rsidRPr="005E220E" w:rsidRDefault="005E220E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5E220E">
        <w:rPr>
          <w:rFonts w:ascii="Times New Roman" w:hAnsi="Times New Roman" w:cs="Times New Roman"/>
          <w:b/>
          <w:bCs/>
          <w:sz w:val="28"/>
          <w:szCs w:val="28"/>
        </w:rPr>
        <w:t>ыявленные ошибки</w:t>
      </w:r>
    </w:p>
    <w:p w14:paraId="35254C24" w14:textId="77777777" w:rsidR="005E220E" w:rsidRPr="005E220E" w:rsidRDefault="005E220E" w:rsidP="005E220E">
      <w:pPr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>В процессе тестирования критических ошибок обнаружено не было.</w:t>
      </w:r>
    </w:p>
    <w:p w14:paraId="72E6DA51" w14:textId="77777777" w:rsidR="005E220E" w:rsidRPr="005E220E" w:rsidRDefault="005E220E" w:rsidP="005E220E">
      <w:pPr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>Были выявлены следующие особенности: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7844"/>
      </w:tblGrid>
      <w:tr w:rsidR="005E220E" w:rsidRPr="005E220E" w14:paraId="490B584F" w14:textId="77777777" w:rsidTr="005E2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23C14" w14:textId="77777777" w:rsidR="005E220E" w:rsidRPr="005E220E" w:rsidRDefault="005E220E" w:rsidP="005E22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6D79F68" w14:textId="77777777" w:rsidR="005E220E" w:rsidRPr="005E220E" w:rsidRDefault="005E220E" w:rsidP="005E22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E220E" w:rsidRPr="005E220E" w14:paraId="077CDA7B" w14:textId="77777777" w:rsidTr="005E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AE88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FF7D74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При вводе текста вместо числа появляется сообщение об ошибке</w:t>
            </w:r>
          </w:p>
        </w:tc>
      </w:tr>
      <w:tr w:rsidR="005E220E" w:rsidRPr="005E220E" w14:paraId="3C7FA72B" w14:textId="77777777" w:rsidTr="005E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6697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2A9AC0" w14:textId="77777777" w:rsidR="005E220E" w:rsidRPr="005E220E" w:rsidRDefault="005E220E" w:rsidP="005E2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220E">
              <w:rPr>
                <w:rFonts w:ascii="Times New Roman" w:hAnsi="Times New Roman" w:cs="Times New Roman"/>
                <w:sz w:val="28"/>
                <w:szCs w:val="28"/>
              </w:rPr>
              <w:t>При пустом поле ввода расчет не выполняется</w:t>
            </w:r>
          </w:p>
        </w:tc>
      </w:tr>
    </w:tbl>
    <w:p w14:paraId="083CFA49" w14:textId="77777777" w:rsidR="005E220E" w:rsidRDefault="005E220E" w:rsidP="005E220E">
      <w:pPr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>Данные ситуации обработаны программой корректно.</w:t>
      </w:r>
    </w:p>
    <w:p w14:paraId="4B2BE9B5" w14:textId="77777777" w:rsidR="005E220E" w:rsidRDefault="005E220E" w:rsidP="005E220E">
      <w:pPr>
        <w:rPr>
          <w:rFonts w:ascii="Times New Roman" w:hAnsi="Times New Roman" w:cs="Times New Roman"/>
          <w:sz w:val="28"/>
          <w:szCs w:val="28"/>
        </w:rPr>
      </w:pPr>
    </w:p>
    <w:p w14:paraId="2DCDAE06" w14:textId="4D077BD3" w:rsidR="005E220E" w:rsidRPr="005E220E" w:rsidRDefault="005E220E" w:rsidP="005E22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20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5C5BB0C" w14:textId="77777777" w:rsidR="005E220E" w:rsidRPr="005E220E" w:rsidRDefault="005E220E" w:rsidP="005E220E">
      <w:pPr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 xml:space="preserve">В ходе работы было разработано приложение «Конвертер веса» с графическим интерфейсом на платформе Windows </w:t>
      </w:r>
      <w:proofErr w:type="spellStart"/>
      <w:r w:rsidRPr="005E220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E220E">
        <w:rPr>
          <w:rFonts w:ascii="Times New Roman" w:hAnsi="Times New Roman" w:cs="Times New Roman"/>
          <w:sz w:val="28"/>
          <w:szCs w:val="28"/>
        </w:rPr>
        <w:t>.</w:t>
      </w:r>
    </w:p>
    <w:p w14:paraId="0DA579DA" w14:textId="77777777" w:rsidR="005E220E" w:rsidRPr="005E220E" w:rsidRDefault="005E220E" w:rsidP="005E220E">
      <w:pPr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>Проведенное комплексное тестирование показало:</w:t>
      </w:r>
    </w:p>
    <w:p w14:paraId="20406668" w14:textId="77777777" w:rsidR="005E220E" w:rsidRPr="005E220E" w:rsidRDefault="005E220E" w:rsidP="005E220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 xml:space="preserve">корректную работу программы; </w:t>
      </w:r>
    </w:p>
    <w:p w14:paraId="61A55ED3" w14:textId="77777777" w:rsidR="005E220E" w:rsidRPr="005E220E" w:rsidRDefault="005E220E" w:rsidP="005E220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 xml:space="preserve">правильность вычислений; </w:t>
      </w:r>
    </w:p>
    <w:p w14:paraId="2033A397" w14:textId="77777777" w:rsidR="005E220E" w:rsidRPr="005E220E" w:rsidRDefault="005E220E" w:rsidP="005E220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 xml:space="preserve">устойчивость к ошибкам ввода; </w:t>
      </w:r>
    </w:p>
    <w:p w14:paraId="781790A6" w14:textId="77777777" w:rsidR="005E220E" w:rsidRPr="005E220E" w:rsidRDefault="005E220E" w:rsidP="005E220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 xml:space="preserve">корректную работу элементов интерфейса. </w:t>
      </w:r>
    </w:p>
    <w:p w14:paraId="02CC75DF" w14:textId="468E7EC0" w:rsidR="005E220E" w:rsidRPr="005E220E" w:rsidRDefault="005E220E">
      <w:pPr>
        <w:rPr>
          <w:rFonts w:ascii="Times New Roman" w:hAnsi="Times New Roman" w:cs="Times New Roman"/>
          <w:sz w:val="28"/>
          <w:szCs w:val="28"/>
        </w:rPr>
      </w:pPr>
      <w:r w:rsidRPr="005E220E">
        <w:rPr>
          <w:rFonts w:ascii="Times New Roman" w:hAnsi="Times New Roman" w:cs="Times New Roman"/>
          <w:sz w:val="28"/>
          <w:szCs w:val="28"/>
        </w:rPr>
        <w:t>Все основные функции приложения работают стабильно и соответствуют поставленным требованиям.</w:t>
      </w:r>
    </w:p>
    <w:sectPr w:rsidR="005E220E" w:rsidRPr="005E2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1212"/>
    <w:multiLevelType w:val="multilevel"/>
    <w:tmpl w:val="BC4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A436B"/>
    <w:multiLevelType w:val="multilevel"/>
    <w:tmpl w:val="29F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20458"/>
    <w:multiLevelType w:val="multilevel"/>
    <w:tmpl w:val="C94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52DD5"/>
    <w:multiLevelType w:val="hybridMultilevel"/>
    <w:tmpl w:val="FD428A1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02663">
    <w:abstractNumId w:val="0"/>
  </w:num>
  <w:num w:numId="2" w16cid:durableId="686371432">
    <w:abstractNumId w:val="2"/>
  </w:num>
  <w:num w:numId="3" w16cid:durableId="1000691447">
    <w:abstractNumId w:val="1"/>
  </w:num>
  <w:num w:numId="4" w16cid:durableId="1800612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6F"/>
    <w:rsid w:val="00232C30"/>
    <w:rsid w:val="00565FE9"/>
    <w:rsid w:val="005E220E"/>
    <w:rsid w:val="00711FA9"/>
    <w:rsid w:val="007C0962"/>
    <w:rsid w:val="009C1AB9"/>
    <w:rsid w:val="00A974B6"/>
    <w:rsid w:val="00BC3CA8"/>
    <w:rsid w:val="00C47F6F"/>
    <w:rsid w:val="00CE6575"/>
    <w:rsid w:val="00E96732"/>
    <w:rsid w:val="00EA0F56"/>
    <w:rsid w:val="00F1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7B197"/>
  <w15:chartTrackingRefBased/>
  <w15:docId w15:val="{6814626B-25EC-40DE-9DBB-0E06A6B3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7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7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7F6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11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Оспанов</dc:creator>
  <cp:keywords/>
  <dc:description/>
  <cp:lastModifiedBy>Артур Оспанов</cp:lastModifiedBy>
  <cp:revision>5</cp:revision>
  <dcterms:created xsi:type="dcterms:W3CDTF">2026-05-12T07:23:00Z</dcterms:created>
  <dcterms:modified xsi:type="dcterms:W3CDTF">2026-05-12T08:21:00Z</dcterms:modified>
</cp:coreProperties>
</file>