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23" w:rsidRPr="00FA7E4C" w:rsidRDefault="004B7BB2" w:rsidP="004B7BB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NAMA</w:t>
      </w:r>
      <w:r w:rsidRPr="00FA7E4C">
        <w:rPr>
          <w:rFonts w:ascii="Times New Roman" w:hAnsi="Times New Roman" w:cs="Times New Roman"/>
          <w:sz w:val="27"/>
          <w:szCs w:val="27"/>
        </w:rPr>
        <w:tab/>
        <w:t>: REGGA MARDEANSYAH</w:t>
      </w:r>
    </w:p>
    <w:p w:rsidR="004B7BB2" w:rsidRPr="00FA7E4C" w:rsidRDefault="004B7BB2" w:rsidP="004B7BB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KELAS</w:t>
      </w:r>
      <w:r w:rsidRPr="00FA7E4C">
        <w:rPr>
          <w:rFonts w:ascii="Times New Roman" w:hAnsi="Times New Roman" w:cs="Times New Roman"/>
          <w:sz w:val="27"/>
          <w:szCs w:val="27"/>
        </w:rPr>
        <w:tab/>
        <w:t>: XII RPL A</w:t>
      </w:r>
    </w:p>
    <w:p w:rsidR="004B7BB2" w:rsidRPr="00FA7E4C" w:rsidRDefault="004B7BB2" w:rsidP="004B7BB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SMKN 4 PADALARANG</w:t>
      </w:r>
    </w:p>
    <w:p w:rsidR="004B7BB2" w:rsidRPr="00FA7E4C" w:rsidRDefault="004B7BB2" w:rsidP="004B7BB2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4B7BB2" w:rsidRPr="00FA7E4C" w:rsidRDefault="004B7BB2" w:rsidP="004B7BB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TUGAS PPKN</w:t>
      </w:r>
    </w:p>
    <w:p w:rsidR="004B7BB2" w:rsidRPr="00FA7E4C" w:rsidRDefault="004B7BB2" w:rsidP="004B7BB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CONTOH HAK ASASI MANUSIA</w:t>
      </w:r>
    </w:p>
    <w:p w:rsidR="004B7BB2" w:rsidRPr="00FA7E4C" w:rsidRDefault="004B7BB2" w:rsidP="004B7B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kebebasan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untuk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dapat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bergerak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bepergian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serta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berpindah-pindah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tempat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4B7BB2" w:rsidRPr="00FA7E4C" w:rsidRDefault="004B7BB2" w:rsidP="004B7B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kebebasan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mengeluarkan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atau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menyatakan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suatu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pendapat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4B7BB2" w:rsidRPr="00FA7E4C" w:rsidRDefault="004B7BB2" w:rsidP="004B7B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kebebasan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memilih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juga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aktif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berorganisasi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4B7BB2" w:rsidRPr="00FA7E4C" w:rsidRDefault="004B7BB2" w:rsidP="004B7B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kebebasan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memilih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memeluk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menjalankan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agama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diyakini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oleh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tiap-tiap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manusia</w:t>
      </w:r>
      <w:proofErr w:type="spellEnd"/>
    </w:p>
    <w:p w:rsidR="004B7BB2" w:rsidRPr="00FA7E4C" w:rsidRDefault="004B7BB2" w:rsidP="004B7B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guna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mendapatkan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perlakuan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sama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hukum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serta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pemerintahan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4B7BB2" w:rsidRPr="00FA7E4C" w:rsidRDefault="004B7BB2" w:rsidP="004B7BB2">
      <w:pPr>
        <w:pStyle w:val="ListParagraph"/>
        <w:spacing w:line="276" w:lineRule="auto"/>
        <w:ind w:left="644"/>
        <w:rPr>
          <w:rFonts w:ascii="Times New Roman" w:hAnsi="Times New Roman" w:cs="Times New Roman"/>
          <w:sz w:val="27"/>
          <w:szCs w:val="27"/>
        </w:rPr>
      </w:pPr>
    </w:p>
    <w:p w:rsidR="004B7BB2" w:rsidRPr="00FA7E4C" w:rsidRDefault="004B7BB2" w:rsidP="004B7BB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CONTOH HAK WARGA NEGARA</w:t>
      </w:r>
    </w:p>
    <w:p w:rsidR="004B7BB2" w:rsidRPr="00FA7E4C" w:rsidRDefault="004B7BB2" w:rsidP="004B7BB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mendapat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perlindungan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hokum.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pasal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27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(1)</w:t>
      </w:r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UUD 1945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)</w:t>
      </w:r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berbunyi</w:t>
      </w:r>
      <w:proofErr w:type="spellEnd"/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“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Segala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warga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negara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bersamaan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kedudukannya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di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dalam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hukum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pemerintahan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wajib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menjunjung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hukum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pemerintahan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itu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dengan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tidak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ada</w:t>
      </w:r>
      <w:proofErr w:type="spellEnd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="00AF7033"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kecualinya</w:t>
      </w:r>
      <w:proofErr w:type="spellEnd"/>
      <w:r w:rsidR="00AF7033"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”.</w:t>
      </w:r>
    </w:p>
    <w:p w:rsidR="00AF7033" w:rsidRPr="00FA7E4C" w:rsidRDefault="00AF7033" w:rsidP="004B7BB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mendapakan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pekerjaan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penghidupan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layak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 (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pasal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27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(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2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) UUD 1945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)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berbunyi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“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Tiap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warga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negara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atas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pekerjaan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penghidupan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layak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bagi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kemanusiaan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”.</w:t>
      </w:r>
    </w:p>
    <w:p w:rsidR="00AF7033" w:rsidRPr="00FA7E4C" w:rsidRDefault="00AF7033" w:rsidP="004B7BB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mendapatkan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kedudukan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sama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di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mata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hukum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pemerintahan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 (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pasal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28D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(1)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UUD 1945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)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berunyi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“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Setiap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orang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atas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pengakuan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jaminan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perlindungan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kepastian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hukum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adil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serta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perlakuan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sama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di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hadapan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hukum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”.</w:t>
      </w:r>
    </w:p>
    <w:p w:rsidR="00AF7033" w:rsidRPr="00FA7E4C" w:rsidRDefault="00AF7033" w:rsidP="004B7BB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Bebas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untuk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memilih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memeluk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menjalankan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agama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dipercayai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 (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pasal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29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(2)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UUD 1945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)</w:t>
      </w:r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berbunyi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“</w:t>
      </w:r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Negara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menjamin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kemerdekaan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tiap-tiap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penduduk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untuk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memeluk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agamanya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masing-masing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dan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untuk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beribadat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menurut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agamanya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dan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kepercayaannya</w:t>
      </w:r>
      <w:proofErr w:type="spellEnd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A7E4C">
        <w:rPr>
          <w:rStyle w:val="Emphasis"/>
          <w:rFonts w:ascii="Times New Roman" w:hAnsi="Times New Roman" w:cs="Times New Roman"/>
          <w:b/>
          <w:sz w:val="27"/>
          <w:szCs w:val="27"/>
          <w:bdr w:val="none" w:sz="0" w:space="0" w:color="auto" w:frame="1"/>
          <w:shd w:val="clear" w:color="auto" w:fill="FFFFFF"/>
        </w:rPr>
        <w:t>itu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”</w:t>
      </w:r>
    </w:p>
    <w:p w:rsidR="00AF7033" w:rsidRPr="00FA7E4C" w:rsidRDefault="00AF7033" w:rsidP="004B7BB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memperleh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pendidikan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pengajaran</w:t>
      </w:r>
      <w:proofErr w:type="spellEnd"/>
      <w:r w:rsidRPr="00FA7E4C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AF7033" w:rsidRPr="00FA7E4C" w:rsidRDefault="00AF7033" w:rsidP="00AF7033">
      <w:pPr>
        <w:pStyle w:val="ListParagraph"/>
        <w:spacing w:line="276" w:lineRule="auto"/>
        <w:ind w:left="644"/>
        <w:rPr>
          <w:rFonts w:ascii="Times New Roman" w:hAnsi="Times New Roman" w:cs="Times New Roman"/>
          <w:sz w:val="27"/>
          <w:szCs w:val="27"/>
        </w:rPr>
      </w:pPr>
    </w:p>
    <w:p w:rsidR="00AF7033" w:rsidRPr="00FA7E4C" w:rsidRDefault="00AF7033" w:rsidP="00AF70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FA7E4C">
        <w:rPr>
          <w:rFonts w:ascii="Times New Roman" w:hAnsi="Times New Roman" w:cs="Times New Roman"/>
          <w:sz w:val="27"/>
          <w:szCs w:val="27"/>
        </w:rPr>
        <w:t>CONTOH HAK KONSTITUSIONAL</w:t>
      </w:r>
    </w:p>
    <w:p w:rsidR="00FA7E4C" w:rsidRPr="00FA7E4C" w:rsidRDefault="00FA7E4C" w:rsidP="00FA7E4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warga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negara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mendapatkan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kesempata</w:t>
      </w:r>
      <w:r w:rsidRPr="00FA7E4C">
        <w:rPr>
          <w:rFonts w:ascii="Times New Roman" w:hAnsi="Times New Roman" w:cs="Times New Roman"/>
          <w:sz w:val="27"/>
          <w:szCs w:val="27"/>
        </w:rPr>
        <w:t>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pemerintahan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Pasal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28 D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(3)</w:t>
      </w:r>
      <w:r w:rsidRPr="00FA7E4C">
        <w:rPr>
          <w:rFonts w:ascii="Times New Roman" w:hAnsi="Times New Roman" w:cs="Times New Roman"/>
          <w:sz w:val="27"/>
          <w:szCs w:val="27"/>
        </w:rPr>
        <w:t xml:space="preserve"> UUD 1945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FA7E4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berbunyi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Setiap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warga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negara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berhak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memperoleh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kesempatan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sama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dalam</w:t>
      </w:r>
      <w:proofErr w:type="spellEnd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 xml:space="preserve"> </w:t>
      </w:r>
      <w:proofErr w:type="spellStart"/>
      <w:r w:rsidRPr="00FA7E4C">
        <w:rPr>
          <w:rFonts w:ascii="Times New Roman" w:hAnsi="Times New Roman" w:cs="Times New Roman"/>
          <w:b/>
          <w:i/>
          <w:sz w:val="27"/>
          <w:szCs w:val="27"/>
          <w:shd w:val="clear" w:color="auto" w:fill="FFFFFF"/>
        </w:rPr>
        <w:t>pemerintahan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FA7E4C" w:rsidRPr="00ED380F" w:rsidRDefault="00FA7E4C" w:rsidP="00ED380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</w:rPr>
        <w:lastRenderedPageBreak/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atas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pengakuan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jaminan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perlindungan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dan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kepastian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adil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serta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perlakuan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Pr="00FA7E4C">
        <w:rPr>
          <w:rFonts w:ascii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FA7E4C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depan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>.</w:t>
      </w:r>
      <w:r w:rsidR="00ED380F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P</w:t>
      </w:r>
      <w:r>
        <w:rPr>
          <w:rFonts w:ascii="Times New Roman" w:hAnsi="Times New Roman" w:cs="Times New Roman"/>
          <w:sz w:val="27"/>
          <w:szCs w:val="27"/>
        </w:rPr>
        <w:t>asal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28D </w:t>
      </w:r>
      <w:proofErr w:type="spellStart"/>
      <w:r>
        <w:rPr>
          <w:rFonts w:ascii="Times New Roman" w:hAnsi="Times New Roman" w:cs="Times New Roman"/>
          <w:sz w:val="27"/>
          <w:szCs w:val="27"/>
        </w:rPr>
        <w:t>ayat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(1) UUD 1945) yang </w:t>
      </w:r>
      <w:proofErr w:type="spellStart"/>
      <w:r>
        <w:rPr>
          <w:rFonts w:ascii="Times New Roman" w:hAnsi="Times New Roman" w:cs="Times New Roman"/>
          <w:sz w:val="27"/>
          <w:szCs w:val="27"/>
        </w:rPr>
        <w:t>berbunyi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setiap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orang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berhakatas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proofErr w:type="gramStart"/>
      <w:r w:rsidR="00ED380F">
        <w:rPr>
          <w:rFonts w:ascii="Times New Roman" w:hAnsi="Times New Roman" w:cs="Times New Roman"/>
          <w:b/>
          <w:i/>
          <w:sz w:val="27"/>
          <w:szCs w:val="27"/>
        </w:rPr>
        <w:t>pengakuan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,</w:t>
      </w:r>
      <w:proofErr w:type="gram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jaminan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,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perlindungan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dan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kepastian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hukum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adil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serta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perlakuan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yang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sama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ddihadapan</w:t>
      </w:r>
      <w:proofErr w:type="spellEnd"/>
      <w:r w:rsid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b/>
          <w:i/>
          <w:sz w:val="27"/>
          <w:szCs w:val="27"/>
        </w:rPr>
        <w:t>hukum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>”</w:t>
      </w:r>
      <w:r w:rsidR="00ED380F">
        <w:rPr>
          <w:rFonts w:ascii="Times New Roman" w:hAnsi="Times New Roman" w:cs="Times New Roman"/>
          <w:sz w:val="27"/>
          <w:szCs w:val="27"/>
        </w:rPr>
        <w:t>.</w:t>
      </w:r>
    </w:p>
    <w:p w:rsidR="00FA7E4C" w:rsidRPr="00ED380F" w:rsidRDefault="00FA7E4C" w:rsidP="00ED380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setiap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orang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atas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status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kewarganegaraan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: </w:t>
      </w:r>
      <w:r w:rsidR="00ED380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Pasal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28 D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(4)</w:t>
      </w:r>
      <w:r w:rsidR="00ED380F">
        <w:rPr>
          <w:rFonts w:ascii="Times New Roman" w:hAnsi="Times New Roman" w:cs="Times New Roman"/>
          <w:sz w:val="27"/>
          <w:szCs w:val="27"/>
        </w:rPr>
        <w:t xml:space="preserve"> UUD 1945) yang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berbunyi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“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tiap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orang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berhak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atas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status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kewarganegaraan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.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Berarti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masyarakat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mempunyai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hak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untuk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untuk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mendapatkan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perhatian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dan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perlindungan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negara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serta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ikut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berpartisipasi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dalam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berbagai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acara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nasional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seperti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pemilu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sebagai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warga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negara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 xml:space="preserve"> Indonesia</w:t>
      </w:r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”</w:t>
      </w:r>
      <w:r w:rsidR="00ED380F">
        <w:rPr>
          <w:rFonts w:ascii="Times New Roman" w:hAnsi="Times New Roman" w:cs="Times New Roman"/>
          <w:b/>
          <w:i/>
          <w:sz w:val="27"/>
          <w:szCs w:val="27"/>
        </w:rPr>
        <w:t>.</w:t>
      </w:r>
    </w:p>
    <w:p w:rsidR="00FA7E4C" w:rsidRPr="00FA7E4C" w:rsidRDefault="00FA7E4C" w:rsidP="00FA7E4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</w:rPr>
        <w:t>Warga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negara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bersamaan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kedudukannya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didalam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dan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pemerintahan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>.</w:t>
      </w:r>
      <w:r w:rsidRPr="00FA7E4C">
        <w:rPr>
          <w:rFonts w:ascii="Times New Roman" w:hAnsi="Times New Roman" w:cs="Times New Roman"/>
          <w:sz w:val="27"/>
          <w:szCs w:val="27"/>
        </w:rPr>
        <w:t xml:space="preserve">  </w:t>
      </w:r>
      <w:r w:rsidR="00ED380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Pasal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27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(1)</w:t>
      </w:r>
      <w:r w:rsidR="00ED380F">
        <w:rPr>
          <w:rFonts w:ascii="Times New Roman" w:hAnsi="Times New Roman" w:cs="Times New Roman"/>
          <w:sz w:val="27"/>
          <w:szCs w:val="27"/>
        </w:rPr>
        <w:t xml:space="preserve"> UUD 1945) yang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berbunyi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“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Segala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warga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negara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bersamaan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kedudukannya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di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dalam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hukum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pemerintahan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wajib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menjunjung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hukum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pemerintahan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itu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dengan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tidak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ada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kecualinya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>”.</w:t>
      </w:r>
    </w:p>
    <w:p w:rsidR="00FA7E4C" w:rsidRPr="00ED380F" w:rsidRDefault="00FA7E4C" w:rsidP="00FA7E4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FA7E4C">
        <w:rPr>
          <w:rFonts w:ascii="Times New Roman" w:hAnsi="Times New Roman" w:cs="Times New Roman"/>
          <w:sz w:val="27"/>
          <w:szCs w:val="27"/>
        </w:rPr>
        <w:t>Hak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warga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negara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wajib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ikut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sert</w:t>
      </w:r>
      <w:r w:rsidR="00ED380F">
        <w:rPr>
          <w:rFonts w:ascii="Times New Roman" w:hAnsi="Times New Roman" w:cs="Times New Roman"/>
          <w:sz w:val="27"/>
          <w:szCs w:val="27"/>
        </w:rPr>
        <w:t>a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dalam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upaya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pembelaan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Negara. (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Pasal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27 </w:t>
      </w:r>
      <w:proofErr w:type="spellStart"/>
      <w:r w:rsidRPr="00FA7E4C">
        <w:rPr>
          <w:rFonts w:ascii="Times New Roman" w:hAnsi="Times New Roman" w:cs="Times New Roman"/>
          <w:sz w:val="27"/>
          <w:szCs w:val="27"/>
        </w:rPr>
        <w:t>ayat</w:t>
      </w:r>
      <w:proofErr w:type="spellEnd"/>
      <w:r w:rsidRPr="00FA7E4C">
        <w:rPr>
          <w:rFonts w:ascii="Times New Roman" w:hAnsi="Times New Roman" w:cs="Times New Roman"/>
          <w:sz w:val="27"/>
          <w:szCs w:val="27"/>
        </w:rPr>
        <w:t xml:space="preserve"> (3)</w:t>
      </w:r>
      <w:r w:rsidR="00ED380F">
        <w:rPr>
          <w:rFonts w:ascii="Times New Roman" w:hAnsi="Times New Roman" w:cs="Times New Roman"/>
          <w:sz w:val="27"/>
          <w:szCs w:val="27"/>
        </w:rPr>
        <w:t xml:space="preserve"> UUD 1945) yang </w:t>
      </w:r>
      <w:proofErr w:type="spellStart"/>
      <w:r w:rsidR="00ED380F">
        <w:rPr>
          <w:rFonts w:ascii="Times New Roman" w:hAnsi="Times New Roman" w:cs="Times New Roman"/>
          <w:sz w:val="27"/>
          <w:szCs w:val="27"/>
        </w:rPr>
        <w:t>berbunyi</w:t>
      </w:r>
      <w:proofErr w:type="spellEnd"/>
      <w:r w:rsidR="00ED380F">
        <w:rPr>
          <w:rFonts w:ascii="Times New Roman" w:hAnsi="Times New Roman" w:cs="Times New Roman"/>
          <w:sz w:val="27"/>
          <w:szCs w:val="27"/>
        </w:rPr>
        <w:t xml:space="preserve"> </w:t>
      </w:r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“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Setiap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warga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negara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berhak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wajib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ikut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serta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dalam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upaya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pembelaan</w:t>
      </w:r>
      <w:proofErr w:type="spellEnd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D380F" w:rsidRPr="00ED380F">
        <w:rPr>
          <w:rFonts w:ascii="Times New Roman" w:hAnsi="Times New Roman" w:cs="Times New Roman"/>
          <w:b/>
          <w:i/>
          <w:color w:val="222222"/>
          <w:sz w:val="27"/>
          <w:szCs w:val="27"/>
          <w:shd w:val="clear" w:color="auto" w:fill="FFFFFF"/>
        </w:rPr>
        <w:t>negara</w:t>
      </w:r>
      <w:proofErr w:type="spellEnd"/>
      <w:r w:rsidR="00ED380F" w:rsidRPr="00ED380F">
        <w:rPr>
          <w:rFonts w:ascii="Times New Roman" w:hAnsi="Times New Roman" w:cs="Times New Roman"/>
          <w:b/>
          <w:i/>
          <w:sz w:val="27"/>
          <w:szCs w:val="27"/>
        </w:rPr>
        <w:t>”.</w:t>
      </w:r>
    </w:p>
    <w:p w:rsidR="00ED380F" w:rsidRPr="00FA7E4C" w:rsidRDefault="00ED380F" w:rsidP="00ED380F">
      <w:pPr>
        <w:pStyle w:val="ListParagraph"/>
        <w:spacing w:line="276" w:lineRule="auto"/>
        <w:ind w:left="644"/>
        <w:rPr>
          <w:rFonts w:ascii="Times New Roman" w:hAnsi="Times New Roman" w:cs="Times New Roman"/>
          <w:sz w:val="27"/>
          <w:szCs w:val="27"/>
        </w:rPr>
      </w:pPr>
    </w:p>
    <w:p w:rsidR="00ED380F" w:rsidRDefault="00ED380F" w:rsidP="00ED38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CONTOH HAK HUKUM</w:t>
      </w:r>
    </w:p>
    <w:p w:rsidR="00ED380F" w:rsidRPr="00ED380F" w:rsidRDefault="00ED380F" w:rsidP="00ED380F">
      <w:pPr>
        <w:pStyle w:val="ListParagraph"/>
        <w:numPr>
          <w:ilvl w:val="0"/>
          <w:numId w:val="6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</w:pP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Tidak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dihukum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tidak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diatur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dalam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sebuah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undang-undang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dimana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berlaku</w:t>
      </w:r>
      <w:proofErr w:type="spellEnd"/>
    </w:p>
    <w:p w:rsidR="00ED380F" w:rsidRPr="00ED380F" w:rsidRDefault="00ED380F" w:rsidP="00ED380F">
      <w:pPr>
        <w:pStyle w:val="ListParagraph"/>
        <w:numPr>
          <w:ilvl w:val="0"/>
          <w:numId w:val="6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</w:pP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Hak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sama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dalam</w:t>
      </w:r>
      <w:proofErr w:type="spellEnd"/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proses </w:t>
      </w:r>
      <w:r w:rsidRPr="00ED380F">
        <w:rPr>
          <w:rStyle w:val="Strong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hokum</w:t>
      </w:r>
    </w:p>
    <w:p w:rsidR="00ED380F" w:rsidRPr="00ED380F" w:rsidRDefault="00ED380F" w:rsidP="00ED380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ED380F">
        <w:rPr>
          <w:rFonts w:ascii="Times New Roman" w:hAnsi="Times New Roman" w:cs="Times New Roman"/>
          <w:sz w:val="27"/>
          <w:szCs w:val="27"/>
        </w:rPr>
        <w:t>Mendapatkan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perlakuan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dimana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ED380F">
        <w:rPr>
          <w:rFonts w:ascii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apabila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berada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berhadapan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dengan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>.</w:t>
      </w:r>
    </w:p>
    <w:p w:rsidR="00ED380F" w:rsidRPr="00ED380F" w:rsidRDefault="00ED380F" w:rsidP="00ED380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ED380F">
        <w:rPr>
          <w:rFonts w:ascii="Times New Roman" w:hAnsi="Times New Roman" w:cs="Times New Roman"/>
          <w:sz w:val="27"/>
          <w:szCs w:val="27"/>
        </w:rPr>
        <w:t xml:space="preserve">4.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Sebuah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hak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dimana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memperoleh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mempunyai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sebuah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bentuk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pembelaan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atas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di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depan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peradilan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>.</w:t>
      </w:r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D380F" w:rsidRPr="00ED380F" w:rsidRDefault="00ED380F" w:rsidP="00ED380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ED380F">
        <w:rPr>
          <w:rFonts w:ascii="Times New Roman" w:hAnsi="Times New Roman" w:cs="Times New Roman"/>
          <w:sz w:val="27"/>
          <w:szCs w:val="27"/>
        </w:rPr>
        <w:t xml:space="preserve">5.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Mendapatkan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sebuah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hak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untuk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mendapatkan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layanan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dan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juga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perlindungan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terhadap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D380F">
        <w:rPr>
          <w:rFonts w:ascii="Times New Roman" w:hAnsi="Times New Roman" w:cs="Times New Roman"/>
          <w:sz w:val="27"/>
          <w:szCs w:val="27"/>
        </w:rPr>
        <w:t>hukum</w:t>
      </w:r>
      <w:proofErr w:type="spellEnd"/>
      <w:r w:rsidRPr="00ED380F">
        <w:rPr>
          <w:rFonts w:ascii="Times New Roman" w:hAnsi="Times New Roman" w:cs="Times New Roman"/>
          <w:sz w:val="27"/>
          <w:szCs w:val="27"/>
        </w:rPr>
        <w:t>.</w:t>
      </w:r>
    </w:p>
    <w:p w:rsidR="00ED380F" w:rsidRPr="00ED380F" w:rsidRDefault="00ED380F" w:rsidP="00ED380F">
      <w:pPr>
        <w:pStyle w:val="ListParagraph"/>
        <w:spacing w:line="276" w:lineRule="auto"/>
        <w:ind w:left="644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sectPr w:rsidR="00ED380F" w:rsidRPr="00ED380F" w:rsidSect="004B7BB2">
      <w:pgSz w:w="11907" w:h="16839" w:code="9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AE0"/>
    <w:multiLevelType w:val="hybridMultilevel"/>
    <w:tmpl w:val="6F8A7054"/>
    <w:lvl w:ilvl="0" w:tplc="3DC64568">
      <w:start w:val="1"/>
      <w:numFmt w:val="lowerLetter"/>
      <w:lvlText w:val="%1)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31862AD"/>
    <w:multiLevelType w:val="hybridMultilevel"/>
    <w:tmpl w:val="A17ED6FE"/>
    <w:lvl w:ilvl="0" w:tplc="3DC64568">
      <w:start w:val="1"/>
      <w:numFmt w:val="lowerLetter"/>
      <w:lvlText w:val="%1)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176D43"/>
    <w:multiLevelType w:val="hybridMultilevel"/>
    <w:tmpl w:val="0316E4D6"/>
    <w:lvl w:ilvl="0" w:tplc="3DC64568">
      <w:start w:val="1"/>
      <w:numFmt w:val="lowerLetter"/>
      <w:lvlText w:val="%1)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1740A17"/>
    <w:multiLevelType w:val="hybridMultilevel"/>
    <w:tmpl w:val="C0122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F8311D"/>
    <w:multiLevelType w:val="hybridMultilevel"/>
    <w:tmpl w:val="B6BA79E4"/>
    <w:lvl w:ilvl="0" w:tplc="3DC64568">
      <w:start w:val="1"/>
      <w:numFmt w:val="lowerLetter"/>
      <w:lvlText w:val="%1)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E304CB0"/>
    <w:multiLevelType w:val="hybridMultilevel"/>
    <w:tmpl w:val="98043762"/>
    <w:lvl w:ilvl="0" w:tplc="3DC64568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B2"/>
    <w:rsid w:val="000A6723"/>
    <w:rsid w:val="004B7BB2"/>
    <w:rsid w:val="00AF7033"/>
    <w:rsid w:val="00ED380F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D65CF-406E-4C57-94B3-E425FE11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70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7033"/>
    <w:rPr>
      <w:i/>
      <w:iCs/>
    </w:rPr>
  </w:style>
  <w:style w:type="character" w:styleId="Strong">
    <w:name w:val="Strong"/>
    <w:basedOn w:val="DefaultParagraphFont"/>
    <w:uiPriority w:val="22"/>
    <w:qFormat/>
    <w:rsid w:val="00ED3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REGGA MARDEANSYAH</dc:creator>
  <cp:keywords/>
  <dc:description/>
  <cp:lastModifiedBy>REGGA MARDEANSYAH</cp:lastModifiedBy>
  <cp:revision>1</cp:revision>
  <dcterms:created xsi:type="dcterms:W3CDTF">2020-08-05T00:07:00Z</dcterms:created>
  <dcterms:modified xsi:type="dcterms:W3CDTF">2020-08-05T00:50:00Z</dcterms:modified>
</cp:coreProperties>
</file>