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041334"/>
        <w:placeholder>
          <w:docPart w:val="05052476C9354317BD1A32BC29203403"/>
        </w:placeholder>
        <w:dataBinding w:prefixMappings="xmlns:ns0='urn:microsoft-crm/document-template/som_leaveofabsence/11098/' " w:xpath="/ns0:DocumentTemplate[1]/som_leaveofabsence[1]/som_currentexporteddate[1]" w:storeItemID="{E7E81D0E-C6A5-418B-92C3-791D7F7339C4}"/>
        <w:text/>
      </w:sdtPr>
      <w:sdtContent>
        <w:p w14:paraId="79C88C3B" w14:textId="34DA7B1A" w:rsidR="00CD288D" w:rsidRDefault="00CD288D" w:rsidP="00CD288D">
          <w:proofErr w:type="spellStart"/>
          <w:r>
            <w:t>som_currentexporteddate</w:t>
          </w:r>
          <w:proofErr w:type="spellEnd"/>
        </w:p>
      </w:sdtContent>
    </w:sdt>
    <w:p w14:paraId="1DB8AF11" w14:textId="77777777" w:rsidR="00CD288D" w:rsidRDefault="00CD288D" w:rsidP="00CD288D"/>
    <w:p w14:paraId="5120EDED" w14:textId="7FD87116" w:rsidR="00CD288D" w:rsidRDefault="00CD288D" w:rsidP="00CD288D">
      <w:sdt>
        <w:sdtPr>
          <w:id w:val="-1764289414"/>
          <w:placeholder>
            <w:docPart w:val="0DF4CE533E5640379F70038ED6C12E28"/>
          </w:placeholder>
          <w:dataBinding w:prefixMappings="xmlns:ns0='urn:microsoft-crm/document-template/som_leaveofabsence/11098/' " w:xpath="/ns0:DocumentTemplate[1]/som_leaveofabsence[1]/som_contactname[1]" w:storeItemID="{E7E81D0E-C6A5-418B-92C3-791D7F7339C4}"/>
          <w:text/>
        </w:sdtPr>
        <w:sdtContent>
          <w:proofErr w:type="spellStart"/>
          <w:r>
            <w:t>som_contactname</w:t>
          </w:r>
          <w:proofErr w:type="spellEnd"/>
        </w:sdtContent>
      </w:sdt>
      <w:r>
        <w:fldChar w:fldCharType="begin"/>
      </w:r>
      <w:r>
        <w:instrText xml:space="preserve"> </w:instrText>
      </w:r>
      <w:sdt>
        <w:sdtPr>
          <w:id w:val="-159307629"/>
          <w:placeholder>
            <w:docPart w:val="0DF4CE533E5640379F70038ED6C12E28"/>
          </w:placeholder>
          <w:dataBinding w:prefixMappings="xmlns:ns0='urn:microsoft-crm/document-template/som_leaveofabsence/11098/' " w:xpath="/ns0:DocumentTemplate[1]/som_leaveofabsence[1]/som_contact_som_leaveofabsence_Contact[1]/fullname[1]" w:storeItemID="{E7E81D0E-C6A5-418B-92C3-791D7F7339C4}"/>
          <w:text/>
        </w:sdtPr>
        <w:sdtContent>
          <w:r>
            <w:instrText>fullname</w:instrText>
          </w:r>
        </w:sdtContent>
      </w:sdt>
      <w:r>
        <w:instrText xml:space="preserve"> </w:instrText>
      </w:r>
      <w:r>
        <w:fldChar w:fldCharType="end"/>
      </w:r>
    </w:p>
    <w:bookmarkStart w:id="0" w:name="Address"/>
    <w:p w14:paraId="77547343" w14:textId="77777777" w:rsidR="00CD288D" w:rsidRDefault="00CD288D" w:rsidP="00CD288D">
      <w:sdt>
        <w:sdtPr>
          <w:rPr>
            <w:kern w:val="0"/>
            <w14:ligatures w14:val="none"/>
          </w:rPr>
          <w:id w:val="-458264005"/>
          <w:placeholder>
            <w:docPart w:val="0DF4CE533E5640379F70038ED6C12E28"/>
          </w:placeholder>
          <w:dataBinding w:prefixMappings="xmlns:ns0='urn:microsoft-crm/document-template/som_leaveofabsence/11098/' " w:xpath="/ns0:DocumentTemplate[1]/som_leaveofabsence[1]/som_contact_som_leaveofabsence_Contact[1]/address1_line1[1]" w:storeItemID="{E7E81D0E-C6A5-418B-92C3-791D7F7339C4}"/>
          <w:text/>
        </w:sdtPr>
        <w:sdtContent>
          <w:r>
            <w:rPr>
              <w:kern w:val="0"/>
              <w14:ligatures w14:val="none"/>
            </w:rPr>
            <w:t>address1_line1</w:t>
          </w:r>
        </w:sdtContent>
      </w:sdt>
    </w:p>
    <w:p w14:paraId="7DD6CD31" w14:textId="77777777" w:rsidR="00CD288D" w:rsidRDefault="00CD288D" w:rsidP="00CD288D">
      <w:sdt>
        <w:sdtPr>
          <w:id w:val="-1624217571"/>
          <w:placeholder>
            <w:docPart w:val="0DF4CE533E5640379F70038ED6C12E28"/>
          </w:placeholder>
          <w:dataBinding w:prefixMappings="xmlns:ns0='urn:microsoft-crm/document-template/som_leaveofabsence/11098/' " w:xpath="/ns0:DocumentTemplate[1]/som_leaveofabsence[1]/som_contact_som_leaveofabsence_Contact[1]/address1_city[1]" w:storeItemID="{E7E81D0E-C6A5-418B-92C3-791D7F7339C4}"/>
          <w:text/>
        </w:sdtPr>
        <w:sdtContent>
          <w:r>
            <w:t>address1_city</w:t>
          </w:r>
        </w:sdtContent>
      </w:sdt>
      <w:bookmarkEnd w:id="0"/>
      <w:r>
        <w:t xml:space="preserve">, </w:t>
      </w:r>
      <w:sdt>
        <w:sdtPr>
          <w:id w:val="-1935274390"/>
          <w:placeholder>
            <w:docPart w:val="0DF4CE533E5640379F70038ED6C12E28"/>
          </w:placeholder>
          <w:dataBinding w:prefixMappings="xmlns:ns0='urn:microsoft-crm/document-template/som_leaveofabsence/11098/' " w:xpath="/ns0:DocumentTemplate[1]/som_leaveofabsence[1]/som_contact_som_leaveofabsence_Contact[1]/address1_stateorprovince[1]" w:storeItemID="{E7E81D0E-C6A5-418B-92C3-791D7F7339C4}"/>
          <w:text/>
        </w:sdtPr>
        <w:sdtContent>
          <w:r>
            <w:t>address1_stateorprovince</w:t>
          </w:r>
        </w:sdtContent>
      </w:sdt>
      <w:r>
        <w:t xml:space="preserve"> </w:t>
      </w:r>
      <w:sdt>
        <w:sdtPr>
          <w:id w:val="-1424496967"/>
          <w:placeholder>
            <w:docPart w:val="0DF4CE533E5640379F70038ED6C12E28"/>
          </w:placeholder>
          <w:dataBinding w:prefixMappings="xmlns:ns0='urn:microsoft-crm/document-template/som_leaveofabsence/11098/' " w:xpath="/ns0:DocumentTemplate[1]/som_leaveofabsence[1]/som_contact_som_leaveofabsence_Contact[1]/address1_postalcode[1]" w:storeItemID="{E7E81D0E-C6A5-418B-92C3-791D7F7339C4}"/>
          <w:text/>
        </w:sdtPr>
        <w:sdtContent>
          <w:r>
            <w:t>address1_postalcode</w:t>
          </w:r>
        </w:sdtContent>
      </w:sdt>
    </w:p>
    <w:p w14:paraId="348ADABF" w14:textId="77777777" w:rsidR="00CD288D" w:rsidRDefault="00CD288D" w:rsidP="00CD288D"/>
    <w:p w14:paraId="4DF6944C" w14:textId="77777777" w:rsidR="00CD288D" w:rsidRDefault="00CD288D" w:rsidP="00CD288D"/>
    <w:p w14:paraId="07A40952" w14:textId="77777777" w:rsidR="00CD288D" w:rsidRDefault="00CD288D" w:rsidP="00CD288D">
      <w:pPr>
        <w:rPr>
          <w:rStyle w:val="Strong"/>
          <w:rFonts w:cs="Times New Roman"/>
        </w:rPr>
      </w:pPr>
      <w:r>
        <w:t xml:space="preserve">Re: Employee ID#: </w:t>
      </w:r>
      <w:sdt>
        <w:sdtPr>
          <w:id w:val="1902091051"/>
          <w:placeholder>
            <w:docPart w:val="0DF4CE533E5640379F70038ED6C12E28"/>
          </w:placeholder>
          <w:dataBinding w:prefixMappings="xmlns:ns0='urn:microsoft-crm/document-template/som_leaveofabsence/11098/' " w:xpath="/ns0:DocumentTemplate[1]/som_leaveofabsence[1]/som_contact_som_leaveofabsence_Contact[1]/som_eid[1]" w:storeItemID="{E7E81D0E-C6A5-418B-92C3-791D7F7339C4}"/>
          <w:text/>
        </w:sdtPr>
        <w:sdtContent>
          <w:proofErr w:type="spellStart"/>
          <w:r>
            <w:t>som_eid</w:t>
          </w:r>
          <w:proofErr w:type="spellEnd"/>
        </w:sdtContent>
      </w:sdt>
      <w:r>
        <w:t xml:space="preserve"> </w:t>
      </w:r>
      <w:r>
        <w:tab/>
      </w:r>
      <w:r>
        <w:tab/>
      </w:r>
      <w:r>
        <w:tab/>
      </w:r>
      <w:r>
        <w:tab/>
      </w:r>
      <w:r>
        <w:tab/>
      </w:r>
      <w:r>
        <w:rPr>
          <w:b/>
        </w:rPr>
        <w:t>FMLA Eligibility Notice</w:t>
      </w:r>
    </w:p>
    <w:p w14:paraId="3B063CDF" w14:textId="77777777" w:rsidR="00CD288D" w:rsidRDefault="00CD288D" w:rsidP="00CD288D"/>
    <w:p w14:paraId="795A05AF" w14:textId="77777777" w:rsidR="00CD288D" w:rsidRDefault="00CD288D" w:rsidP="00CD288D">
      <w:bookmarkStart w:id="1" w:name="Salutation"/>
      <w:r>
        <w:t>Dear</w:t>
      </w:r>
      <w:bookmarkEnd w:id="1"/>
      <w:r>
        <w:t xml:space="preserve"> </w:t>
      </w:r>
      <w:sdt>
        <w:sdtPr>
          <w:id w:val="-856581687"/>
          <w:placeholder>
            <w:docPart w:val="72C2C21B33E445B898F5F3CB24FA029C"/>
          </w:placeholder>
          <w:dataBinding w:prefixMappings="xmlns:ns0='urn:microsoft-crm/document-template/som_leaveofabsence/11098/' " w:xpath="/ns0:DocumentTemplate[1]/som_leaveofabsence[1]/som_contact_som_leaveofabsence_Contact[1]/fullname[1]" w:storeItemID="{E7E81D0E-C6A5-418B-92C3-791D7F7339C4}"/>
          <w:text/>
        </w:sdtPr>
        <w:sdtContent>
          <w:proofErr w:type="spellStart"/>
          <w:r>
            <w:t>fullname</w:t>
          </w:r>
          <w:proofErr w:type="spellEnd"/>
        </w:sdtContent>
      </w:sdt>
      <w:r>
        <w:t>:</w:t>
      </w:r>
    </w:p>
    <w:p w14:paraId="0D990024" w14:textId="77777777" w:rsidR="00CD288D" w:rsidRDefault="00CD288D" w:rsidP="00CD288D">
      <w:pPr>
        <w:rPr>
          <w:color w:val="000000" w:themeColor="text1"/>
        </w:rPr>
      </w:pPr>
      <w:r>
        <w:rPr>
          <w:color w:val="000000" w:themeColor="text1"/>
        </w:rPr>
        <w:t xml:space="preserve">Disability Management was notified on </w:t>
      </w:r>
      <w:sdt>
        <w:sdtPr>
          <w:rPr>
            <w:color w:val="000000" w:themeColor="text1"/>
          </w:rPr>
          <w:id w:val="453371205"/>
          <w:placeholder>
            <w:docPart w:val="5D8CD3BFB1344C89B3B3989FAF2A8F18"/>
          </w:placeholder>
          <w:dataBinding w:prefixMappings="xmlns:ns0='urn:microsoft-crm/document-template/som_leaveofabsence/11098/' " w:xpath="/ns0:DocumentTemplate[1]/som_leaveofabsence[1]/som_createdondateonly[1]" w:storeItemID="{E7E81D0E-C6A5-418B-92C3-791D7F7339C4}"/>
          <w:text/>
        </w:sdtPr>
        <w:sdtContent>
          <w:proofErr w:type="spellStart"/>
          <w:r>
            <w:rPr>
              <w:color w:val="000000" w:themeColor="text1"/>
            </w:rPr>
            <w:t>som_createdondateonly</w:t>
          </w:r>
          <w:proofErr w:type="spellEnd"/>
        </w:sdtContent>
      </w:sdt>
      <w:r>
        <w:rPr>
          <w:color w:val="000000" w:themeColor="text1"/>
        </w:rPr>
        <w:t xml:space="preserve"> of your need for time away from work. This letter is to provide you with information on your Family Medical Leave Act (FMLA) entitlement. </w:t>
      </w:r>
    </w:p>
    <w:p w14:paraId="41A71867" w14:textId="77777777" w:rsidR="00CD288D" w:rsidRPr="00EB701D" w:rsidRDefault="00CD288D" w:rsidP="00CD288D">
      <w:pPr>
        <w:rPr>
          <w:color w:val="000000" w:themeColor="text1"/>
        </w:rPr>
      </w:pPr>
      <w:r>
        <w:rPr>
          <w:color w:val="000000" w:themeColor="text1"/>
        </w:rPr>
        <w:t xml:space="preserve">According to our records you appear eligible for </w:t>
      </w:r>
      <w:sdt>
        <w:sdtPr>
          <w:rPr>
            <w:color w:val="000000" w:themeColor="text1"/>
          </w:rPr>
          <w:id w:val="1848987565"/>
          <w:placeholder>
            <w:docPart w:val="72C2C21B33E445B898F5F3CB24FA029C"/>
          </w:placeholder>
          <w:dataBinding w:prefixMappings="xmlns:ns0='urn:microsoft-crm/document-template/som_leaveofabsence/11098/' " w:xpath="/ns0:DocumentTemplate[1]/som_leaveofabsence[1]/som_fmlahours[1]" w:storeItemID="{E7E81D0E-C6A5-418B-92C3-791D7F7339C4}"/>
          <w:text/>
        </w:sdtPr>
        <w:sdtContent>
          <w:proofErr w:type="spellStart"/>
          <w:r>
            <w:rPr>
              <w:color w:val="000000" w:themeColor="text1"/>
            </w:rPr>
            <w:t>som_fmlahours</w:t>
          </w:r>
          <w:proofErr w:type="spellEnd"/>
        </w:sdtContent>
      </w:sdt>
      <w:r>
        <w:rPr>
          <w:color w:val="000000" w:themeColor="text1"/>
        </w:rPr>
        <w:t xml:space="preserve"> hours of leave under the FMLA. </w:t>
      </w:r>
    </w:p>
    <w:p w14:paraId="42601184" w14:textId="77777777" w:rsidR="00CD288D" w:rsidRDefault="00CD288D" w:rsidP="00CD288D">
      <w:r>
        <w:rPr>
          <w:color w:val="000000" w:themeColor="text1"/>
        </w:rPr>
        <w:t xml:space="preserve">Please review the enclosed </w:t>
      </w:r>
      <w:r>
        <w:rPr>
          <w:i/>
          <w:color w:val="000000" w:themeColor="text1"/>
        </w:rPr>
        <w:t>Notice of Rights and Responsibilities</w:t>
      </w:r>
      <w:r>
        <w:rPr>
          <w:color w:val="000000" w:themeColor="text1"/>
        </w:rPr>
        <w:t xml:space="preserve"> for taking an FMLA covered </w:t>
      </w:r>
      <w:r>
        <w:t>leave of absence.</w:t>
      </w:r>
      <w:bookmarkStart w:id="2" w:name="_Hlk107489361"/>
    </w:p>
    <w:p w14:paraId="7A8CD695" w14:textId="77777777" w:rsidR="00CD288D" w:rsidRDefault="00CD288D" w:rsidP="00CD288D">
      <w:r>
        <w:t xml:space="preserve">You meet the eligibility requirements, but to determine whether your absence qualifies as FMLA leave, </w:t>
      </w:r>
      <w:bookmarkStart w:id="3" w:name="_Hlk109825502"/>
      <w:r>
        <w:t>the following must be received within fifteen days from the date of this letter:</w:t>
      </w:r>
    </w:p>
    <w:bookmarkStart w:id="4" w:name="_Hlk107490844"/>
    <w:p w14:paraId="081105F9" w14:textId="77777777" w:rsidR="00CD288D" w:rsidRDefault="00CD288D" w:rsidP="00CD288D">
      <w:pPr>
        <w:ind w:left="1051" w:hanging="331"/>
        <w:rPr>
          <w:rStyle w:val="Strong"/>
          <w:rFonts w:cs="Times New Roman"/>
          <w:b w:val="0"/>
          <w:bCs w:val="0"/>
        </w:rPr>
      </w:pPr>
      <w:sdt>
        <w:sdtPr>
          <w:rPr>
            <w:rStyle w:val="Strong"/>
            <w:rFonts w:cs="Times New Roman"/>
            <w:sz w:val="28"/>
            <w:szCs w:val="28"/>
          </w:rPr>
          <w:id w:val="-48691904"/>
          <w14:checkbox>
            <w14:checked w14:val="0"/>
            <w14:checkedState w14:val="2612" w14:font="MS Gothic"/>
            <w14:uncheckedState w14:val="2610" w14:font="MS Gothic"/>
          </w14:checkbox>
        </w:sdtPr>
        <w:sdtContent>
          <w:r>
            <w:rPr>
              <w:rStyle w:val="Strong"/>
              <w:rFonts w:ascii="MS Gothic" w:eastAsia="MS Gothic" w:hAnsi="MS Gothic" w:cs="Times New Roman" w:hint="eastAsia"/>
              <w:sz w:val="28"/>
              <w:szCs w:val="28"/>
            </w:rPr>
            <w:t>☐</w:t>
          </w:r>
        </w:sdtContent>
      </w:sdt>
      <w:r>
        <w:rPr>
          <w:rStyle w:val="Strong"/>
          <w:rFonts w:cs="Times New Roman"/>
          <w:sz w:val="28"/>
          <w:szCs w:val="28"/>
        </w:rPr>
        <w:t xml:space="preserve"> </w:t>
      </w:r>
      <w:r>
        <w:rPr>
          <w:rStyle w:val="Strong"/>
          <w:rFonts w:cs="Times New Roman"/>
        </w:rPr>
        <w:t xml:space="preserve">Sufficient certification to support your need for FMLA leave. The enclosed </w:t>
      </w:r>
      <w:r>
        <w:rPr>
          <w:rStyle w:val="Strong"/>
          <w:rFonts w:cs="Times New Roman"/>
        </w:rPr>
        <w:br/>
        <w:t xml:space="preserve"> certification</w:t>
      </w:r>
      <w:r>
        <w:t xml:space="preserve"> </w:t>
      </w:r>
      <w:r>
        <w:rPr>
          <w:rStyle w:val="Strong"/>
          <w:rFonts w:cs="Times New Roman"/>
        </w:rPr>
        <w:t>form must be returned.</w:t>
      </w:r>
    </w:p>
    <w:p w14:paraId="101ECE0B" w14:textId="77777777" w:rsidR="00CD288D" w:rsidRDefault="00CD288D" w:rsidP="00CD288D">
      <w:pPr>
        <w:ind w:left="1051" w:hanging="331"/>
        <w:rPr>
          <w:rStyle w:val="Strong"/>
          <w:rFonts w:cs="Times New Roman"/>
          <w:b w:val="0"/>
          <w:bCs w:val="0"/>
        </w:rPr>
      </w:pPr>
      <w:sdt>
        <w:sdtPr>
          <w:rPr>
            <w:rStyle w:val="Strong"/>
            <w:rFonts w:cs="Times New Roman"/>
            <w:sz w:val="28"/>
            <w:szCs w:val="28"/>
          </w:rPr>
          <w:id w:val="280702134"/>
          <w14:checkbox>
            <w14:checked w14:val="0"/>
            <w14:checkedState w14:val="2612" w14:font="MS Gothic"/>
            <w14:uncheckedState w14:val="2610" w14:font="MS Gothic"/>
          </w14:checkbox>
        </w:sdtPr>
        <w:sdtContent>
          <w:r w:rsidRPr="00763D1E">
            <w:rPr>
              <w:rStyle w:val="Strong"/>
              <w:rFonts w:ascii="MS Gothic" w:eastAsia="MS Gothic" w:hAnsi="MS Gothic" w:cs="Times New Roman" w:hint="eastAsia"/>
              <w:sz w:val="28"/>
              <w:szCs w:val="28"/>
            </w:rPr>
            <w:t>☐</w:t>
          </w:r>
        </w:sdtContent>
      </w:sdt>
      <w:r>
        <w:rPr>
          <w:rStyle w:val="Strong"/>
          <w:rFonts w:cs="Times New Roman"/>
          <w:sz w:val="28"/>
          <w:szCs w:val="28"/>
        </w:rPr>
        <w:t xml:space="preserve"> </w:t>
      </w:r>
      <w:r>
        <w:rPr>
          <w:rStyle w:val="Strong"/>
          <w:rFonts w:cs="Times New Roman"/>
        </w:rPr>
        <w:t xml:space="preserve">Sufficient documentation to establish the required relationship between you and  </w:t>
      </w:r>
      <w:r>
        <w:rPr>
          <w:rStyle w:val="Strong"/>
          <w:rFonts w:cs="Times New Roman"/>
        </w:rPr>
        <w:br/>
        <w:t xml:space="preserve"> your relative.</w:t>
      </w:r>
    </w:p>
    <w:p w14:paraId="08D33266" w14:textId="77777777" w:rsidR="00CD288D" w:rsidRDefault="00CD288D" w:rsidP="00CD288D">
      <w:pPr>
        <w:ind w:left="720"/>
      </w:pPr>
      <w:sdt>
        <w:sdtPr>
          <w:rPr>
            <w:rStyle w:val="Strong"/>
            <w:rFonts w:cs="Times New Roman"/>
            <w:sz w:val="28"/>
            <w:szCs w:val="28"/>
          </w:rPr>
          <w:id w:val="1737350385"/>
          <w14:checkbox>
            <w14:checked w14:val="0"/>
            <w14:checkedState w14:val="2612" w14:font="MS Gothic"/>
            <w14:uncheckedState w14:val="2610" w14:font="MS Gothic"/>
          </w14:checkbox>
        </w:sdtPr>
        <w:sdtContent>
          <w:r w:rsidRPr="00763D1E">
            <w:rPr>
              <w:rStyle w:val="Strong"/>
              <w:rFonts w:ascii="MS Gothic" w:eastAsia="MS Gothic" w:hAnsi="MS Gothic" w:cs="Times New Roman" w:hint="eastAsia"/>
              <w:sz w:val="28"/>
              <w:szCs w:val="28"/>
            </w:rPr>
            <w:t>☐</w:t>
          </w:r>
        </w:sdtContent>
      </w:sdt>
      <w:r>
        <w:rPr>
          <w:rStyle w:val="Strong"/>
          <w:rFonts w:cs="Times New Roman"/>
          <w:sz w:val="28"/>
          <w:szCs w:val="28"/>
        </w:rPr>
        <w:t xml:space="preserve"> </w:t>
      </w:r>
      <w:r>
        <w:rPr>
          <w:rStyle w:val="Strong"/>
          <w:rFonts w:cs="Times New Roman"/>
        </w:rPr>
        <w:t>Application for Leave of Absence.</w:t>
      </w:r>
    </w:p>
    <w:bookmarkEnd w:id="4"/>
    <w:p w14:paraId="29412196" w14:textId="77777777" w:rsidR="00CD288D" w:rsidRDefault="00CD288D" w:rsidP="00CD288D">
      <w:pPr>
        <w:ind w:left="720"/>
        <w:rPr>
          <w:rStyle w:val="Strong"/>
          <w:rFonts w:cs="Times New Roman"/>
          <w:b w:val="0"/>
          <w:bCs w:val="0"/>
        </w:rPr>
      </w:pPr>
      <w:sdt>
        <w:sdtPr>
          <w:rPr>
            <w:rStyle w:val="Strong"/>
            <w:rFonts w:cs="Times New Roman"/>
            <w:sz w:val="28"/>
            <w:szCs w:val="28"/>
          </w:rPr>
          <w:id w:val="-940750603"/>
          <w14:checkbox>
            <w14:checked w14:val="0"/>
            <w14:checkedState w14:val="2612" w14:font="MS Gothic"/>
            <w14:uncheckedState w14:val="2610" w14:font="MS Gothic"/>
          </w14:checkbox>
        </w:sdtPr>
        <w:sdtContent>
          <w:r>
            <w:rPr>
              <w:rStyle w:val="Strong"/>
              <w:rFonts w:ascii="MS Gothic" w:eastAsia="MS Gothic" w:hAnsi="MS Gothic" w:cs="Times New Roman" w:hint="eastAsia"/>
              <w:sz w:val="28"/>
              <w:szCs w:val="28"/>
            </w:rPr>
            <w:t>☐</w:t>
          </w:r>
        </w:sdtContent>
      </w:sdt>
      <w:r>
        <w:rPr>
          <w:rStyle w:val="Strong"/>
          <w:rFonts w:cs="Times New Roman"/>
          <w:sz w:val="28"/>
          <w:szCs w:val="28"/>
        </w:rPr>
        <w:t xml:space="preserve"> </w:t>
      </w:r>
      <w:r>
        <w:rPr>
          <w:rStyle w:val="Strong"/>
          <w:rFonts w:cs="Times New Roman"/>
        </w:rPr>
        <w:t>No additional information is requested.</w:t>
      </w:r>
    </w:p>
    <w:p w14:paraId="42B2499D" w14:textId="77777777" w:rsidR="00CD288D" w:rsidRDefault="00CD288D" w:rsidP="00CD288D">
      <w:pPr>
        <w:ind w:left="720"/>
      </w:pPr>
      <w:sdt>
        <w:sdtPr>
          <w:rPr>
            <w:b/>
            <w:bCs/>
            <w:sz w:val="28"/>
            <w:szCs w:val="28"/>
          </w:rPr>
          <w:id w:val="-985772413"/>
          <w14:checkbox>
            <w14:checked w14:val="0"/>
            <w14:checkedState w14:val="2612" w14:font="MS Gothic"/>
            <w14:uncheckedState w14:val="2610" w14:font="MS Gothic"/>
          </w14:checkbox>
        </w:sdtPr>
        <w:sdtContent>
          <w:r w:rsidRPr="00763D1E">
            <w:rPr>
              <w:rFonts w:ascii="MS Gothic" w:eastAsia="MS Gothic" w:hAnsi="MS Gothic" w:hint="eastAsia"/>
              <w:b/>
              <w:bCs/>
              <w:sz w:val="28"/>
              <w:szCs w:val="28"/>
            </w:rPr>
            <w:t>☐</w:t>
          </w:r>
        </w:sdtContent>
      </w:sdt>
      <w:r>
        <w:rPr>
          <w:b/>
          <w:bCs/>
          <w:sz w:val="28"/>
          <w:szCs w:val="28"/>
        </w:rPr>
        <w:t xml:space="preserve"> </w:t>
      </w:r>
      <w:r>
        <w:t>Other information: _____________________________________________</w:t>
      </w:r>
    </w:p>
    <w:bookmarkEnd w:id="3"/>
    <w:p w14:paraId="4CBEE8DF" w14:textId="77777777" w:rsidR="00CD288D" w:rsidRDefault="00CD288D" w:rsidP="00CD288D">
      <w:pPr>
        <w:rPr>
          <w:b/>
          <w:bCs/>
        </w:rPr>
      </w:pPr>
    </w:p>
    <w:p w14:paraId="52F88EDF" w14:textId="77777777" w:rsidR="00CD288D" w:rsidRDefault="00CD288D" w:rsidP="00CD288D">
      <w:pPr>
        <w:rPr>
          <w:b/>
          <w:bCs/>
        </w:rPr>
      </w:pPr>
      <w:r>
        <w:rPr>
          <w:b/>
          <w:bCs/>
        </w:rPr>
        <w:t xml:space="preserve">If sufficient information is not </w:t>
      </w:r>
      <w:proofErr w:type="gramStart"/>
      <w:r>
        <w:rPr>
          <w:b/>
          <w:bCs/>
        </w:rPr>
        <w:t>provided timely</w:t>
      </w:r>
      <w:proofErr w:type="gramEnd"/>
      <w:r>
        <w:rPr>
          <w:b/>
          <w:bCs/>
        </w:rPr>
        <w:t xml:space="preserve"> your leave request may be closed or denied.</w:t>
      </w:r>
    </w:p>
    <w:p w14:paraId="248DF561" w14:textId="77777777" w:rsidR="00CD288D" w:rsidRDefault="00CD288D" w:rsidP="00CD288D">
      <w:bookmarkStart w:id="5" w:name="_Hlk109825004"/>
      <w:bookmarkStart w:id="6" w:name="_Hlk108614679"/>
      <w:r>
        <w:t>Documentation submitted will be reviewed and you will be notified of whether leave is approved within five business days after receiving the requested documentation.</w:t>
      </w:r>
    </w:p>
    <w:p w14:paraId="750B4115" w14:textId="77777777" w:rsidR="00CD288D" w:rsidRDefault="00CD288D" w:rsidP="00CD288D">
      <w:bookmarkStart w:id="7" w:name="_Hlk109824992"/>
      <w:bookmarkEnd w:id="5"/>
    </w:p>
    <w:p w14:paraId="4BCCC155" w14:textId="77777777" w:rsidR="00CD288D" w:rsidRDefault="00CD288D" w:rsidP="00CD288D"/>
    <w:p w14:paraId="0921B9B7" w14:textId="77777777" w:rsidR="00CD288D" w:rsidRDefault="00CD288D" w:rsidP="00CD288D">
      <w:r>
        <w:lastRenderedPageBreak/>
        <w:t>Documents may be submitted to one of the following:</w:t>
      </w:r>
      <w:r>
        <w:rPr>
          <w:rFonts w:ascii="Segoe UI" w:hAnsi="Segoe UI" w:cs="Segoe UI"/>
          <w:color w:val="FFFFFF"/>
        </w:rPr>
        <w:t xml:space="preserve"> </w:t>
      </w:r>
    </w:p>
    <w:p w14:paraId="6DDE612B" w14:textId="77777777" w:rsidR="00CD288D" w:rsidRDefault="00CD288D" w:rsidP="00CD288D">
      <w:pPr>
        <w:ind w:left="720"/>
      </w:pPr>
      <w:r>
        <w:t>Email:</w:t>
      </w:r>
      <w:bookmarkStart w:id="8" w:name="_Hlk130217486"/>
      <w:r>
        <w:t xml:space="preserve"> </w:t>
      </w:r>
      <w:hyperlink r:id="rId7" w:history="1">
        <w:r w:rsidRPr="00662B65">
          <w:rPr>
            <w:rStyle w:val="Hyperlink"/>
            <w:b/>
            <w:bCs/>
          </w:rPr>
          <w:t>MCSC-DMO@michigan.gov</w:t>
        </w:r>
      </w:hyperlink>
      <w:bookmarkEnd w:id="8"/>
      <w:r>
        <w:rPr>
          <w:b/>
          <w:bCs/>
        </w:rPr>
        <w:br/>
      </w:r>
      <w:r>
        <w:t xml:space="preserve">Fax: </w:t>
      </w:r>
      <w:r w:rsidRPr="00DF01EE">
        <w:rPr>
          <w:b/>
          <w:bCs/>
        </w:rPr>
        <w:t>517-241-9926</w:t>
      </w:r>
      <w:r>
        <w:t xml:space="preserve"> </w:t>
      </w:r>
      <w:r>
        <w:br/>
        <w:t xml:space="preserve">Mail: </w:t>
      </w:r>
      <w:r w:rsidRPr="00DF01EE">
        <w:rPr>
          <w:b/>
          <w:bCs/>
        </w:rPr>
        <w:t>P.O. Box 30002, Lansing, Michigan 48909</w:t>
      </w:r>
    </w:p>
    <w:bookmarkEnd w:id="2"/>
    <w:p w14:paraId="07429799" w14:textId="77777777" w:rsidR="00CD288D" w:rsidRDefault="00CD288D" w:rsidP="00CD288D">
      <w:pPr>
        <w:ind w:left="720"/>
        <w:rPr>
          <w:i/>
          <w:iCs/>
        </w:rPr>
      </w:pPr>
      <w:r>
        <w:rPr>
          <w:i/>
          <w:iCs/>
        </w:rPr>
        <w:t>*By choosing to email documentation, you accept the risks that unencrypted messages and any attachments can be intercepted, read, and copied by persons other than the intended recipient.</w:t>
      </w:r>
    </w:p>
    <w:bookmarkEnd w:id="6"/>
    <w:bookmarkEnd w:id="7"/>
    <w:p w14:paraId="20BE8E7E" w14:textId="77777777" w:rsidR="00CD288D" w:rsidRDefault="00CD288D" w:rsidP="00CD288D"/>
    <w:p w14:paraId="496D3D4F" w14:textId="77777777" w:rsidR="00CD288D" w:rsidRDefault="00CD288D" w:rsidP="00CD288D">
      <w:r>
        <w:t>Continue to follow your agency’s call-in procedure if you are not on an approved leave of absence. If you have any questions regarding this determination, your rights and responsibilities, or any certifications or forms that you must still provide, please contact Disability Management.</w:t>
      </w:r>
      <w:bookmarkStart w:id="9" w:name="RepName"/>
      <w:bookmarkEnd w:id="9"/>
    </w:p>
    <w:p w14:paraId="7ED5C8C0" w14:textId="77777777" w:rsidR="00CD288D" w:rsidRDefault="00CD288D" w:rsidP="00CD288D"/>
    <w:p w14:paraId="6A8371C5" w14:textId="77777777" w:rsidR="00CD288D" w:rsidRDefault="00CD288D" w:rsidP="00CD288D"/>
    <w:p w14:paraId="4FB094DE" w14:textId="77777777" w:rsidR="00CD288D" w:rsidRDefault="00CD288D" w:rsidP="00CD288D">
      <w:r>
        <w:t>Sincerely,</w:t>
      </w:r>
    </w:p>
    <w:p w14:paraId="444BDD9E" w14:textId="77777777" w:rsidR="00CD288D" w:rsidRDefault="00CD288D" w:rsidP="00CD288D">
      <w:bookmarkStart w:id="10" w:name="_Hlk109825040"/>
    </w:p>
    <w:bookmarkStart w:id="11" w:name="_Hlk123721323"/>
    <w:bookmarkStart w:id="12" w:name="_Hlk89093138"/>
    <w:p w14:paraId="2D81CF7D" w14:textId="77777777" w:rsidR="00CD288D" w:rsidRPr="00AF6A2C" w:rsidRDefault="00CD288D" w:rsidP="00CD288D">
      <w:pPr>
        <w:rPr>
          <w:rFonts w:cs="Arial"/>
          <w:b/>
          <w:bCs/>
        </w:rPr>
      </w:pPr>
      <w:sdt>
        <w:sdtPr>
          <w:id w:val="-2082210627"/>
          <w:placeholder>
            <w:docPart w:val="72C2C21B33E445B898F5F3CB24FA029C"/>
          </w:placeholder>
          <w:dataBinding w:prefixMappings="xmlns:ns0='urn:microsoft-crm/document-template/som_leaveofabsence/11098/' " w:xpath="/ns0:DocumentTemplate[1]/som_leaveofabsence[1]/owneridname[1]" w:storeItemID="{E7E81D0E-C6A5-418B-92C3-791D7F7339C4}"/>
          <w:text/>
        </w:sdtPr>
        <w:sdtContent>
          <w:proofErr w:type="spellStart"/>
          <w:r>
            <w:t>owneridname</w:t>
          </w:r>
          <w:proofErr w:type="spellEnd"/>
        </w:sdtContent>
      </w:sdt>
      <w:bookmarkEnd w:id="11"/>
      <w:bookmarkEnd w:id="12"/>
      <w:r>
        <w:rPr>
          <w:rFonts w:cs="Arial"/>
        </w:rPr>
        <w:br/>
        <w:t>Disability Management</w:t>
      </w:r>
      <w:r>
        <w:rPr>
          <w:rFonts w:cs="Arial"/>
        </w:rPr>
        <w:br/>
      </w:r>
      <w:r w:rsidRPr="00AF6A2C">
        <w:rPr>
          <w:rFonts w:cs="Arial"/>
          <w:b/>
          <w:bCs/>
        </w:rPr>
        <w:t>877-443-6362, Option 2</w:t>
      </w:r>
      <w:bookmarkStart w:id="13" w:name="_Hlk130217506"/>
    </w:p>
    <w:bookmarkEnd w:id="10"/>
    <w:bookmarkEnd w:id="13"/>
    <w:p w14:paraId="6801C720" w14:textId="77777777" w:rsidR="00CD288D" w:rsidRDefault="00CD288D" w:rsidP="00CD288D">
      <w:r>
        <w:br w:type="page"/>
      </w:r>
    </w:p>
    <w:p w14:paraId="2740F2DD" w14:textId="77777777" w:rsidR="00CD288D" w:rsidRDefault="00CD288D" w:rsidP="00CD288D">
      <w:pPr>
        <w:pStyle w:val="Header"/>
        <w:jc w:val="center"/>
        <w:rPr>
          <w:rFonts w:ascii="Calibri" w:hAnsi="Calibri"/>
          <w:b/>
        </w:rPr>
      </w:pPr>
      <w:bookmarkStart w:id="14" w:name="RemoveRights"/>
      <w:bookmarkStart w:id="15" w:name="Rights"/>
      <w:bookmarkEnd w:id="14"/>
      <w:r>
        <w:rPr>
          <w:rFonts w:ascii="Calibri" w:hAnsi="Calibri"/>
          <w:b/>
        </w:rPr>
        <w:lastRenderedPageBreak/>
        <w:t>State of Michigan</w:t>
      </w:r>
    </w:p>
    <w:p w14:paraId="01B1D2C5" w14:textId="77777777" w:rsidR="00CD288D" w:rsidRDefault="00CD288D" w:rsidP="00CD288D">
      <w:pPr>
        <w:pStyle w:val="Header"/>
        <w:spacing w:after="80"/>
        <w:jc w:val="center"/>
        <w:rPr>
          <w:rFonts w:ascii="Calibri" w:hAnsi="Calibri"/>
          <w:b/>
        </w:rPr>
      </w:pPr>
      <w:r>
        <w:rPr>
          <w:rFonts w:ascii="Calibri" w:hAnsi="Calibri"/>
          <w:b/>
        </w:rPr>
        <w:t>Disability Management</w:t>
      </w:r>
    </w:p>
    <w:p w14:paraId="1DEF71D0" w14:textId="77777777" w:rsidR="00CD288D" w:rsidRDefault="00CD288D" w:rsidP="00CD288D">
      <w:pPr>
        <w:pStyle w:val="Header"/>
        <w:spacing w:after="80"/>
        <w:jc w:val="center"/>
        <w:rPr>
          <w:rFonts w:ascii="Calibri" w:hAnsi="Calibri"/>
          <w:b/>
        </w:rPr>
      </w:pPr>
      <w:r>
        <w:rPr>
          <w:rFonts w:ascii="Calibri" w:hAnsi="Calibri"/>
          <w:b/>
        </w:rPr>
        <w:t>Notice of Rights and Responsibilities for Taking an FMLA Leave</w:t>
      </w:r>
    </w:p>
    <w:p w14:paraId="05EDEC6B" w14:textId="77777777" w:rsidR="00CD288D" w:rsidRDefault="00CD288D" w:rsidP="00CD288D">
      <w:pPr>
        <w:pStyle w:val="Header"/>
        <w:spacing w:after="40"/>
        <w:rPr>
          <w:rFonts w:ascii="Calibri" w:hAnsi="Calibri"/>
          <w:sz w:val="19"/>
          <w:szCs w:val="19"/>
        </w:rPr>
      </w:pPr>
      <w:r>
        <w:rPr>
          <w:rFonts w:ascii="Calibri" w:hAnsi="Calibri"/>
          <w:sz w:val="19"/>
          <w:szCs w:val="19"/>
        </w:rPr>
        <w:t xml:space="preserve">As explained in the letter accompanying this notice, you meet the eligibility requirements for </w:t>
      </w:r>
      <w:proofErr w:type="gramStart"/>
      <w:r>
        <w:rPr>
          <w:rFonts w:ascii="Calibri" w:hAnsi="Calibri"/>
          <w:sz w:val="19"/>
          <w:szCs w:val="19"/>
        </w:rPr>
        <w:t>an FMLA</w:t>
      </w:r>
      <w:proofErr w:type="gramEnd"/>
      <w:r>
        <w:rPr>
          <w:rFonts w:ascii="Calibri" w:hAnsi="Calibri"/>
          <w:sz w:val="19"/>
          <w:szCs w:val="19"/>
        </w:rPr>
        <w:t xml:space="preserve"> leave and still have FMLA remaining for the current 12-month period. </w:t>
      </w:r>
      <w:r>
        <w:rPr>
          <w:rFonts w:ascii="Calibri" w:hAnsi="Calibri"/>
          <w:b/>
          <w:sz w:val="19"/>
          <w:szCs w:val="19"/>
        </w:rPr>
        <w:t>If you provide the required documentation establishing that your absence qualifies as an FMLA leave</w:t>
      </w:r>
      <w:r>
        <w:rPr>
          <w:rFonts w:ascii="Calibri" w:hAnsi="Calibri"/>
          <w:sz w:val="19"/>
          <w:szCs w:val="19"/>
        </w:rPr>
        <w:t>, you will also have the following rights and responsibilities.</w:t>
      </w:r>
    </w:p>
    <w:tbl>
      <w:tblPr>
        <w:tblW w:w="0" w:type="auto"/>
        <w:tblBorders>
          <w:top w:val="single" w:sz="12" w:space="0" w:color="365F91"/>
          <w:left w:val="single" w:sz="12" w:space="0" w:color="365F91"/>
          <w:bottom w:val="single" w:sz="12" w:space="0" w:color="365F91"/>
          <w:right w:val="single" w:sz="12" w:space="0" w:color="365F91"/>
          <w:insideH w:val="single" w:sz="12" w:space="0" w:color="365F91"/>
          <w:insideV w:val="single" w:sz="12" w:space="0" w:color="365F91"/>
        </w:tblBorders>
        <w:tblLook w:val="04A0" w:firstRow="1" w:lastRow="0" w:firstColumn="1" w:lastColumn="0" w:noHBand="0" w:noVBand="1"/>
      </w:tblPr>
      <w:tblGrid>
        <w:gridCol w:w="2448"/>
        <w:gridCol w:w="7128"/>
      </w:tblGrid>
      <w:tr w:rsidR="00CD288D" w14:paraId="2767353F" w14:textId="77777777" w:rsidTr="00A22933">
        <w:trPr>
          <w:trHeight w:val="798"/>
        </w:trPr>
        <w:tc>
          <w:tcPr>
            <w:tcW w:w="2448" w:type="dxa"/>
            <w:tcBorders>
              <w:top w:val="single" w:sz="12" w:space="0" w:color="365F91"/>
              <w:left w:val="single" w:sz="12" w:space="0" w:color="365F91"/>
              <w:bottom w:val="single" w:sz="12" w:space="0" w:color="365F91"/>
              <w:right w:val="single" w:sz="12" w:space="0" w:color="365F91"/>
            </w:tcBorders>
            <w:vAlign w:val="center"/>
            <w:hideMark/>
          </w:tcPr>
          <w:p w14:paraId="139383AA" w14:textId="77777777" w:rsidR="00CD288D" w:rsidRDefault="00CD288D" w:rsidP="00A22933">
            <w:pPr>
              <w:pStyle w:val="Heading1"/>
              <w:spacing w:before="80"/>
              <w:ind w:left="259" w:firstLine="43"/>
            </w:pPr>
            <w:r>
              <w:rPr>
                <w:rFonts w:ascii="Calibri" w:hAnsi="Calibri"/>
                <w:sz w:val="24"/>
                <w:szCs w:val="22"/>
              </w:rPr>
              <w:t>FMLA ELIGIBILITY</w:t>
            </w:r>
          </w:p>
        </w:tc>
        <w:tc>
          <w:tcPr>
            <w:tcW w:w="7128" w:type="dxa"/>
            <w:tcBorders>
              <w:top w:val="single" w:sz="12" w:space="0" w:color="365F91"/>
              <w:left w:val="single" w:sz="12" w:space="0" w:color="365F91"/>
              <w:bottom w:val="single" w:sz="12" w:space="0" w:color="365F91"/>
              <w:right w:val="single" w:sz="12" w:space="0" w:color="365F91"/>
            </w:tcBorders>
            <w:vAlign w:val="center"/>
            <w:hideMark/>
          </w:tcPr>
          <w:p w14:paraId="1D2ECC7A" w14:textId="77777777" w:rsidR="00CD288D" w:rsidRDefault="00CD288D" w:rsidP="00A22933">
            <w:pPr>
              <w:pStyle w:val="BodyText"/>
              <w:spacing w:before="40"/>
              <w:ind w:right="130"/>
              <w:rPr>
                <w:rFonts w:ascii="Calibri" w:hAnsi="Calibri"/>
                <w:sz w:val="19"/>
                <w:szCs w:val="19"/>
              </w:rPr>
            </w:pPr>
            <w:r>
              <w:rPr>
                <w:rFonts w:ascii="Calibri" w:hAnsi="Calibri" w:cs="Arial"/>
                <w:sz w:val="19"/>
                <w:szCs w:val="19"/>
              </w:rPr>
              <w:t>You must have worked for the State of Michigan for at least 12 months and have worked at least 1250 hours during the previous 12 months. You must not have already exhausted your FMLA entitlement.</w:t>
            </w:r>
          </w:p>
        </w:tc>
      </w:tr>
      <w:tr w:rsidR="00CD288D" w14:paraId="63133245" w14:textId="77777777" w:rsidTr="00A22933">
        <w:trPr>
          <w:trHeight w:val="1779"/>
        </w:trPr>
        <w:tc>
          <w:tcPr>
            <w:tcW w:w="2448" w:type="dxa"/>
            <w:tcBorders>
              <w:top w:val="single" w:sz="12" w:space="0" w:color="365F91"/>
              <w:left w:val="single" w:sz="12" w:space="0" w:color="365F91"/>
              <w:bottom w:val="single" w:sz="12" w:space="0" w:color="365F91"/>
              <w:right w:val="single" w:sz="12" w:space="0" w:color="365F91"/>
            </w:tcBorders>
            <w:shd w:val="clear" w:color="auto" w:fill="DBE5F1"/>
            <w:vAlign w:val="center"/>
            <w:hideMark/>
          </w:tcPr>
          <w:p w14:paraId="3D726BF5" w14:textId="77777777" w:rsidR="00CD288D" w:rsidRDefault="00CD288D" w:rsidP="00A22933">
            <w:pPr>
              <w:pStyle w:val="Heading1"/>
              <w:ind w:left="248" w:hanging="34"/>
              <w:rPr>
                <w:rFonts w:ascii="Calibri" w:hAnsi="Calibri"/>
                <w:sz w:val="24"/>
                <w:szCs w:val="22"/>
              </w:rPr>
            </w:pPr>
            <w:r>
              <w:rPr>
                <w:rFonts w:ascii="Calibri" w:hAnsi="Calibri"/>
                <w:spacing w:val="-1"/>
                <w:w w:val="95"/>
                <w:sz w:val="24"/>
                <w:szCs w:val="22"/>
              </w:rPr>
              <w:t>LEAVE</w:t>
            </w:r>
          </w:p>
        </w:tc>
        <w:tc>
          <w:tcPr>
            <w:tcW w:w="7128" w:type="dxa"/>
            <w:tcBorders>
              <w:top w:val="single" w:sz="12" w:space="0" w:color="365F91"/>
              <w:left w:val="single" w:sz="12" w:space="0" w:color="365F91"/>
              <w:bottom w:val="single" w:sz="12" w:space="0" w:color="365F91"/>
              <w:right w:val="single" w:sz="12" w:space="0" w:color="365F91"/>
            </w:tcBorders>
            <w:shd w:val="clear" w:color="auto" w:fill="DBE5F1"/>
            <w:vAlign w:val="center"/>
            <w:hideMark/>
          </w:tcPr>
          <w:p w14:paraId="69A46713" w14:textId="77777777" w:rsidR="00CD288D" w:rsidRDefault="00CD288D" w:rsidP="00A22933">
            <w:pPr>
              <w:pStyle w:val="BodyText"/>
              <w:spacing w:before="40"/>
              <w:ind w:right="130"/>
              <w:rPr>
                <w:rFonts w:ascii="Calibri" w:hAnsi="Calibri"/>
                <w:sz w:val="19"/>
                <w:szCs w:val="19"/>
              </w:rPr>
            </w:pPr>
            <w:r>
              <w:rPr>
                <w:rFonts w:ascii="Calibri" w:hAnsi="Calibri"/>
                <w:sz w:val="19"/>
                <w:szCs w:val="19"/>
              </w:rPr>
              <w:t xml:space="preserve">You will have the right under the FMLA for up to 12 weeks of leave in a 12-month period measured forward from the date of your first FMLA leave use for medical, family, child, or qualifying exigency leaves. You may also be eligible for up to 26 weeks of leave in a 12-month period for qualifying care for a covered servicemember, although any other FMLA leave taken during that period will count toward your 26-week entitlement. If circumstances change and you can return early, you must notify us at least two </w:t>
            </w:r>
            <w:proofErr w:type="gramStart"/>
            <w:r>
              <w:rPr>
                <w:rFonts w:ascii="Calibri" w:hAnsi="Calibri"/>
                <w:sz w:val="19"/>
                <w:szCs w:val="19"/>
              </w:rPr>
              <w:t>work days</w:t>
            </w:r>
            <w:proofErr w:type="gramEnd"/>
            <w:r>
              <w:rPr>
                <w:rFonts w:ascii="Calibri" w:hAnsi="Calibri"/>
                <w:sz w:val="19"/>
                <w:szCs w:val="19"/>
              </w:rPr>
              <w:t xml:space="preserve"> before you intend to report to work.</w:t>
            </w:r>
          </w:p>
        </w:tc>
      </w:tr>
      <w:tr w:rsidR="00CD288D" w14:paraId="130B0C0C" w14:textId="77777777" w:rsidTr="00A22933">
        <w:trPr>
          <w:trHeight w:val="2661"/>
        </w:trPr>
        <w:tc>
          <w:tcPr>
            <w:tcW w:w="2448" w:type="dxa"/>
            <w:tcBorders>
              <w:top w:val="single" w:sz="12" w:space="0" w:color="365F91"/>
              <w:left w:val="single" w:sz="12" w:space="0" w:color="365F91"/>
              <w:bottom w:val="single" w:sz="12" w:space="0" w:color="365F91"/>
              <w:right w:val="single" w:sz="12" w:space="0" w:color="365F91"/>
            </w:tcBorders>
            <w:vAlign w:val="center"/>
          </w:tcPr>
          <w:p w14:paraId="727C7042" w14:textId="77777777" w:rsidR="00CD288D" w:rsidRDefault="00CD288D" w:rsidP="00A22933">
            <w:pPr>
              <w:pStyle w:val="Heading1"/>
              <w:rPr>
                <w:rFonts w:ascii="Calibri" w:hAnsi="Calibri"/>
                <w:bCs/>
                <w:sz w:val="24"/>
                <w:szCs w:val="22"/>
              </w:rPr>
            </w:pPr>
            <w:r>
              <w:rPr>
                <w:rFonts w:ascii="Calibri" w:hAnsi="Calibri"/>
                <w:spacing w:val="4"/>
                <w:sz w:val="24"/>
                <w:szCs w:val="22"/>
              </w:rPr>
              <w:t>PAID LEAVE SUBSTITUTION</w:t>
            </w:r>
          </w:p>
          <w:p w14:paraId="2AEB8319" w14:textId="77777777" w:rsidR="00CD288D" w:rsidRDefault="00CD288D" w:rsidP="00A22933">
            <w:pPr>
              <w:jc w:val="center"/>
              <w:rPr>
                <w:rFonts w:ascii="Calibri" w:hAnsi="Calibri"/>
                <w:b/>
              </w:rPr>
            </w:pPr>
          </w:p>
        </w:tc>
        <w:tc>
          <w:tcPr>
            <w:tcW w:w="7128" w:type="dxa"/>
            <w:tcBorders>
              <w:top w:val="single" w:sz="12" w:space="0" w:color="365F91"/>
              <w:left w:val="single" w:sz="12" w:space="0" w:color="365F91"/>
              <w:bottom w:val="single" w:sz="12" w:space="0" w:color="365F91"/>
              <w:right w:val="single" w:sz="12" w:space="0" w:color="365F91"/>
            </w:tcBorders>
            <w:vAlign w:val="center"/>
          </w:tcPr>
          <w:p w14:paraId="281117F2" w14:textId="77777777" w:rsidR="00CD288D" w:rsidRDefault="00CD288D" w:rsidP="00A22933">
            <w:pPr>
              <w:pStyle w:val="BodyText"/>
              <w:spacing w:before="40"/>
              <w:ind w:right="130"/>
              <w:rPr>
                <w:rFonts w:ascii="Calibri" w:hAnsi="Calibri"/>
                <w:sz w:val="19"/>
                <w:szCs w:val="19"/>
              </w:rPr>
            </w:pPr>
            <w:r>
              <w:rPr>
                <w:rFonts w:ascii="Calibri" w:hAnsi="Calibri"/>
                <w:sz w:val="19"/>
                <w:szCs w:val="19"/>
              </w:rPr>
              <w:t>Sick leave credits must be exhausted before taking an unpaid FMLA medical leave for self or servicemember. You may elect to substitute other leave credits for an unpaid FMLA leave as provided in your collective bargaining agreement or the civil service rules and regulations.</w:t>
            </w:r>
          </w:p>
          <w:p w14:paraId="32D06BCB" w14:textId="77777777" w:rsidR="00CD288D" w:rsidRDefault="00CD288D" w:rsidP="00A22933">
            <w:pPr>
              <w:pStyle w:val="BodyText"/>
              <w:ind w:right="115"/>
              <w:rPr>
                <w:rFonts w:ascii="Calibri" w:hAnsi="Calibri"/>
                <w:sz w:val="19"/>
                <w:szCs w:val="19"/>
              </w:rPr>
            </w:pPr>
          </w:p>
          <w:p w14:paraId="00C40C2A" w14:textId="77777777" w:rsidR="00CD288D" w:rsidRDefault="00CD288D" w:rsidP="00A22933">
            <w:pPr>
              <w:pStyle w:val="BodyText"/>
              <w:ind w:right="130"/>
              <w:rPr>
                <w:rFonts w:ascii="Calibri" w:hAnsi="Calibri"/>
                <w:sz w:val="19"/>
                <w:szCs w:val="19"/>
              </w:rPr>
            </w:pPr>
            <w:r>
              <w:rPr>
                <w:rFonts w:ascii="Calibri" w:hAnsi="Calibri"/>
                <w:sz w:val="19"/>
                <w:szCs w:val="19"/>
              </w:rPr>
              <w:t>If you do not meet the conditions for taking paid leave, you remain entitled to take unpaid FMLA leave. Paid and unpaid FMLA leaves count against your FMLA leave entitlement.</w:t>
            </w:r>
          </w:p>
          <w:p w14:paraId="7C134A52" w14:textId="77777777" w:rsidR="00CD288D" w:rsidRDefault="00CD288D" w:rsidP="00A22933">
            <w:pPr>
              <w:pStyle w:val="BodyText"/>
              <w:ind w:right="130"/>
              <w:rPr>
                <w:rFonts w:ascii="Calibri" w:hAnsi="Calibri"/>
                <w:sz w:val="19"/>
                <w:szCs w:val="19"/>
              </w:rPr>
            </w:pPr>
          </w:p>
          <w:p w14:paraId="0B172C4C" w14:textId="77777777" w:rsidR="00CD288D" w:rsidRDefault="00CD288D" w:rsidP="00A22933">
            <w:pPr>
              <w:pStyle w:val="BodyText"/>
              <w:ind w:right="130"/>
              <w:rPr>
                <w:rFonts w:ascii="Calibri" w:hAnsi="Calibri"/>
                <w:sz w:val="19"/>
                <w:szCs w:val="19"/>
              </w:rPr>
            </w:pPr>
            <w:r>
              <w:rPr>
                <w:rFonts w:ascii="Calibri" w:hAnsi="Calibri"/>
                <w:sz w:val="19"/>
                <w:szCs w:val="19"/>
              </w:rPr>
              <w:t>For family care and parental leave please refer to your collective bargaining agreement or the civil service rules regarding use of sick leave credits.</w:t>
            </w:r>
          </w:p>
        </w:tc>
      </w:tr>
      <w:tr w:rsidR="00CD288D" w14:paraId="1AA5F444" w14:textId="77777777" w:rsidTr="00A22933">
        <w:trPr>
          <w:trHeight w:val="2670"/>
        </w:trPr>
        <w:tc>
          <w:tcPr>
            <w:tcW w:w="2448" w:type="dxa"/>
            <w:tcBorders>
              <w:top w:val="single" w:sz="12" w:space="0" w:color="365F91"/>
              <w:left w:val="single" w:sz="12" w:space="0" w:color="365F91"/>
              <w:bottom w:val="single" w:sz="12" w:space="0" w:color="365F91"/>
              <w:right w:val="single" w:sz="12" w:space="0" w:color="365F91"/>
            </w:tcBorders>
            <w:shd w:val="clear" w:color="auto" w:fill="DBE5F1"/>
            <w:vAlign w:val="center"/>
          </w:tcPr>
          <w:p w14:paraId="29D9D0D3" w14:textId="77777777" w:rsidR="00CD288D" w:rsidRDefault="00CD288D" w:rsidP="00A22933">
            <w:pPr>
              <w:pStyle w:val="Heading1"/>
              <w:spacing w:line="237" w:lineRule="auto"/>
              <w:ind w:left="387" w:hanging="6"/>
              <w:rPr>
                <w:rFonts w:ascii="Calibri" w:hAnsi="Calibri"/>
                <w:sz w:val="24"/>
                <w:szCs w:val="22"/>
              </w:rPr>
            </w:pPr>
            <w:r>
              <w:rPr>
                <w:rFonts w:ascii="Calibri" w:hAnsi="Calibri"/>
                <w:spacing w:val="1"/>
                <w:sz w:val="24"/>
                <w:szCs w:val="22"/>
              </w:rPr>
              <w:t>INSURANCES</w:t>
            </w:r>
          </w:p>
          <w:p w14:paraId="242CE56D" w14:textId="77777777" w:rsidR="00CD288D" w:rsidRDefault="00CD288D" w:rsidP="00A22933">
            <w:pPr>
              <w:jc w:val="center"/>
              <w:rPr>
                <w:rFonts w:ascii="Calibri" w:hAnsi="Calibri"/>
                <w:b/>
              </w:rPr>
            </w:pPr>
          </w:p>
        </w:tc>
        <w:tc>
          <w:tcPr>
            <w:tcW w:w="7128" w:type="dxa"/>
            <w:tcBorders>
              <w:top w:val="single" w:sz="12" w:space="0" w:color="365F91"/>
              <w:left w:val="single" w:sz="12" w:space="0" w:color="365F91"/>
              <w:bottom w:val="single" w:sz="12" w:space="0" w:color="365F91"/>
              <w:right w:val="single" w:sz="12" w:space="0" w:color="365F91"/>
            </w:tcBorders>
            <w:shd w:val="clear" w:color="auto" w:fill="DBE5F1"/>
            <w:vAlign w:val="center"/>
          </w:tcPr>
          <w:p w14:paraId="696A57F8" w14:textId="77777777" w:rsidR="00CD288D" w:rsidRDefault="00CD288D" w:rsidP="00A22933">
            <w:pPr>
              <w:pStyle w:val="BodyText"/>
              <w:spacing w:before="40"/>
              <w:ind w:right="130"/>
              <w:rPr>
                <w:rFonts w:ascii="Calibri" w:hAnsi="Calibri"/>
                <w:sz w:val="19"/>
                <w:szCs w:val="19"/>
              </w:rPr>
            </w:pPr>
            <w:r>
              <w:rPr>
                <w:rFonts w:ascii="Calibri" w:hAnsi="Calibri"/>
                <w:sz w:val="19"/>
                <w:szCs w:val="19"/>
              </w:rPr>
              <w:t xml:space="preserve">Under FMLA, your health benefits can be maintained during any period of unpaid FMLA leave under the same conditions as if you continued to work. </w:t>
            </w:r>
          </w:p>
          <w:p w14:paraId="2FBDA8F9" w14:textId="77777777" w:rsidR="00CD288D" w:rsidRDefault="00CD288D" w:rsidP="00A22933">
            <w:pPr>
              <w:pStyle w:val="BodyText"/>
              <w:ind w:right="130"/>
              <w:rPr>
                <w:rFonts w:ascii="Calibri" w:hAnsi="Calibri"/>
                <w:sz w:val="19"/>
                <w:szCs w:val="19"/>
              </w:rPr>
            </w:pPr>
          </w:p>
          <w:p w14:paraId="1A08372B" w14:textId="77777777" w:rsidR="00CD288D" w:rsidRDefault="00CD288D" w:rsidP="00A22933">
            <w:pPr>
              <w:pStyle w:val="BodyText"/>
              <w:ind w:right="130"/>
              <w:rPr>
                <w:rFonts w:ascii="Calibri" w:hAnsi="Calibri"/>
                <w:sz w:val="19"/>
                <w:szCs w:val="19"/>
              </w:rPr>
            </w:pPr>
            <w:r>
              <w:rPr>
                <w:rFonts w:ascii="Calibri" w:hAnsi="Calibri"/>
                <w:sz w:val="19"/>
                <w:szCs w:val="19"/>
              </w:rPr>
              <w:t xml:space="preserve">The State of Michigan will continue coverage of your health, dental and vision insurance during unpaid FMLA leave. Upon your return to work you must repay the employee share of biweekly insurance premiums. </w:t>
            </w:r>
          </w:p>
          <w:p w14:paraId="483936E0" w14:textId="77777777" w:rsidR="00CD288D" w:rsidRDefault="00CD288D" w:rsidP="00A22933">
            <w:pPr>
              <w:pStyle w:val="BodyText"/>
              <w:ind w:right="130"/>
              <w:rPr>
                <w:rFonts w:ascii="Calibri" w:hAnsi="Calibri"/>
                <w:sz w:val="19"/>
                <w:szCs w:val="19"/>
              </w:rPr>
            </w:pPr>
          </w:p>
          <w:p w14:paraId="55FB0970" w14:textId="77777777" w:rsidR="00CD288D" w:rsidRDefault="00CD288D" w:rsidP="00A22933">
            <w:pPr>
              <w:pStyle w:val="BodyText"/>
              <w:ind w:right="130"/>
              <w:rPr>
                <w:rFonts w:ascii="Calibri" w:hAnsi="Calibri"/>
                <w:sz w:val="19"/>
                <w:szCs w:val="19"/>
              </w:rPr>
            </w:pPr>
            <w:r>
              <w:rPr>
                <w:rFonts w:ascii="Calibri" w:hAnsi="Calibri"/>
                <w:sz w:val="19"/>
                <w:szCs w:val="19"/>
              </w:rPr>
              <w:t>If you don’t return to employment for reasons other than (1) continuation, recurrence, or onset of a serious health condition, (2) a covered servicemember’s injury or illness, (3) or other circumstances beyond your control, you may be required to repay the state's share of premiums paid to retain your coverage during your unpaid FMLA leave.</w:t>
            </w:r>
          </w:p>
        </w:tc>
      </w:tr>
      <w:tr w:rsidR="00CD288D" w14:paraId="513E7BC8" w14:textId="77777777" w:rsidTr="00A22933">
        <w:trPr>
          <w:trHeight w:val="330"/>
        </w:trPr>
        <w:tc>
          <w:tcPr>
            <w:tcW w:w="2448" w:type="dxa"/>
            <w:tcBorders>
              <w:top w:val="single" w:sz="12" w:space="0" w:color="365F91"/>
              <w:left w:val="single" w:sz="12" w:space="0" w:color="365F91"/>
              <w:bottom w:val="single" w:sz="12" w:space="0" w:color="365F91"/>
              <w:right w:val="single" w:sz="12" w:space="0" w:color="365F91"/>
            </w:tcBorders>
            <w:vAlign w:val="center"/>
            <w:hideMark/>
          </w:tcPr>
          <w:p w14:paraId="6B98A1BA" w14:textId="77777777" w:rsidR="00CD288D" w:rsidRDefault="00CD288D" w:rsidP="00A22933">
            <w:pPr>
              <w:pStyle w:val="Heading1"/>
              <w:spacing w:before="80"/>
              <w:ind w:left="389"/>
              <w:rPr>
                <w:rFonts w:ascii="Calibri" w:hAnsi="Calibri"/>
                <w:b w:val="0"/>
                <w:szCs w:val="22"/>
              </w:rPr>
            </w:pPr>
            <w:r>
              <w:rPr>
                <w:rFonts w:ascii="Calibri" w:hAnsi="Calibri"/>
                <w:spacing w:val="3"/>
                <w:sz w:val="24"/>
                <w:szCs w:val="22"/>
              </w:rPr>
              <w:t>KEY EMPLOYEE</w:t>
            </w:r>
          </w:p>
        </w:tc>
        <w:tc>
          <w:tcPr>
            <w:tcW w:w="7128" w:type="dxa"/>
            <w:tcBorders>
              <w:top w:val="single" w:sz="12" w:space="0" w:color="365F91"/>
              <w:left w:val="single" w:sz="12" w:space="0" w:color="365F91"/>
              <w:bottom w:val="single" w:sz="12" w:space="0" w:color="365F91"/>
              <w:right w:val="single" w:sz="12" w:space="0" w:color="365F91"/>
            </w:tcBorders>
            <w:vAlign w:val="center"/>
            <w:hideMark/>
          </w:tcPr>
          <w:p w14:paraId="59815248" w14:textId="77777777" w:rsidR="00CD288D" w:rsidRDefault="00CD288D" w:rsidP="00A22933">
            <w:pPr>
              <w:pStyle w:val="BodyText"/>
              <w:spacing w:before="40"/>
              <w:ind w:right="130"/>
              <w:rPr>
                <w:rFonts w:ascii="Calibri" w:hAnsi="Calibri"/>
                <w:sz w:val="19"/>
                <w:szCs w:val="19"/>
              </w:rPr>
            </w:pPr>
            <w:r>
              <w:rPr>
                <w:rFonts w:ascii="Calibri" w:hAnsi="Calibri"/>
                <w:spacing w:val="-1"/>
                <w:sz w:val="19"/>
                <w:szCs w:val="19"/>
              </w:rPr>
              <w:t>You are not a “key employee,” as defined under the FMLA.</w:t>
            </w:r>
          </w:p>
        </w:tc>
      </w:tr>
      <w:tr w:rsidR="00CD288D" w14:paraId="2E5B3EE4" w14:textId="77777777" w:rsidTr="00A22933">
        <w:trPr>
          <w:trHeight w:val="618"/>
        </w:trPr>
        <w:tc>
          <w:tcPr>
            <w:tcW w:w="2448" w:type="dxa"/>
            <w:tcBorders>
              <w:top w:val="single" w:sz="12" w:space="0" w:color="365F91"/>
              <w:left w:val="single" w:sz="12" w:space="0" w:color="365F91"/>
              <w:bottom w:val="single" w:sz="12" w:space="0" w:color="365F91"/>
              <w:right w:val="single" w:sz="12" w:space="0" w:color="365F91"/>
            </w:tcBorders>
            <w:shd w:val="clear" w:color="auto" w:fill="DBE5F1"/>
            <w:vAlign w:val="center"/>
            <w:hideMark/>
          </w:tcPr>
          <w:p w14:paraId="651F8983" w14:textId="77777777" w:rsidR="00CD288D" w:rsidRDefault="00CD288D" w:rsidP="00A22933">
            <w:pPr>
              <w:pStyle w:val="Heading1"/>
              <w:spacing w:before="80"/>
              <w:ind w:left="389"/>
              <w:rPr>
                <w:rFonts w:ascii="Calibri" w:hAnsi="Calibri"/>
                <w:spacing w:val="3"/>
                <w:sz w:val="24"/>
                <w:szCs w:val="22"/>
              </w:rPr>
            </w:pPr>
            <w:r>
              <w:rPr>
                <w:rFonts w:ascii="Calibri" w:hAnsi="Calibri" w:cs="Arial"/>
                <w:spacing w:val="-1"/>
                <w:sz w:val="24"/>
                <w:szCs w:val="22"/>
              </w:rPr>
              <w:t>PERIODIC REPORTS</w:t>
            </w:r>
          </w:p>
        </w:tc>
        <w:tc>
          <w:tcPr>
            <w:tcW w:w="7128" w:type="dxa"/>
            <w:tcBorders>
              <w:top w:val="single" w:sz="12" w:space="0" w:color="365F91"/>
              <w:left w:val="single" w:sz="12" w:space="0" w:color="365F91"/>
              <w:bottom w:val="single" w:sz="12" w:space="0" w:color="365F91"/>
              <w:right w:val="single" w:sz="12" w:space="0" w:color="365F91"/>
            </w:tcBorders>
            <w:shd w:val="clear" w:color="auto" w:fill="DBE5F1"/>
            <w:vAlign w:val="center"/>
            <w:hideMark/>
          </w:tcPr>
          <w:p w14:paraId="05EB48F9" w14:textId="77777777" w:rsidR="00CD288D" w:rsidRDefault="00CD288D" w:rsidP="00A22933">
            <w:pPr>
              <w:pStyle w:val="BodyText"/>
              <w:spacing w:before="40"/>
              <w:ind w:right="130"/>
              <w:rPr>
                <w:rFonts w:ascii="Calibri" w:hAnsi="Calibri"/>
                <w:spacing w:val="-1"/>
                <w:sz w:val="19"/>
                <w:szCs w:val="19"/>
              </w:rPr>
            </w:pPr>
            <w:r>
              <w:rPr>
                <w:rFonts w:ascii="Calibri" w:hAnsi="Calibri" w:cs="Arial"/>
                <w:sz w:val="19"/>
                <w:szCs w:val="19"/>
              </w:rPr>
              <w:t>While on leave you will not be required to furnish us with periodic reports of your status and intent to return to work.</w:t>
            </w:r>
          </w:p>
        </w:tc>
      </w:tr>
      <w:tr w:rsidR="00CD288D" w14:paraId="24B012B8" w14:textId="77777777" w:rsidTr="00A22933">
        <w:trPr>
          <w:trHeight w:val="1212"/>
        </w:trPr>
        <w:tc>
          <w:tcPr>
            <w:tcW w:w="2448" w:type="dxa"/>
            <w:tcBorders>
              <w:top w:val="single" w:sz="12" w:space="0" w:color="365F91"/>
              <w:left w:val="single" w:sz="12" w:space="0" w:color="365F91"/>
              <w:bottom w:val="single" w:sz="12" w:space="0" w:color="365F91"/>
              <w:right w:val="single" w:sz="12" w:space="0" w:color="365F91"/>
            </w:tcBorders>
            <w:vAlign w:val="center"/>
            <w:hideMark/>
          </w:tcPr>
          <w:p w14:paraId="7D8880C6" w14:textId="77777777" w:rsidR="00CD288D" w:rsidRDefault="00CD288D" w:rsidP="00A22933">
            <w:pPr>
              <w:pStyle w:val="TableParagraph"/>
              <w:ind w:left="275" w:right="274"/>
              <w:jc w:val="center"/>
              <w:rPr>
                <w:b/>
                <w:spacing w:val="3"/>
                <w:sz w:val="24"/>
              </w:rPr>
            </w:pPr>
            <w:r>
              <w:rPr>
                <w:rFonts w:eastAsia="Arial" w:cs="Arial"/>
                <w:b/>
                <w:bCs/>
                <w:spacing w:val="-1"/>
                <w:w w:val="95"/>
                <w:sz w:val="24"/>
              </w:rPr>
              <w:t>REINSTATEMENT</w:t>
            </w:r>
          </w:p>
        </w:tc>
        <w:tc>
          <w:tcPr>
            <w:tcW w:w="7128" w:type="dxa"/>
            <w:tcBorders>
              <w:top w:val="single" w:sz="12" w:space="0" w:color="365F91"/>
              <w:left w:val="single" w:sz="12" w:space="0" w:color="365F91"/>
              <w:bottom w:val="single" w:sz="12" w:space="0" w:color="365F91"/>
              <w:right w:val="single" w:sz="12" w:space="0" w:color="365F91"/>
            </w:tcBorders>
            <w:vAlign w:val="center"/>
            <w:hideMark/>
          </w:tcPr>
          <w:p w14:paraId="78C124DC" w14:textId="77777777" w:rsidR="00CD288D" w:rsidRDefault="00CD288D" w:rsidP="00A22933">
            <w:pPr>
              <w:widowControl w:val="0"/>
              <w:spacing w:before="40"/>
              <w:ind w:right="130"/>
              <w:rPr>
                <w:spacing w:val="-1"/>
                <w:sz w:val="19"/>
                <w:szCs w:val="19"/>
              </w:rPr>
            </w:pPr>
            <w:r>
              <w:rPr>
                <w:rFonts w:ascii="Calibri" w:hAnsi="Calibri"/>
                <w:sz w:val="19"/>
                <w:szCs w:val="19"/>
              </w:rPr>
              <w:t>You must be reinstated to the same or an equivalent job with the same pay, benefits, and conditions of employment on your timely return from leave. If your leave extends beyond the end of your FMLA entitlement, you do not have return rights under the FMLA. You may have other leave options under civil service rules or a collective bargaining agreement.</w:t>
            </w:r>
          </w:p>
        </w:tc>
      </w:tr>
    </w:tbl>
    <w:p w14:paraId="13388B8C" w14:textId="75200CE8" w:rsidR="0055490F" w:rsidRPr="00CD288D" w:rsidRDefault="00CD288D" w:rsidP="00CD288D">
      <w:pPr>
        <w:jc w:val="right"/>
        <w:rPr>
          <w:rFonts w:ascii="Calibri" w:hAnsi="Calibri"/>
          <w:sz w:val="19"/>
          <w:szCs w:val="19"/>
        </w:rPr>
      </w:pPr>
      <w:r>
        <w:rPr>
          <w:rFonts w:ascii="Calibri" w:hAnsi="Calibri"/>
          <w:sz w:val="19"/>
          <w:szCs w:val="19"/>
        </w:rPr>
        <w:t>July/2022</w:t>
      </w:r>
      <w:bookmarkEnd w:id="15"/>
    </w:p>
    <w:sectPr w:rsidR="0055490F" w:rsidRPr="00CD288D" w:rsidSect="00CD288D">
      <w:headerReference w:type="default" r:id="rId8"/>
      <w:pgSz w:w="11906" w:h="16838"/>
      <w:pgMar w:top="1701" w:right="1134" w:bottom="1350" w:left="1134" w:header="2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4D174" w14:textId="77777777" w:rsidR="00EB7318" w:rsidRDefault="00EB7318" w:rsidP="0015731F">
      <w:pPr>
        <w:spacing w:after="0" w:line="240" w:lineRule="auto"/>
      </w:pPr>
      <w:r>
        <w:separator/>
      </w:r>
    </w:p>
  </w:endnote>
  <w:endnote w:type="continuationSeparator" w:id="0">
    <w:p w14:paraId="466D66B5" w14:textId="77777777" w:rsidR="00EB7318" w:rsidRDefault="00EB7318" w:rsidP="0015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64A2F" w14:textId="77777777" w:rsidR="00EB7318" w:rsidRDefault="00EB7318" w:rsidP="0015731F">
      <w:pPr>
        <w:spacing w:after="0" w:line="240" w:lineRule="auto"/>
      </w:pPr>
      <w:r>
        <w:separator/>
      </w:r>
    </w:p>
  </w:footnote>
  <w:footnote w:type="continuationSeparator" w:id="0">
    <w:p w14:paraId="4A050BA7" w14:textId="77777777" w:rsidR="00EB7318" w:rsidRDefault="00EB7318" w:rsidP="00157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15731F" w14:paraId="4DF90E68" w14:textId="77777777" w:rsidTr="00BC1F0F">
      <w:tc>
        <w:tcPr>
          <w:tcW w:w="3481" w:type="dxa"/>
        </w:tcPr>
        <w:p w14:paraId="11AEE928" w14:textId="77777777" w:rsidR="0015731F" w:rsidRDefault="0015731F" w:rsidP="0015731F">
          <w:pPr>
            <w:pStyle w:val="Header"/>
          </w:pPr>
        </w:p>
        <w:p w14:paraId="7E336C82" w14:textId="77777777" w:rsidR="0015731F" w:rsidRPr="00DE6222" w:rsidRDefault="0015731F" w:rsidP="0015731F">
          <w:pPr>
            <w:rPr>
              <w:color w:val="0000FF"/>
            </w:rPr>
          </w:pPr>
        </w:p>
        <w:sdt>
          <w:sdtPr>
            <w:rPr>
              <w:rFonts w:ascii="Helvetica" w:hAnsi="Helvetica" w:cs="Helvetica"/>
              <w:color w:val="0000FF"/>
              <w:sz w:val="16"/>
              <w:szCs w:val="16"/>
            </w:rPr>
            <w:id w:val="1880583546"/>
            <w:placeholder>
              <w:docPart w:val="4FCCCF15417B48F2B1342DE78D864F73"/>
            </w:placeholder>
            <w:dataBinding w:prefixMappings="xmlns:ns0='urn:microsoft-crm/document-template/som_leaveofabsence/11098/' " w:xpath="/ns0:DocumentTemplate[1]/som_leaveofabsence[1]/som_som_systemsetting_som_leaveofabsence[1]/som_value[1]" w:storeItemID="{E7E81D0E-C6A5-418B-92C3-791D7F7339C4}"/>
            <w:text/>
          </w:sdtPr>
          <w:sdtContent>
            <w:p w14:paraId="15D6B449" w14:textId="77777777" w:rsidR="0015731F" w:rsidRPr="00DE6222" w:rsidRDefault="0015731F" w:rsidP="0015731F">
              <w:pPr>
                <w:jc w:val="center"/>
                <w:rPr>
                  <w:rFonts w:ascii="Helvetica" w:hAnsi="Helvetica" w:cs="Helvetica"/>
                  <w:color w:val="0000FF"/>
                  <w:sz w:val="16"/>
                  <w:szCs w:val="16"/>
                </w:rPr>
              </w:pPr>
              <w:proofErr w:type="spellStart"/>
              <w:r w:rsidRPr="00DE6222">
                <w:rPr>
                  <w:rFonts w:ascii="Helvetica" w:hAnsi="Helvetica" w:cs="Helvetica"/>
                  <w:color w:val="0000FF"/>
                  <w:sz w:val="16"/>
                  <w:szCs w:val="16"/>
                </w:rPr>
                <w:t>som_value</w:t>
              </w:r>
              <w:proofErr w:type="spellEnd"/>
            </w:p>
          </w:sdtContent>
        </w:sdt>
        <w:p w14:paraId="68CF0E23" w14:textId="77777777" w:rsidR="0015731F" w:rsidRPr="00DE6222" w:rsidRDefault="0015731F" w:rsidP="0015731F"/>
      </w:tc>
      <w:tc>
        <w:tcPr>
          <w:tcW w:w="3936" w:type="dxa"/>
        </w:tcPr>
        <w:p w14:paraId="6A5E48B4" w14:textId="77777777" w:rsidR="0015731F" w:rsidRDefault="0015731F" w:rsidP="0015731F">
          <w:pPr>
            <w:pStyle w:val="Header"/>
            <w:jc w:val="center"/>
          </w:pPr>
          <w:r>
            <w:rPr>
              <w:noProof/>
            </w:rPr>
            <w:drawing>
              <wp:inline distT="0" distB="0" distL="0" distR="0" wp14:anchorId="37E8EA05" wp14:editId="7D668F37">
                <wp:extent cx="2362530" cy="1114581"/>
                <wp:effectExtent l="0" t="0" r="0" b="9525"/>
                <wp:docPr id="1267799490" name="Picture 1267799490"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3E180220" w14:textId="77777777" w:rsidR="0015731F" w:rsidRDefault="0015731F" w:rsidP="0015731F">
          <w:pPr>
            <w:pStyle w:val="Header"/>
            <w:jc w:val="center"/>
            <w:rPr>
              <w:rFonts w:ascii="Helvetica" w:hAnsi="Helvetica" w:cs="Helvetica"/>
              <w:color w:val="0000FF"/>
              <w:sz w:val="16"/>
              <w:szCs w:val="16"/>
            </w:rPr>
          </w:pPr>
        </w:p>
        <w:p w14:paraId="3A164C35" w14:textId="77777777" w:rsidR="0015731F" w:rsidRPr="00DE6222" w:rsidRDefault="0015731F" w:rsidP="0015731F">
          <w:pPr>
            <w:pStyle w:val="Header"/>
            <w:jc w:val="center"/>
            <w:rPr>
              <w:rFonts w:ascii="Helvetica" w:hAnsi="Helvetica" w:cs="Helvetica"/>
              <w:color w:val="0000FF"/>
              <w:sz w:val="16"/>
              <w:szCs w:val="16"/>
            </w:rPr>
          </w:pPr>
        </w:p>
        <w:sdt>
          <w:sdtPr>
            <w:rPr>
              <w:rFonts w:ascii="Helvetica" w:hAnsi="Helvetica" w:cs="Helvetica"/>
              <w:color w:val="0000FF"/>
              <w:sz w:val="16"/>
              <w:szCs w:val="16"/>
            </w:rPr>
            <w:id w:val="-373390725"/>
            <w:placeholder>
              <w:docPart w:val="4FCCCF15417B48F2B1342DE78D864F73"/>
            </w:placeholder>
            <w:dataBinding w:prefixMappings="xmlns:ns0='urn:microsoft-crm/document-template/som_leaveofabsence/11098/' " w:xpath="/ns0:DocumentTemplate[1]/som_leaveofabsence[1]/som_som_systemsetting_som_leaveofabsence[1]/som_value2[1]" w:storeItemID="{E7E81D0E-C6A5-418B-92C3-791D7F7339C4}"/>
            <w:text/>
          </w:sdtPr>
          <w:sdtContent>
            <w:p w14:paraId="04766B25" w14:textId="77777777" w:rsidR="0015731F" w:rsidRPr="00DE6222" w:rsidRDefault="0015731F" w:rsidP="0015731F">
              <w:pPr>
                <w:jc w:val="center"/>
              </w:pPr>
              <w:r w:rsidRPr="00DE6222">
                <w:rPr>
                  <w:rFonts w:ascii="Helvetica" w:hAnsi="Helvetica" w:cs="Helvetica"/>
                  <w:color w:val="0000FF"/>
                  <w:sz w:val="16"/>
                  <w:szCs w:val="16"/>
                </w:rPr>
                <w:t>som_value2</w:t>
              </w:r>
            </w:p>
          </w:sdtContent>
        </w:sdt>
      </w:tc>
    </w:tr>
  </w:tbl>
  <w:p w14:paraId="66AA8CD0" w14:textId="77777777" w:rsidR="0015731F" w:rsidRDefault="0015731F" w:rsidP="0015731F">
    <w:pPr>
      <w:pStyle w:val="Header"/>
    </w:pPr>
  </w:p>
  <w:p w14:paraId="50BAE9BE" w14:textId="77777777" w:rsidR="0015731F" w:rsidRDefault="001573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31F"/>
    <w:rsid w:val="0015731F"/>
    <w:rsid w:val="001C09B8"/>
    <w:rsid w:val="00CD288D"/>
    <w:rsid w:val="00EB7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99DF2"/>
  <w15:docId w15:val="{B25C525A-40DF-4A1F-9237-9E2AF103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D288D"/>
    <w:pPr>
      <w:keepNext/>
      <w:spacing w:before="240" w:after="60" w:line="240" w:lineRule="auto"/>
      <w:jc w:val="center"/>
      <w:outlineLvl w:val="0"/>
    </w:pPr>
    <w:rPr>
      <w:rFonts w:ascii="Arial" w:eastAsia="Times New Roman" w:hAnsi="Arial" w:cs="Times New Roman"/>
      <w:b/>
      <w:kern w:val="28"/>
      <w:sz w:val="28"/>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5731F"/>
    <w:pPr>
      <w:tabs>
        <w:tab w:val="center" w:pos="4680"/>
        <w:tab w:val="right" w:pos="9360"/>
      </w:tabs>
      <w:spacing w:after="0" w:line="240" w:lineRule="auto"/>
    </w:pPr>
  </w:style>
  <w:style w:type="character" w:customStyle="1" w:styleId="HeaderChar">
    <w:name w:val="Header Char"/>
    <w:basedOn w:val="DefaultParagraphFont"/>
    <w:link w:val="Header"/>
    <w:rsid w:val="0015731F"/>
  </w:style>
  <w:style w:type="paragraph" w:styleId="Footer">
    <w:name w:val="footer"/>
    <w:basedOn w:val="Normal"/>
    <w:link w:val="FooterChar"/>
    <w:uiPriority w:val="99"/>
    <w:unhideWhenUsed/>
    <w:rsid w:val="00157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31F"/>
  </w:style>
  <w:style w:type="table" w:styleId="TableGrid">
    <w:name w:val="Table Grid"/>
    <w:basedOn w:val="TableNormal"/>
    <w:uiPriority w:val="39"/>
    <w:rsid w:val="0015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D288D"/>
    <w:rPr>
      <w:rFonts w:ascii="Arial" w:eastAsia="Times New Roman" w:hAnsi="Arial" w:cs="Times New Roman"/>
      <w:b/>
      <w:kern w:val="28"/>
      <w:sz w:val="28"/>
      <w:szCs w:val="24"/>
      <w14:ligatures w14:val="none"/>
    </w:rPr>
  </w:style>
  <w:style w:type="character" w:styleId="Hyperlink">
    <w:name w:val="Hyperlink"/>
    <w:basedOn w:val="DefaultParagraphFont"/>
    <w:uiPriority w:val="99"/>
    <w:unhideWhenUsed/>
    <w:rsid w:val="00CD288D"/>
    <w:rPr>
      <w:color w:val="0563C1" w:themeColor="hyperlink"/>
      <w:u w:val="single"/>
    </w:rPr>
  </w:style>
  <w:style w:type="character" w:styleId="Strong">
    <w:name w:val="Strong"/>
    <w:basedOn w:val="DefaultParagraphFont"/>
    <w:qFormat/>
    <w:rsid w:val="00CD288D"/>
    <w:rPr>
      <w:rFonts w:ascii="Arial" w:hAnsi="Arial" w:cs="Arial" w:hint="default"/>
      <w:b/>
      <w:bCs/>
      <w:sz w:val="22"/>
    </w:rPr>
  </w:style>
  <w:style w:type="paragraph" w:styleId="BodyText">
    <w:name w:val="Body Text"/>
    <w:basedOn w:val="Normal"/>
    <w:link w:val="BodyTextChar"/>
    <w:semiHidden/>
    <w:unhideWhenUsed/>
    <w:rsid w:val="00CD288D"/>
    <w:pPr>
      <w:spacing w:after="0" w:line="240" w:lineRule="auto"/>
      <w:jc w:val="both"/>
    </w:pPr>
    <w:rPr>
      <w:rFonts w:ascii="Arial" w:eastAsia="Times New Roman" w:hAnsi="Arial" w:cs="Times New Roman"/>
      <w:color w:val="000000"/>
      <w:kern w:val="0"/>
      <w:szCs w:val="24"/>
      <w14:ligatures w14:val="none"/>
    </w:rPr>
  </w:style>
  <w:style w:type="character" w:customStyle="1" w:styleId="BodyTextChar">
    <w:name w:val="Body Text Char"/>
    <w:basedOn w:val="DefaultParagraphFont"/>
    <w:link w:val="BodyText"/>
    <w:semiHidden/>
    <w:rsid w:val="00CD288D"/>
    <w:rPr>
      <w:rFonts w:ascii="Arial" w:eastAsia="Times New Roman" w:hAnsi="Arial" w:cs="Times New Roman"/>
      <w:color w:val="000000"/>
      <w:kern w:val="0"/>
      <w:szCs w:val="24"/>
      <w14:ligatures w14:val="none"/>
    </w:rPr>
  </w:style>
  <w:style w:type="paragraph" w:customStyle="1" w:styleId="TableParagraph">
    <w:name w:val="Table Paragraph"/>
    <w:basedOn w:val="Normal"/>
    <w:uiPriority w:val="1"/>
    <w:qFormat/>
    <w:rsid w:val="00CD288D"/>
    <w:pPr>
      <w:widowControl w:val="0"/>
      <w:spacing w:after="0" w:line="240" w:lineRule="auto"/>
    </w:pPr>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CSC-DMO@michigan.go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CCCF15417B48F2B1342DE78D864F73"/>
        <w:category>
          <w:name w:val="General"/>
          <w:gallery w:val="placeholder"/>
        </w:category>
        <w:types>
          <w:type w:val="bbPlcHdr"/>
        </w:types>
        <w:behaviors>
          <w:behavior w:val="content"/>
        </w:behaviors>
        <w:guid w:val="{5D43C779-20DE-4450-BA05-39EA15F0C064}"/>
      </w:docPartPr>
      <w:docPartBody>
        <w:p w:rsidR="00A1029C" w:rsidRDefault="00B35218" w:rsidP="00B35218">
          <w:pPr>
            <w:pStyle w:val="4FCCCF15417B48F2B1342DE78D864F73"/>
          </w:pPr>
          <w:r w:rsidRPr="001C3401">
            <w:rPr>
              <w:rStyle w:val="PlaceholderText"/>
            </w:rPr>
            <w:t>Click or tap here to enter text.</w:t>
          </w:r>
        </w:p>
      </w:docPartBody>
    </w:docPart>
    <w:docPart>
      <w:docPartPr>
        <w:name w:val="05052476C9354317BD1A32BC29203403"/>
        <w:category>
          <w:name w:val="General"/>
          <w:gallery w:val="placeholder"/>
        </w:category>
        <w:types>
          <w:type w:val="bbPlcHdr"/>
        </w:types>
        <w:behaviors>
          <w:behavior w:val="content"/>
        </w:behaviors>
        <w:guid w:val="{717DE737-4735-4FEA-B8DF-3CE5101249CE}"/>
      </w:docPartPr>
      <w:docPartBody>
        <w:p w:rsidR="00000000" w:rsidRDefault="00A1029C" w:rsidP="00A1029C">
          <w:pPr>
            <w:pStyle w:val="05052476C9354317BD1A32BC29203403"/>
          </w:pPr>
          <w:r w:rsidRPr="004D0C7C">
            <w:rPr>
              <w:rStyle w:val="PlaceholderText"/>
            </w:rPr>
            <w:t>Click or tap here to enter text.</w:t>
          </w:r>
        </w:p>
      </w:docPartBody>
    </w:docPart>
    <w:docPart>
      <w:docPartPr>
        <w:name w:val="0DF4CE533E5640379F70038ED6C12E28"/>
        <w:category>
          <w:name w:val="General"/>
          <w:gallery w:val="placeholder"/>
        </w:category>
        <w:types>
          <w:type w:val="bbPlcHdr"/>
        </w:types>
        <w:behaviors>
          <w:behavior w:val="content"/>
        </w:behaviors>
        <w:guid w:val="{0CE9F4A1-FDF5-4588-B2CF-458733E7B762}"/>
      </w:docPartPr>
      <w:docPartBody>
        <w:p w:rsidR="00000000" w:rsidRDefault="00A1029C" w:rsidP="00A1029C">
          <w:pPr>
            <w:pStyle w:val="0DF4CE533E5640379F70038ED6C12E28"/>
          </w:pPr>
          <w:r w:rsidRPr="00BA690D">
            <w:rPr>
              <w:rStyle w:val="PlaceholderText"/>
            </w:rPr>
            <w:t>Click or tap here to enter text.</w:t>
          </w:r>
        </w:p>
      </w:docPartBody>
    </w:docPart>
    <w:docPart>
      <w:docPartPr>
        <w:name w:val="72C2C21B33E445B898F5F3CB24FA029C"/>
        <w:category>
          <w:name w:val="General"/>
          <w:gallery w:val="placeholder"/>
        </w:category>
        <w:types>
          <w:type w:val="bbPlcHdr"/>
        </w:types>
        <w:behaviors>
          <w:behavior w:val="content"/>
        </w:behaviors>
        <w:guid w:val="{E7B6146F-D935-4BF1-92F0-0A65EA810BCE}"/>
      </w:docPartPr>
      <w:docPartBody>
        <w:p w:rsidR="00000000" w:rsidRDefault="00A1029C" w:rsidP="00A1029C">
          <w:pPr>
            <w:pStyle w:val="72C2C21B33E445B898F5F3CB24FA029C"/>
          </w:pPr>
          <w:r w:rsidRPr="00BA690D">
            <w:rPr>
              <w:rStyle w:val="PlaceholderText"/>
            </w:rPr>
            <w:t>Click or tap here to enter text.</w:t>
          </w:r>
        </w:p>
      </w:docPartBody>
    </w:docPart>
    <w:docPart>
      <w:docPartPr>
        <w:name w:val="5D8CD3BFB1344C89B3B3989FAF2A8F18"/>
        <w:category>
          <w:name w:val="General"/>
          <w:gallery w:val="placeholder"/>
        </w:category>
        <w:types>
          <w:type w:val="bbPlcHdr"/>
        </w:types>
        <w:behaviors>
          <w:behavior w:val="content"/>
        </w:behaviors>
        <w:guid w:val="{8E8A25BB-A7E7-4A5D-9C3F-2F50FFDBD269}"/>
      </w:docPartPr>
      <w:docPartBody>
        <w:p w:rsidR="00000000" w:rsidRDefault="00A1029C" w:rsidP="00A1029C">
          <w:pPr>
            <w:pStyle w:val="5D8CD3BFB1344C89B3B3989FAF2A8F18"/>
          </w:pPr>
          <w:r w:rsidRPr="00EA06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18"/>
    <w:rsid w:val="0009104B"/>
    <w:rsid w:val="007032B3"/>
    <w:rsid w:val="00A1029C"/>
    <w:rsid w:val="00B3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029C"/>
    <w:rPr>
      <w:color w:val="808080"/>
    </w:rPr>
  </w:style>
  <w:style w:type="paragraph" w:customStyle="1" w:styleId="4FCCCF15417B48F2B1342DE78D864F73">
    <w:name w:val="4FCCCF15417B48F2B1342DE78D864F73"/>
    <w:rsid w:val="00B35218"/>
  </w:style>
  <w:style w:type="paragraph" w:customStyle="1" w:styleId="05052476C9354317BD1A32BC29203403">
    <w:name w:val="05052476C9354317BD1A32BC29203403"/>
    <w:rsid w:val="00A1029C"/>
  </w:style>
  <w:style w:type="paragraph" w:customStyle="1" w:styleId="0DF4CE533E5640379F70038ED6C12E28">
    <w:name w:val="0DF4CE533E5640379F70038ED6C12E28"/>
    <w:rsid w:val="00A1029C"/>
  </w:style>
  <w:style w:type="paragraph" w:customStyle="1" w:styleId="72C2C21B33E445B898F5F3CB24FA029C">
    <w:name w:val="72C2C21B33E445B898F5F3CB24FA029C"/>
    <w:rsid w:val="00A1029C"/>
  </w:style>
  <w:style w:type="paragraph" w:customStyle="1" w:styleId="5D8CD3BFB1344C89B3B3989FAF2A8F18">
    <w:name w:val="5D8CD3BFB1344C89B3B3989FAF2A8F18"/>
    <w:rsid w:val="00A102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details>som_appointmentsdetails</som_appointmentsdetail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som_currentexporteddate</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etails>som_episodesdetails</som_episodesdetail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etails>som_patientcaredetails</som_patientcaredetails>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etails>som_reducedworkscheduledetails</som_reducedworkscheduledetails>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emplateheaderid>som_templateheaderid</som_templateheaderid>
    <som_templateheaderidname>som_templateheaderidname</som_templateheaderidname>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contact_som_leaveofabsenc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leaveofabsence_Contact>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som_som_leavedenialreason_som_leaveofabsence_LeaveDenialReason1>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1>
    <som_som_leavedenialreason_som_leaveofabsence_LeaveDenialReason2>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2>
    <som_som_systemsetting_som_leaveofabsen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som_value</som_value>
      <som_value2>som_value2</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leaveofabsenc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E7E81D0E-C6A5-418B-92C3-791D7F7339C4}">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795</Words>
  <Characters>4537</Characters>
  <Application>Microsoft Office Word</Application>
  <DocSecurity>0</DocSecurity>
  <Lines>37</Lines>
  <Paragraphs>10</Paragraphs>
  <ScaleCrop>false</ScaleCrop>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2023-06-22T19:11:00Z</dcterms:created>
  <dcterms:modified xsi:type="dcterms:W3CDTF">2023-06-22T19:11:00Z</dcterms:modified>
</cp:coreProperties>
</file>