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Bootstrap框架是一个非常受欢迎的前端开发框架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可以让Web开发更迅速，更简单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简单、灵活的用于搭建WEB页面的HTML，CSS，JavaScript的工具集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&lt;small&gt;副标题，嵌套在h标题中使用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.list-styled：去掉列表默认符号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.list-inline：水平列表，且去掉项目符号</w:t>
      </w:r>
    </w:p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&lt;code&gt;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：一般是针对于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单个单词或单个句子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的代码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&lt;pre&gt;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：一般是针对于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多行代码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（也就是成块的代码）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&lt;kbd&gt;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:一般是表示用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户要通过键盘输入的内容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B22222"/>
          <w:spacing w:val="0"/>
          <w:sz w:val="14"/>
          <w:szCs w:val="14"/>
          <w:shd w:val="clear" w:fill="EDF1F2"/>
        </w:rPr>
        <w:t>.pre-scrollable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，就可以控制代码块区域最大高度为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340px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，一旦超出这个高度，就会在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Y轴出现滚动条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right="0" w:firstLine="130" w:firstLineChars="100"/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宋体" w:cs="MS Gothic"/>
          <w:i w:val="0"/>
          <w:caps w:val="0"/>
          <w:color w:val="1F2426"/>
          <w:spacing w:val="0"/>
          <w:sz w:val="13"/>
          <w:szCs w:val="13"/>
          <w:bdr w:val="none" w:color="auto" w:sz="0" w:space="0"/>
          <w:shd w:val="clear" w:fill="EDF1F2"/>
          <w:lang w:eastAsia="zh-CN"/>
        </w:rPr>
        <w:t>☑</w:t>
      </w:r>
      <w:r>
        <w:rPr>
          <w:rFonts w:ascii="MS Gothic" w:hAnsi="MS Gothic" w:eastAsia="MS Gothic" w:cs="MS Gothic"/>
          <w:i w:val="0"/>
          <w:caps w:val="0"/>
          <w:color w:val="1F2426"/>
          <w:spacing w:val="0"/>
          <w:sz w:val="13"/>
          <w:szCs w:val="13"/>
          <w:bdr w:val="none" w:color="auto" w:sz="0" w:space="0"/>
          <w:shd w:val="clear" w:fill="EDF1F2"/>
        </w:rPr>
        <w:t xml:space="preserve">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：基础表格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  ☑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.table-striped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：斑马线表格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 xml:space="preserve">  </w:t>
      </w:r>
      <w:r>
        <w:rPr>
          <w:rFonts w:hint="eastAsia" w:ascii="MS Gothic" w:hAnsi="MS Gothic" w:eastAsia="宋体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  <w:lang w:eastAsia="zh-CN"/>
        </w:rPr>
        <w:t>☑</w:t>
      </w: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 xml:space="preserve">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.table-bordered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：带边框的表格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  ☑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.table-hover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：鼠标悬停高亮的表格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  ☑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.table-condensed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：紧凑型表格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</w:rPr>
      </w:pPr>
      <w:r>
        <w:rPr>
          <w:rFonts w:hint="eastAsia" w:ascii="MS Gothic" w:hAnsi="MS Gothic" w:eastAsia="MS Gothic" w:cs="MS Gothic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  ☑ 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.table-responsive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bdr w:val="none" w:color="auto" w:sz="0" w:space="0"/>
          <w:shd w:val="clear" w:fill="EDF1F2"/>
        </w:rPr>
        <w:t>：响应式表格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.text-muted：提示，使用浅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灰色（#999）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.text-primary：主要，使用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蓝色（#428bca）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.text-success：成功，使用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浅绿色(#3c763d)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.text-info：通知信息，使用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浅蓝色（#31708f）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.text-warning：警告，使用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黄色（#8a6d3b）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.text-danger：危险，使用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5"/>
          <w:szCs w:val="15"/>
          <w:bdr w:val="none" w:color="auto" w:sz="0" w:space="0"/>
          <w:shd w:val="clear" w:fill="EDF1F2"/>
        </w:rPr>
        <w:t>褐色（#a94442）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&lt;tr&gt;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提供了五种不同的类名，每种类名控制了行的不同背景颜色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9825" cy="239839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.table：基础表格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able table-striped：斑马线表格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able table-bordered：带边框表格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able table-hover：鼠标悬浮高亮表格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able table-condensed：紧凑型表格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able table-responsive：响应式表格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表单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&lt;form&gt;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元素上使用类名“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form-horizontal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水平表单</w:t>
      </w:r>
    </w:p>
    <w:p>
      <w:pP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form-inline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内联表单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表单控件在一行显示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F2426"/>
          <w:spacing w:val="0"/>
          <w:sz w:val="14"/>
          <w:szCs w:val="14"/>
          <w:shd w:val="clear" w:fill="EDF1F2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nput控件：必须指定type类型，并添加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  <w:lang w:val="en-US" w:eastAsia="zh-CN"/>
        </w:rPr>
        <w:t>.form-control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  <w:t>类属性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不管是checkbox还是radio都使用label包起来了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2、checkbox连同label标签放置在一个名为“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.checkbox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”的容器内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3、radio连同label标签放置在一个名为“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.radio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”的容器内</w:t>
      </w:r>
    </w:p>
    <w:p>
      <w:pPr>
        <w:numPr>
          <w:ilvl w:val="0"/>
          <w:numId w:val="2"/>
        </w:num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如果checkbox需要水平排列，只需要在label标签上添加类名“checkbox-inline”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</w:rPr>
        <w:t>2、如果radio需要水平排列，只需要在label标签上添加类名“radio-inline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</w:pPr>
      <w:r>
        <w:rPr>
          <w:rFonts w:hint="eastAsia" w:ascii="微软雅黑" w:hAnsi="微软雅黑" w:eastAsia="微软雅黑" w:cs="微软雅黑"/>
          <w:i w:val="0"/>
          <w:color w:val="B22222"/>
          <w:spacing w:val="0"/>
          <w:sz w:val="14"/>
          <w:szCs w:val="14"/>
          <w:shd w:val="clear" w:fill="EDF1F2"/>
          <w:lang w:val="en-US" w:eastAsia="zh-CN"/>
        </w:rPr>
        <w:t>d</w:t>
      </w: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</w:rPr>
        <w:t>isabled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4"/>
          <w:szCs w:val="14"/>
          <w:shd w:val="clear" w:fill="EDF1F2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禁用的表单控件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1、.has-warning:警告状态（黄色）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2、.has-error：错误状态（红色）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3、.has-success：成功状态（绿色）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</w:rPr>
        <w:t>使用的时候只需要在form-group容器上对应添加状态类名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4"/>
          <w:szCs w:val="14"/>
          <w:shd w:val="clear" w:fill="EDF1F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5D0EB"/>
    <w:multiLevelType w:val="singleLevel"/>
    <w:tmpl w:val="FE25D0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A7BF4D"/>
    <w:multiLevelType w:val="singleLevel"/>
    <w:tmpl w:val="41A7BF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106E0"/>
    <w:rsid w:val="1BA106E0"/>
    <w:rsid w:val="38031640"/>
    <w:rsid w:val="5E45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2018-11-16T03:04:00Z</dcterms:created>
  <dc:creator>风度万人迷</dc:creator>
  <cp:lastModifiedBy>风度万人迷</cp:lastModifiedBy>
  <dcterms:modified xsi:type="dcterms:W3CDTF">2018-12-21T14:58:37Z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