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Pascal风格[</w:t>
      </w:r>
      <w:r>
        <w:rPr>
          <w:rFonts w:hint="eastAsia"/>
          <w:sz w:val="24"/>
        </w:rPr>
        <w:t>命名空间名称、类、函数、属性、文件夹命名]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每个单词首字母大写，其余字母均小写。如：HelloWorld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Camel风格[参数、变量]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第一个单词首字母小写，其余单词首字母大写。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数据类型</w:t>
      </w:r>
    </w:p>
    <w:p>
      <w:pPr>
        <w:pStyle w:val="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值类型</w:t>
      </w:r>
      <w:r>
        <w:rPr>
          <w:rFonts w:hint="eastAsia"/>
          <w:sz w:val="28"/>
          <w:szCs w:val="28"/>
          <w:lang w:val="en-US" w:eastAsia="zh-CN"/>
        </w:rPr>
        <w:t>[栈空间]</w:t>
      </w:r>
    </w:p>
    <w:p>
      <w:pPr>
        <w:rPr>
          <w:lang w:val="en-US"/>
        </w:rPr>
      </w:pPr>
      <w:r>
        <w:rPr>
          <w:rFonts w:hint="eastAsia"/>
          <w:sz w:val="28"/>
          <w:szCs w:val="28"/>
          <w:lang w:val="en-US" w:eastAsia="zh-CN"/>
        </w:rPr>
        <w:t xml:space="preserve">   简单类型[1)、2)、3)、4)]、结构类型、枚举类型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整数类型</w:t>
      </w:r>
      <w:r>
        <w:rPr>
          <w:rFonts w:hint="eastAsia"/>
          <w:sz w:val="28"/>
          <w:szCs w:val="28"/>
        </w:rPr>
        <w:t>（8种）</w:t>
      </w:r>
    </w:p>
    <w:p>
      <w:pPr>
        <w:numPr>
          <w:ilvl w:val="0"/>
          <w:numId w:val="3"/>
        </w:numPr>
        <w:ind w:left="420" w:leftChars="0" w:hanging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有无符号</w:t>
      </w:r>
    </w:p>
    <w:p>
      <w:pPr>
        <w:numPr>
          <w:ilvl w:val="0"/>
          <w:numId w:val="0"/>
        </w:numPr>
        <w:ind w:leftChars="0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sbyte/byte(有/无符号8位整数）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short/ushort:16位整数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int/uint:32位整数（若整数未声明，则默认为int类型）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long/ulong:64位整数</w:t>
      </w:r>
    </w:p>
    <w:p>
      <w:pPr>
        <w:numPr>
          <w:ilvl w:val="0"/>
          <w:numId w:val="3"/>
        </w:numPr>
        <w:ind w:left="420" w:leftChars="0" w:hanging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字符类型（Unicode字符集，一个字符占2字节）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char c1=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 //字符常量是用</w:t>
      </w:r>
      <w:r>
        <w:rPr>
          <w:rFonts w:hint="eastAsia"/>
          <w:b/>
          <w:bCs/>
          <w:sz w:val="28"/>
          <w:szCs w:val="28"/>
          <w:u w:val="single"/>
        </w:rPr>
        <w:t>单引号</w:t>
      </w:r>
      <w:r>
        <w:rPr>
          <w:rFonts w:hint="eastAsia"/>
          <w:sz w:val="28"/>
          <w:szCs w:val="28"/>
        </w:rPr>
        <w:t>括起来的一个字符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注：C#中用string表示字符串，不需要char数组表示字符串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浮点数类型（实数类型）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单精度(float):32位、7位有效</w:t>
      </w:r>
      <w:r>
        <w:rPr>
          <w:rFonts w:hint="eastAsia"/>
          <w:sz w:val="28"/>
          <w:szCs w:val="28"/>
          <w:lang w:val="en-US" w:eastAsia="zh-CN"/>
        </w:rPr>
        <w:t xml:space="preserve"> 如：3.14F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双精度(double):64位浮点数、15~16位有效。（未声明时，默认double)</w:t>
      </w:r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转移字符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\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（单引号）；\0（空字符）；\a（感叹号）；\b（退格）；\e（取消）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\f（换页）；\n（换行）；\r（回车）；\t（水平制表符</w:t>
      </w:r>
      <w:r>
        <w:rPr>
          <w:rFonts w:hint="eastAsia"/>
          <w:sz w:val="28"/>
          <w:szCs w:val="28"/>
          <w:lang w:val="en-US" w:eastAsia="zh-CN"/>
        </w:rPr>
        <w:t>/横向跳格</w:t>
      </w:r>
      <w:r>
        <w:rPr>
          <w:rFonts w:hint="eastAsia"/>
          <w:sz w:val="28"/>
          <w:szCs w:val="28"/>
        </w:rPr>
        <w:t>）\v（垂直制表符）;</w:t>
      </w:r>
    </w:p>
    <w:p>
      <w:pPr>
        <w:numPr>
          <w:ilvl w:val="0"/>
          <w:numId w:val="5"/>
        </w:numPr>
        <w:tabs>
          <w:tab w:val="clear" w:pos="420"/>
        </w:tabs>
        <w:ind w:left="425" w:leftChars="0" w:hanging="425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Decimal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十进制）</w:t>
      </w:r>
      <w:r>
        <w:rPr>
          <w:rFonts w:hint="eastAsia"/>
          <w:b/>
          <w:bCs/>
          <w:sz w:val="28"/>
          <w:szCs w:val="28"/>
        </w:rPr>
        <w:t>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128</w:t>
      </w:r>
      <w:r>
        <w:rPr>
          <w:rFonts w:hint="eastAsia"/>
          <w:b/>
          <w:bCs/>
          <w:sz w:val="28"/>
          <w:szCs w:val="28"/>
        </w:rPr>
        <w:t>高精度</w:t>
      </w:r>
      <w:r>
        <w:rPr>
          <w:rFonts w:hint="eastAsia"/>
          <w:sz w:val="28"/>
          <w:szCs w:val="28"/>
        </w:rPr>
        <w:t>十进制数表示法，7位有效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Decimal d=2.718M（或m）</w:t>
      </w:r>
    </w:p>
    <w:p>
      <w:pPr>
        <w:numPr>
          <w:ilvl w:val="0"/>
          <w:numId w:val="5"/>
        </w:numPr>
        <w:tabs>
          <w:tab w:val="clear" w:pos="420"/>
        </w:tabs>
        <w:ind w:left="425" w:leftChars="0" w:hanging="425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布尔类型（bool)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（适于逻辑运算，一般用于程序流程控制）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占用1字节内存，结果为true或false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如：bool flag=true;  //正确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bool flag=1;    //错误，不能将一个整型数据赋给布尔类型的变量。</w:t>
      </w:r>
    </w:p>
    <w:p>
      <w:pPr>
        <w:pStyle w:val="3"/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引用类型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类似于指针）[堆]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字符串、类、接口、委托、数组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声明字符串变量：string name=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TOM</w:t>
      </w:r>
      <w:r>
        <w:rPr>
          <w:sz w:val="28"/>
          <w:szCs w:val="28"/>
        </w:rPr>
        <w:t>”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数据类型间转换</w:t>
      </w:r>
    </w:p>
    <w:p>
      <w:pPr>
        <w:pStyle w:val="3"/>
        <w:numPr>
          <w:ilvl w:val="0"/>
          <w:numId w:val="1"/>
        </w:numPr>
        <w:rPr>
          <w:sz w:val="24"/>
        </w:rPr>
      </w:pPr>
      <w:r>
        <w:rPr>
          <w:rFonts w:hint="eastAsia"/>
          <w:sz w:val="28"/>
          <w:szCs w:val="28"/>
        </w:rPr>
        <w:t>隐式转换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自动类型转换：低精度类型会自动转换为较高精度的类型。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如：double d=2; 2的精度低于变量d的精度，所以2会自动转换为2.0然后赋给d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如：int i=3.0; 变量i的精度低于3.0，但是i已经声明为int型的变量，（变量的值可以变，变量的类型不能变来变去）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所以该命令会出错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4"/>
        </w:rPr>
        <w:t>（</w:t>
      </w:r>
      <w:r>
        <w:rPr>
          <w:rFonts w:hint="eastAsia"/>
          <w:sz w:val="28"/>
          <w:szCs w:val="28"/>
        </w:rPr>
        <w:t>系统默认的，不需要加以声明就可进行的转换）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如：short st=250;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>int i=st;           //</w:t>
      </w:r>
      <w:r>
        <w:rPr>
          <w:rFonts w:hint="eastAsia"/>
          <w:sz w:val="28"/>
          <w:szCs w:val="28"/>
        </w:rPr>
        <w:t>将短整型隐式转换成整型</w:t>
      </w:r>
    </w:p>
    <w:p>
      <w:pPr>
        <w:pStyle w:val="6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数值类型数据间的隐式转换</w:t>
      </w:r>
    </w:p>
    <w:p>
      <w:pPr>
        <w:pStyle w:val="6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var</w:t>
      </w:r>
      <w:r>
        <w:rPr>
          <w:rFonts w:hint="eastAsia"/>
          <w:sz w:val="28"/>
          <w:szCs w:val="28"/>
        </w:rPr>
        <w:t>类型数据隐式转换</w:t>
      </w:r>
    </w:p>
    <w:p>
      <w:pPr>
        <w:pStyle w:val="6"/>
        <w:ind w:left="4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var定义的数据类型由赋值的数据决定 </w:t>
      </w:r>
    </w:p>
    <w:p>
      <w:pPr>
        <w:pStyle w:val="6"/>
        <w:ind w:left="4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如： var Name=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Johnson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变量Name就是字符串类型进行了隐式转换</w:t>
      </w:r>
    </w:p>
    <w:p>
      <w:pPr>
        <w:pStyle w:val="6"/>
        <w:ind w:left="4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intNum=250;</w:t>
      </w:r>
    </w:p>
    <w:p>
      <w:pPr>
        <w:pStyle w:val="6"/>
        <w:ind w:left="4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i=intNum;                 //var型变量intNum隐式转换成整型</w:t>
      </w:r>
    </w:p>
    <w:p>
      <w:pPr>
        <w:pStyle w:val="6"/>
        <w:ind w:left="4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Name=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Johnson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；</w:t>
      </w:r>
    </w:p>
    <w:p>
      <w:pPr>
        <w:pStyle w:val="6"/>
        <w:ind w:left="4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string strName=Name;         //var型变量Name隐式转换成string型</w:t>
      </w:r>
    </w:p>
    <w:p>
      <w:pPr>
        <w:pStyle w:val="6"/>
        <w:ind w:left="420" w:firstLine="0" w:firstLineChars="0"/>
        <w:rPr>
          <w:rFonts w:hint="eastAsia"/>
          <w:sz w:val="28"/>
          <w:szCs w:val="28"/>
        </w:rPr>
      </w:pPr>
    </w:p>
    <w:p>
      <w:pPr>
        <w:pStyle w:val="6"/>
        <w:ind w:left="4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float不能隐式转换成int类型</w:t>
      </w:r>
    </w:p>
    <w:p>
      <w:pPr>
        <w:pStyle w:val="3"/>
        <w:rPr>
          <w:rFonts w:hint="eastAsia"/>
        </w:rPr>
      </w:pPr>
      <w:r>
        <w:rPr>
          <w:rFonts w:hint="eastAsia"/>
        </w:rPr>
        <w:t>显示转换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（强制类型转换，需要用户明确地指定转换的类型）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double型强制转换为int型将失去小数部分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如： float pi=3.14f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 i=(int)pi;       //将单精度强制转换为整型来计算，i值变为3，造成数据丢失。</w:t>
      </w:r>
    </w:p>
    <w:p>
      <w:pPr>
        <w:pStyle w:val="3"/>
        <w:rPr>
          <w:rFonts w:hint="eastAsia"/>
        </w:rPr>
      </w:pPr>
      <w:r>
        <w:rPr>
          <w:rFonts w:hint="eastAsia"/>
        </w:rPr>
        <w:t>Convert类转换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ToBoolean、ToChar、ToDateTime、ToDecimal、ToDouble、ToInt16、ToInt32、ToString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如：String MyString=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true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>
      <w:pPr>
        <w:ind w:firstLine="420"/>
        <w:rPr>
          <w:rFonts w:hint="eastAsia"/>
        </w:rPr>
      </w:pPr>
      <w:r>
        <w:rPr>
          <w:rFonts w:hint="eastAsia"/>
          <w:sz w:val="28"/>
          <w:szCs w:val="28"/>
        </w:rPr>
        <w:t>Bool MyBool=Convert.ToBoolean(MySting);      //将String转换为Boolean型，MyBool=true</w:t>
      </w:r>
    </w:p>
    <w:p>
      <w:pPr>
        <w:pStyle w:val="3"/>
        <w:rPr>
          <w:rFonts w:hint="eastAsia"/>
        </w:rPr>
      </w:pPr>
      <w:r>
        <w:rPr>
          <w:rFonts w:hint="eastAsia"/>
        </w:rPr>
        <w:t>数值和字符串之间的转换</w:t>
      </w:r>
    </w:p>
    <w:p>
      <w:pPr>
        <w:pStyle w:val="6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ToString()方法：将数值类型数据转换为字符串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如：int num1 = 25;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s</w:t>
      </w:r>
      <w:r>
        <w:rPr>
          <w:rFonts w:hint="eastAsia"/>
          <w:sz w:val="28"/>
          <w:szCs w:val="28"/>
        </w:rPr>
        <w:t>tring str1 = num1.ToString();      //num1</w:t>
      </w:r>
      <w:r>
        <w:rPr>
          <w:rFonts w:hint="eastAsia"/>
          <w:sz w:val="28"/>
          <w:szCs w:val="28"/>
          <w:lang w:val="en-US" w:eastAsia="zh-CN"/>
        </w:rPr>
        <w:t>的ToString()方法将num1</w:t>
      </w:r>
      <w:r>
        <w:rPr>
          <w:rFonts w:hint="eastAsia"/>
          <w:sz w:val="28"/>
          <w:szCs w:val="28"/>
        </w:rPr>
        <w:t>转换为string赋给str1</w:t>
      </w:r>
    </w:p>
    <w:p>
      <w:pPr>
        <w:pStyle w:val="6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Parse()方法</w:t>
      </w:r>
      <w:r>
        <w:rPr>
          <w:rFonts w:hint="eastAsia"/>
          <w:sz w:val="28"/>
          <w:szCs w:val="28"/>
        </w:rPr>
        <w:t>：将字符串转换为数值型</w:t>
      </w:r>
    </w:p>
    <w:p>
      <w:pPr>
        <w:pStyle w:val="6"/>
        <w:ind w:left="4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如：字符串转换为整型：in</w:t>
      </w:r>
      <w:r>
        <w:rPr>
          <w:rFonts w:hint="eastAsia"/>
          <w:sz w:val="28"/>
          <w:szCs w:val="28"/>
          <w:lang w:val="en-US" w:eastAsia="zh-CN"/>
        </w:rPr>
        <w:t>t.Parse(string)</w:t>
      </w:r>
    </w:p>
    <w:p>
      <w:pPr>
        <w:pStyle w:val="6"/>
        <w:ind w:left="420" w:firstLine="56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字符串转换为双精度浮点型使用double.Parse(string)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装箱和拆箱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拆箱：把“引用”类型转换成“值”类型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装箱：把“值”类型转换成“引用”类型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循环结构</w:t>
      </w:r>
    </w:p>
    <w:p>
      <w:pPr>
        <w:pStyle w:val="3"/>
        <w:rPr>
          <w:rFonts w:hint="eastAsia"/>
        </w:rPr>
      </w:pPr>
      <w:r>
        <w:rPr>
          <w:rFonts w:hint="eastAsia"/>
        </w:rPr>
        <w:t>for循环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for(表达式1；表达式2；表达式3)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循环体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6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计算表达式1，为循环变量赋初值。</w:t>
      </w:r>
    </w:p>
    <w:p>
      <w:pPr>
        <w:pStyle w:val="6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计算表达式2，检查循环条件，当表达式2的值为true,则执行一次循环体；若其为false,跳出循环</w:t>
      </w:r>
    </w:p>
    <w:p>
      <w:pPr>
        <w:pStyle w:val="6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执行完一次循环体后，计算表达式3，对控制变量进行增量或减量操作，再重复第（2）步操作。</w:t>
      </w:r>
    </w:p>
    <w:p>
      <w:pPr>
        <w:pStyle w:val="3"/>
        <w:rPr>
          <w:rFonts w:hint="eastAsia"/>
        </w:rPr>
      </w:pPr>
      <w:r>
        <w:t>while</w:t>
      </w:r>
      <w:r>
        <w:rPr>
          <w:rFonts w:hint="eastAsia"/>
        </w:rPr>
        <w:t>循环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while(表达式)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循环体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do-while循环（直到型）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循环体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}while(表达式)；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数组</w:t>
      </w:r>
    </w:p>
    <w:p>
      <w:pPr>
        <w:pStyle w:val="3"/>
        <w:rPr>
          <w:rFonts w:hint="eastAsia"/>
        </w:rPr>
      </w:pPr>
      <w:r>
        <w:rPr>
          <w:rFonts w:hint="eastAsia"/>
        </w:rPr>
        <w:t>一维数组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定义：数据类型[ ]数组名      如：int[ ] a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初始化：数组名 = new 数据类型[数组元素个数]{数组元素列表}   如a = new int[5]{1,2,3,4,5}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（初始化时若给出数组元素的初值列表，则可省略数组元素个数。如：a = new int[ ]{1,2,3}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或：数组名 = 数据类型[数组元素个数</w:t>
      </w:r>
      <w:r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 xml:space="preserve">                    或a = new int[5]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定义的同时完成初始化：int[ ] a = new int[3]{1,2,3}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简化为：int[ ] a = {1,2,3}   //只有定义的同时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数组属性：Length  表示数组的长度（即数组中的元素个数），类型整形。调用方法：  数组名.Length</w:t>
      </w:r>
    </w:p>
    <w:p>
      <w:pPr>
        <w:pStyle w:val="3"/>
        <w:rPr>
          <w:rFonts w:hint="eastAsia"/>
        </w:rPr>
      </w:pPr>
      <w:r>
        <w:rPr>
          <w:rFonts w:hint="eastAsia"/>
        </w:rPr>
        <w:t>二维数组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定义：数据类型[ , ]数组名；  如：int[ , ] b     //定义二维整形数组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初始化：数组名 = new 数据类型[行数，列数]{数组元素列表}    如：b = new int[2,3]{{1,2,3}，{4,5,6}}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或：数组名 = new 数据类型[行数，列数]                 如：b = new int[2,3]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定义的同时完成初始化：int b = new int[2,3]</w:t>
      </w:r>
    </w:p>
    <w:p>
      <w:r>
        <w:rPr>
          <w:rFonts w:hint="eastAsia"/>
        </w:rPr>
        <w:t xml:space="preserve">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E7A8D"/>
    <w:multiLevelType w:val="singleLevel"/>
    <w:tmpl w:val="86DE7A8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84A8F75"/>
    <w:multiLevelType w:val="singleLevel"/>
    <w:tmpl w:val="A84A8F75"/>
    <w:lvl w:ilvl="0" w:tentative="0">
      <w:start w:val="3"/>
      <w:numFmt w:val="decimal"/>
      <w:lvlText w:val="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3D1D51AF"/>
    <w:multiLevelType w:val="singleLevel"/>
    <w:tmpl w:val="3D1D51A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F6277DB"/>
    <w:multiLevelType w:val="singleLevel"/>
    <w:tmpl w:val="3F6277D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73E6C33"/>
    <w:multiLevelType w:val="multilevel"/>
    <w:tmpl w:val="473E6C3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153FE2"/>
    <w:multiLevelType w:val="singleLevel"/>
    <w:tmpl w:val="54153FE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5F214BBB"/>
    <w:multiLevelType w:val="multilevel"/>
    <w:tmpl w:val="5F214B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15742D9"/>
    <w:multiLevelType w:val="singleLevel"/>
    <w:tmpl w:val="615742D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3381DFA"/>
    <w:multiLevelType w:val="multilevel"/>
    <w:tmpl w:val="63381DFA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D3BF3"/>
    <w:rsid w:val="00005C0B"/>
    <w:rsid w:val="001444E0"/>
    <w:rsid w:val="001C1024"/>
    <w:rsid w:val="002B4DAA"/>
    <w:rsid w:val="003861C6"/>
    <w:rsid w:val="0047499C"/>
    <w:rsid w:val="00516FB2"/>
    <w:rsid w:val="009B00EC"/>
    <w:rsid w:val="00AF02C3"/>
    <w:rsid w:val="00AF28A4"/>
    <w:rsid w:val="00C206F3"/>
    <w:rsid w:val="05C3462F"/>
    <w:rsid w:val="0C0D3BF3"/>
    <w:rsid w:val="25D67C6C"/>
    <w:rsid w:val="26205669"/>
    <w:rsid w:val="2F07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1208</Words>
  <Characters>1080</Characters>
  <Lines>9</Lines>
  <Paragraphs>4</Paragraphs>
  <TotalTime>151</TotalTime>
  <ScaleCrop>false</ScaleCrop>
  <LinksUpToDate>false</LinksUpToDate>
  <CharactersWithSpaces>2284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2018-09-17T14:02:00Z</dcterms:created>
  <dc:creator>风度万人迷</dc:creator>
  <cp:lastModifiedBy>风度万人迷</cp:lastModifiedBy>
  <dcterms:modified xsi:type="dcterms:W3CDTF">2018-10-07T14:08:20Z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