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STORYLINE  PEMBUATAN VIDEO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w:t>
        <w:tab/>
        <w:tab/>
        <w:t xml:space="preserve">: Pemanenan Air Hujan Sebagai Sumber Air Alternatif  untuk Mengatasi Kekeringan di Daerah Rawa dan Pesisir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Durasi</w:t>
        <w:tab/>
        <w:tab/>
        <w:t xml:space="preserve">: 5-8 Menit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Pemateri</w:t>
        <w:tab/>
        <w:t xml:space="preserve">: 1 Orang </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tbl>
      <w:tblPr>
        <w:tblStyle w:val="Table1"/>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190"/>
        <w:gridCol w:w="5115"/>
        <w:gridCol w:w="1635"/>
        <w:gridCol w:w="3180"/>
        <w:gridCol w:w="1125"/>
        <w:tblGridChange w:id="0">
          <w:tblGrid>
            <w:gridCol w:w="705"/>
            <w:gridCol w:w="2190"/>
            <w:gridCol w:w="5115"/>
            <w:gridCol w:w="1635"/>
            <w:gridCol w:w="3180"/>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PEMBUKAAN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Tanpa Narasi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Musik Keras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Animasi :</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Perkenalan Pemateri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detik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LATAR BELAKANG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Daerah rawa dan pesisir merupakan salah satu daerah yang mempunyai curah hujan yang cukup tinggi, tetapi tidak didukung oleh kemampuan lapisan tanah untuk menyerap air hujan dan menyimpannya sebagai air tanah.</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tanah di daerah rawa cenderung bersifat payau dan berwarna sehingga tidak layak untuk dikonsumsi. </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Sedangkan daerah pesisir pantai air tanahnya akan terasa asin karena sudah mengalami pencampuran dengan air laut.</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masalah tersebut, perlu dilakukan pembuatan sumber air alternatif. Salah satu sumber air alternatif selain PDAM adalah Pemanenan air hujan.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Mengalir Lembut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Animasi :</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gambar kondisi tanah di daerah rawa dan pesisir </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gambar tempat pemanenan air hujan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detik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PEMBAHASAN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itu pemanenan air hujan?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Pemanenan air hujan adalah salah satu teknologi yang digunakan untuk mengumpulkan dan menyimpan air hujan dari atas atap dan permukaan daratan dengan menggunakan teknik-teknik sederhana.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cara yang dapat dilakukan untuk melakukan pemanenan air hujan :</w:t>
            </w:r>
          </w:p>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Mengumpulkan air hujan diatas atap rumah (roof catchment) yaitu mengumpulkan air hujan dengan memanfaatkan atap rumah. Bentuk pengumpulan air ini sangat sederhana, dengan cara </w:t>
            </w:r>
            <w:r w:rsidDel="00000000" w:rsidR="00000000" w:rsidRPr="00000000">
              <w:rPr>
                <w:rFonts w:ascii="Times New Roman" w:cs="Times New Roman" w:eastAsia="Times New Roman" w:hAnsi="Times New Roman"/>
                <w:sz w:val="24"/>
                <w:szCs w:val="24"/>
                <w:rtl w:val="0"/>
              </w:rPr>
              <w:t xml:space="preserve">menempatka</w:t>
            </w:r>
            <w:r w:rsidDel="00000000" w:rsidR="00000000" w:rsidRPr="00000000">
              <w:rPr>
                <w:rFonts w:ascii="Times New Roman" w:cs="Times New Roman" w:eastAsia="Times New Roman" w:hAnsi="Times New Roman"/>
                <w:sz w:val="24"/>
                <w:szCs w:val="24"/>
                <w:rtl w:val="0"/>
              </w:rPr>
              <w:t xml:space="preserve">n talang (saluran perantara) tepat dibawah masing-masing ujung bawah atap. Kemudian talang tersebut disalurkan menuju tangki/wadah untuk menampung air. Di tangki tersebut juga sudah disediakan sebuah saluran yang digunakan untuk mengambil air.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Mengumpulkan air larian di atas permukaan tanah (ground catchment) yaitu usaha menampung air larian dengan memanfaatkan permukaan tanah, agar air tidak meresap kedalam tanah. Cara pengumpulan air di atas permukaan tanah akan ditentukan oleh bidang tangkapan (datar/miring) dan juga kemampuan tanah dalam menahan 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Mengalir Lembut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Animasi :</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gambar tempat pemanenan air hujan</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gambar  roof catchment</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gambar ground catchment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 detik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pembuatan pemanenan air hujan ini adalah untuk mengatasi masalah kekurangan air yang disebabkan oleh kekeringan dan musim kemarau yang berkepanjangan serta untuk mengatasi masalah kekurangan air karena kondisi tanah yang tidak mampu menyimpan 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Mengalir Lembut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detik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Tanpa Narasi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Musik Keras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Animasi :</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Ucapan Terima Kasih</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Bumper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detik</w:t>
            </w:r>
          </w:p>
        </w:tc>
      </w:tr>
    </w:tbl>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