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A99DE" w14:textId="5D26548B" w:rsidR="0029350F" w:rsidRPr="00FE4866" w:rsidRDefault="0029350F">
      <w:pPr>
        <w:rPr>
          <w:b/>
          <w:bCs/>
          <w:sz w:val="24"/>
          <w:szCs w:val="24"/>
        </w:rPr>
      </w:pPr>
      <w:r w:rsidRPr="00FE4866">
        <w:rPr>
          <w:b/>
          <w:bCs/>
          <w:sz w:val="24"/>
          <w:szCs w:val="24"/>
        </w:rPr>
        <w:t>ACID PROPERTIES OF SQL</w:t>
      </w:r>
    </w:p>
    <w:p w14:paraId="22864A9D" w14:textId="67A963A8" w:rsidR="0029350F" w:rsidRPr="0029350F" w:rsidRDefault="0029350F">
      <w:pPr>
        <w:rPr>
          <w:sz w:val="24"/>
          <w:szCs w:val="24"/>
        </w:rPr>
      </w:pPr>
      <w:r w:rsidRPr="0029350F">
        <w:rPr>
          <w:sz w:val="24"/>
          <w:szCs w:val="24"/>
        </w:rPr>
        <w:t>The acid properties in SQL is an acronym for Atomicity, Consistency, Isolation and Durability</w:t>
      </w:r>
    </w:p>
    <w:p w14:paraId="471FCC9F" w14:textId="4F9A3F01" w:rsidR="0029350F" w:rsidRPr="0029350F" w:rsidRDefault="0029350F">
      <w:pPr>
        <w:rPr>
          <w:sz w:val="24"/>
          <w:szCs w:val="24"/>
        </w:rPr>
      </w:pPr>
      <w:r w:rsidRPr="0029350F">
        <w:rPr>
          <w:sz w:val="24"/>
          <w:szCs w:val="24"/>
        </w:rPr>
        <w:t>The acid properties ensure data integrity during transaction</w:t>
      </w:r>
    </w:p>
    <w:p w14:paraId="6B6FDF14" w14:textId="3DCDFAAD" w:rsidR="0029350F" w:rsidRPr="0029350F" w:rsidRDefault="0029350F">
      <w:pPr>
        <w:rPr>
          <w:sz w:val="24"/>
          <w:szCs w:val="24"/>
        </w:rPr>
      </w:pPr>
    </w:p>
    <w:p w14:paraId="52CBAC1C" w14:textId="121CD0B5" w:rsidR="0029350F" w:rsidRDefault="0029350F">
      <w:pPr>
        <w:rPr>
          <w:sz w:val="24"/>
          <w:szCs w:val="24"/>
        </w:rPr>
      </w:pPr>
      <w:r w:rsidRPr="0029350F">
        <w:rPr>
          <w:b/>
          <w:bCs/>
          <w:sz w:val="24"/>
          <w:szCs w:val="24"/>
        </w:rPr>
        <w:t>Atomicity</w:t>
      </w:r>
      <w:r w:rsidR="00FE4866">
        <w:rPr>
          <w:b/>
          <w:bCs/>
          <w:sz w:val="24"/>
          <w:szCs w:val="24"/>
        </w:rPr>
        <w:t xml:space="preserve">: </w:t>
      </w:r>
      <w:r w:rsidR="00FE4866">
        <w:rPr>
          <w:sz w:val="24"/>
          <w:szCs w:val="24"/>
        </w:rPr>
        <w:t>T</w:t>
      </w:r>
      <w:r w:rsidR="00FE4866" w:rsidRPr="00FE4866">
        <w:rPr>
          <w:sz w:val="24"/>
          <w:szCs w:val="24"/>
        </w:rPr>
        <w:t>he transact is all or nothing</w:t>
      </w:r>
      <w:r w:rsidR="00FE4866">
        <w:rPr>
          <w:b/>
          <w:bCs/>
          <w:sz w:val="24"/>
          <w:szCs w:val="24"/>
        </w:rPr>
        <w:t xml:space="preserve">. </w:t>
      </w:r>
      <w:r w:rsidR="00FE4866" w:rsidRPr="00FE4866">
        <w:rPr>
          <w:sz w:val="24"/>
          <w:szCs w:val="24"/>
        </w:rPr>
        <w:t xml:space="preserve">This </w:t>
      </w:r>
      <w:r w:rsidRPr="00FE4866">
        <w:rPr>
          <w:sz w:val="24"/>
          <w:szCs w:val="24"/>
        </w:rPr>
        <w:t>property</w:t>
      </w:r>
      <w:r w:rsidRPr="0029350F">
        <w:rPr>
          <w:sz w:val="24"/>
          <w:szCs w:val="24"/>
        </w:rPr>
        <w:t xml:space="preserve"> means either all the insert, update and delete operations inside a transaction take place or none</w:t>
      </w:r>
      <w:r>
        <w:rPr>
          <w:sz w:val="24"/>
          <w:szCs w:val="24"/>
        </w:rPr>
        <w:t>.</w:t>
      </w:r>
      <w:r w:rsidRPr="0029350F">
        <w:rPr>
          <w:sz w:val="24"/>
          <w:szCs w:val="24"/>
        </w:rPr>
        <w:t xml:space="preserve"> that </w:t>
      </w:r>
      <w:r>
        <w:rPr>
          <w:sz w:val="24"/>
          <w:szCs w:val="24"/>
        </w:rPr>
        <w:t>is</w:t>
      </w:r>
      <w:r w:rsidR="00FE486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29350F">
        <w:rPr>
          <w:sz w:val="24"/>
          <w:szCs w:val="24"/>
        </w:rPr>
        <w:t>either all the insert update or delete statements are completed or they are rolled back</w:t>
      </w:r>
    </w:p>
    <w:p w14:paraId="11154630" w14:textId="3F9DCD75" w:rsidR="0029350F" w:rsidRDefault="0029350F">
      <w:pPr>
        <w:rPr>
          <w:sz w:val="24"/>
          <w:szCs w:val="24"/>
        </w:rPr>
      </w:pPr>
      <w:r w:rsidRPr="0029350F">
        <w:rPr>
          <w:b/>
          <w:bCs/>
          <w:sz w:val="24"/>
          <w:szCs w:val="24"/>
        </w:rPr>
        <w:t>Consistency</w:t>
      </w:r>
      <w:r w:rsidR="0054428E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A62011">
        <w:rPr>
          <w:sz w:val="24"/>
          <w:szCs w:val="24"/>
        </w:rPr>
        <w:t>A</w:t>
      </w:r>
      <w:r w:rsidR="00A62011" w:rsidRPr="00A62011">
        <w:rPr>
          <w:sz w:val="24"/>
          <w:szCs w:val="24"/>
        </w:rPr>
        <w:t>ll const</w:t>
      </w:r>
      <w:r w:rsidR="00A62011">
        <w:rPr>
          <w:sz w:val="24"/>
          <w:szCs w:val="24"/>
        </w:rPr>
        <w:t>r</w:t>
      </w:r>
      <w:r w:rsidR="00A62011" w:rsidRPr="00A62011">
        <w:rPr>
          <w:sz w:val="24"/>
          <w:szCs w:val="24"/>
        </w:rPr>
        <w:t>ain</w:t>
      </w:r>
      <w:r w:rsidR="00A62011">
        <w:rPr>
          <w:sz w:val="24"/>
          <w:szCs w:val="24"/>
        </w:rPr>
        <w:t>t</w:t>
      </w:r>
      <w:r w:rsidR="00A62011" w:rsidRPr="00A62011">
        <w:rPr>
          <w:sz w:val="24"/>
          <w:szCs w:val="24"/>
        </w:rPr>
        <w:t>s</w:t>
      </w:r>
      <w:r w:rsidR="00A62011">
        <w:rPr>
          <w:sz w:val="24"/>
          <w:szCs w:val="24"/>
        </w:rPr>
        <w:t xml:space="preserve"> and other data integrity rules have been adhered to and all related objects (data pages and index</w:t>
      </w:r>
      <w:r w:rsidR="0056154F">
        <w:rPr>
          <w:sz w:val="24"/>
          <w:szCs w:val="24"/>
        </w:rPr>
        <w:t xml:space="preserve"> pages have been updated completely </w:t>
      </w:r>
      <w:r w:rsidR="00A6201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this ensures database </w:t>
      </w:r>
      <w:r w:rsidR="00F628D1">
        <w:rPr>
          <w:sz w:val="24"/>
          <w:szCs w:val="24"/>
        </w:rPr>
        <w:t>consistency. This means whatever happens in the middle of the transaction, the acid property will never leave your database in a half-completed state.</w:t>
      </w:r>
    </w:p>
    <w:p w14:paraId="5EBA2C53" w14:textId="0CDFD381" w:rsidR="00F628D1" w:rsidRPr="00F628D1" w:rsidRDefault="00F628D1" w:rsidP="00F628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28D1">
        <w:rPr>
          <w:sz w:val="24"/>
          <w:szCs w:val="24"/>
        </w:rPr>
        <w:t>If the transaction completed successfully, then it will apply all the changes to the database</w:t>
      </w:r>
    </w:p>
    <w:p w14:paraId="01C1C526" w14:textId="5BEB9933" w:rsidR="00F628D1" w:rsidRDefault="00F628D1" w:rsidP="00F628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28D1">
        <w:rPr>
          <w:sz w:val="24"/>
          <w:szCs w:val="24"/>
        </w:rPr>
        <w:t>If there is an error in the transaction, then all the changes that already made will be rolled back automatically.</w:t>
      </w:r>
    </w:p>
    <w:p w14:paraId="786117DC" w14:textId="3B46D1DB" w:rsidR="00F628D1" w:rsidRPr="00F628D1" w:rsidRDefault="00F628D1" w:rsidP="00F628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there is a system failure in the middle of the transaction, then all the changes made already will be rolled back</w:t>
      </w:r>
    </w:p>
    <w:p w14:paraId="5BAFE9A2" w14:textId="547AEC5E" w:rsidR="00F628D1" w:rsidRDefault="00F628D1">
      <w:pPr>
        <w:rPr>
          <w:sz w:val="24"/>
          <w:szCs w:val="24"/>
        </w:rPr>
      </w:pPr>
      <w:r w:rsidRPr="00F628D1">
        <w:rPr>
          <w:b/>
          <w:bCs/>
          <w:sz w:val="24"/>
          <w:szCs w:val="24"/>
        </w:rPr>
        <w:t>Isolation</w:t>
      </w:r>
      <w:r w:rsidR="0054428E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this means every transaction is individual and that one transaction cannot access the result of other transactions until the transaction is completed. You can</w:t>
      </w:r>
      <w:r w:rsidR="0054428E">
        <w:rPr>
          <w:sz w:val="24"/>
          <w:szCs w:val="24"/>
        </w:rPr>
        <w:t>’t</w:t>
      </w:r>
      <w:r>
        <w:rPr>
          <w:sz w:val="24"/>
          <w:szCs w:val="24"/>
        </w:rPr>
        <w:t xml:space="preserve"> perform the same operation using multiple transaction</w:t>
      </w:r>
      <w:r w:rsidR="0054428E">
        <w:rPr>
          <w:sz w:val="24"/>
          <w:szCs w:val="24"/>
        </w:rPr>
        <w:t>s at the same time.</w:t>
      </w:r>
    </w:p>
    <w:p w14:paraId="77E5CE0E" w14:textId="44833F09" w:rsidR="0054428E" w:rsidRPr="0054428E" w:rsidRDefault="0056154F">
      <w:pPr>
        <w:rPr>
          <w:sz w:val="24"/>
          <w:szCs w:val="24"/>
        </w:rPr>
      </w:pPr>
      <w:r w:rsidRPr="0054428E">
        <w:rPr>
          <w:b/>
          <w:bCs/>
          <w:sz w:val="24"/>
          <w:szCs w:val="24"/>
        </w:rPr>
        <w:t>Durability</w:t>
      </w:r>
      <w:bookmarkStart w:id="0" w:name="_GoBack"/>
      <w:bookmarkEnd w:id="0"/>
      <w:r w:rsidR="0054428E">
        <w:rPr>
          <w:b/>
          <w:bCs/>
          <w:sz w:val="24"/>
          <w:szCs w:val="24"/>
        </w:rPr>
        <w:t xml:space="preserve">: </w:t>
      </w:r>
      <w:r w:rsidR="0054428E" w:rsidRPr="0054428E">
        <w:rPr>
          <w:sz w:val="24"/>
          <w:szCs w:val="24"/>
        </w:rPr>
        <w:t>once the</w:t>
      </w:r>
      <w:r w:rsidR="0054428E">
        <w:rPr>
          <w:b/>
          <w:bCs/>
          <w:sz w:val="24"/>
          <w:szCs w:val="24"/>
        </w:rPr>
        <w:t xml:space="preserve"> </w:t>
      </w:r>
      <w:r w:rsidR="0054428E">
        <w:rPr>
          <w:sz w:val="24"/>
          <w:szCs w:val="24"/>
        </w:rPr>
        <w:t>transaction is completed, the changes it has made to the database will be permanent</w:t>
      </w:r>
      <w:r>
        <w:rPr>
          <w:sz w:val="24"/>
          <w:szCs w:val="24"/>
        </w:rPr>
        <w:t>ly in place in the system. The data is safe in the sense that things such as a power outage or other non disk system failure does not lead to data that is only half written</w:t>
      </w:r>
    </w:p>
    <w:sectPr w:rsidR="0054428E" w:rsidRPr="0054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9458E"/>
    <w:multiLevelType w:val="hybridMultilevel"/>
    <w:tmpl w:val="1F4AD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0F"/>
    <w:rsid w:val="0029350F"/>
    <w:rsid w:val="0054428E"/>
    <w:rsid w:val="0056154F"/>
    <w:rsid w:val="006641FF"/>
    <w:rsid w:val="00A62011"/>
    <w:rsid w:val="00F628D1"/>
    <w:rsid w:val="00FE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5E14"/>
  <w15:chartTrackingRefBased/>
  <w15:docId w15:val="{B3E6AF14-38F3-468F-B76D-99967428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koranteng</dc:creator>
  <cp:keywords/>
  <dc:description/>
  <cp:lastModifiedBy>nicholas koranteng</cp:lastModifiedBy>
  <cp:revision>3</cp:revision>
  <dcterms:created xsi:type="dcterms:W3CDTF">2020-12-06T02:11:00Z</dcterms:created>
  <dcterms:modified xsi:type="dcterms:W3CDTF">2020-12-06T04:45:00Z</dcterms:modified>
</cp:coreProperties>
</file>