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DC49" w14:textId="0A26C319" w:rsidR="00273C20" w:rsidRPr="003F1AAD" w:rsidRDefault="00140573">
      <w:pPr>
        <w:rPr>
          <w:rFonts w:ascii="Arial Black" w:hAnsi="Arial Black"/>
          <w:b/>
          <w:bCs/>
          <w:sz w:val="40"/>
          <w:szCs w:val="40"/>
          <w:u w:val="single"/>
        </w:rPr>
      </w:pPr>
      <w:r>
        <w:rPr>
          <w:rFonts w:ascii="Arial Black" w:hAnsi="Arial Black"/>
          <w:b/>
          <w:bCs/>
          <w:sz w:val="40"/>
          <w:szCs w:val="40"/>
          <w:u w:val="single"/>
        </w:rPr>
        <w:t xml:space="preserve"> </w:t>
      </w:r>
      <w:r w:rsidR="00CB25DF" w:rsidRPr="003F1AAD">
        <w:rPr>
          <w:rFonts w:ascii="Arial Black" w:hAnsi="Arial Black"/>
          <w:b/>
          <w:bCs/>
          <w:sz w:val="40"/>
          <w:szCs w:val="40"/>
          <w:u w:val="single"/>
        </w:rPr>
        <w:t>ANIMATION PROJECT</w:t>
      </w:r>
      <w:r w:rsidR="003F1AAD" w:rsidRPr="003F1AAD">
        <w:rPr>
          <w:rFonts w:ascii="Arial Black" w:hAnsi="Arial Black"/>
          <w:b/>
          <w:bCs/>
          <w:sz w:val="40"/>
          <w:szCs w:val="40"/>
          <w:u w:val="single"/>
        </w:rPr>
        <w:t xml:space="preserve"> SCRIPT</w:t>
      </w:r>
    </w:p>
    <w:p w14:paraId="693AB528" w14:textId="77777777" w:rsidR="003F1AAD" w:rsidRDefault="003F1AAD">
      <w:pPr>
        <w:rPr>
          <w:rFonts w:ascii="Arial Black" w:hAnsi="Arial Black"/>
          <w:b/>
          <w:bCs/>
          <w:u w:val="single"/>
        </w:rPr>
      </w:pPr>
    </w:p>
    <w:p w14:paraId="0C44BB2B" w14:textId="5BCB5907" w:rsidR="003F1AAD" w:rsidRDefault="003F1AAD">
      <w:pPr>
        <w:rPr>
          <w:rFonts w:cstheme="minorHAnsi"/>
        </w:rPr>
      </w:pPr>
      <w:r>
        <w:rPr>
          <w:rFonts w:cstheme="minorHAnsi"/>
        </w:rPr>
        <w:t xml:space="preserve">(Sandra is seen </w:t>
      </w:r>
      <w:r w:rsidR="00140573">
        <w:rPr>
          <w:rFonts w:cstheme="minorHAnsi"/>
        </w:rPr>
        <w:t>walking)</w:t>
      </w:r>
      <w:r>
        <w:rPr>
          <w:rFonts w:cstheme="minorHAnsi"/>
        </w:rPr>
        <w:br/>
        <w:t>Voiceover: good evening viewers and welcome to the story of Sandra, A Typical young youth of society</w:t>
      </w:r>
    </w:p>
    <w:p w14:paraId="43CD08DC" w14:textId="576B48C0" w:rsidR="003F1AAD" w:rsidRDefault="003F1AAD">
      <w:pPr>
        <w:rPr>
          <w:rFonts w:cstheme="minorHAnsi"/>
        </w:rPr>
      </w:pPr>
      <w:r>
        <w:rPr>
          <w:rFonts w:cstheme="minorHAnsi"/>
        </w:rPr>
        <w:t xml:space="preserve">(Sandra is still </w:t>
      </w:r>
      <w:r w:rsidR="00140573">
        <w:rPr>
          <w:rFonts w:cstheme="minorHAnsi"/>
        </w:rPr>
        <w:t>walking</w:t>
      </w:r>
      <w:r>
        <w:rPr>
          <w:rFonts w:cstheme="minorHAnsi"/>
        </w:rPr>
        <w:t xml:space="preserve"> during voiceover)</w:t>
      </w:r>
    </w:p>
    <w:p w14:paraId="2BD9A828" w14:textId="219F9448" w:rsidR="003F1AAD" w:rsidRDefault="003F1AAD">
      <w:pPr>
        <w:rPr>
          <w:rFonts w:cstheme="minorHAnsi"/>
        </w:rPr>
      </w:pPr>
      <w:r>
        <w:rPr>
          <w:rFonts w:cstheme="minorHAnsi"/>
        </w:rPr>
        <w:t xml:space="preserve">Many of you may be wondering. Where is she </w:t>
      </w:r>
      <w:r w:rsidR="00140573">
        <w:rPr>
          <w:rFonts w:cstheme="minorHAnsi"/>
        </w:rPr>
        <w:t>running</w:t>
      </w:r>
      <w:r>
        <w:rPr>
          <w:rFonts w:cstheme="minorHAnsi"/>
        </w:rPr>
        <w:t xml:space="preserve"> to?</w:t>
      </w:r>
    </w:p>
    <w:p w14:paraId="5814BDE7" w14:textId="77777777" w:rsidR="003F1AAD" w:rsidRDefault="003F1AAD">
      <w:pPr>
        <w:rPr>
          <w:rFonts w:cstheme="minorHAnsi"/>
        </w:rPr>
      </w:pPr>
      <w:r>
        <w:rPr>
          <w:rFonts w:cstheme="minorHAnsi"/>
        </w:rPr>
        <w:t>But others would ask where is she running from?</w:t>
      </w:r>
    </w:p>
    <w:p w14:paraId="2EC629AD" w14:textId="77777777" w:rsidR="003F1AAD" w:rsidRDefault="003F1AAD">
      <w:pPr>
        <w:rPr>
          <w:rFonts w:cstheme="minorHAnsi"/>
        </w:rPr>
      </w:pPr>
      <w:r>
        <w:rPr>
          <w:rFonts w:cstheme="minorHAnsi"/>
        </w:rPr>
        <w:t>What is running from?</w:t>
      </w:r>
    </w:p>
    <w:p w14:paraId="033994C3" w14:textId="77777777" w:rsidR="003F1AAD" w:rsidRDefault="003F1AAD">
      <w:pPr>
        <w:rPr>
          <w:rFonts w:cstheme="minorHAnsi"/>
        </w:rPr>
      </w:pPr>
      <w:r>
        <w:rPr>
          <w:rFonts w:cstheme="minorHAnsi"/>
        </w:rPr>
        <w:t>Who is she running from?</w:t>
      </w:r>
    </w:p>
    <w:p w14:paraId="530CB82F" w14:textId="77777777" w:rsidR="003F1AAD" w:rsidRDefault="003F1AAD">
      <w:pPr>
        <w:rPr>
          <w:rFonts w:cstheme="minorHAnsi"/>
        </w:rPr>
      </w:pPr>
      <w:r>
        <w:rPr>
          <w:rFonts w:cstheme="minorHAnsi"/>
        </w:rPr>
        <w:t>(blackout of 2seconds)</w:t>
      </w:r>
    </w:p>
    <w:p w14:paraId="2A02B786" w14:textId="1C2150BB" w:rsidR="003F1AAD" w:rsidRDefault="003F1AAD">
      <w:pPr>
        <w:rPr>
          <w:rFonts w:cstheme="minorHAnsi"/>
        </w:rPr>
      </w:pPr>
      <w:r>
        <w:rPr>
          <w:rFonts w:cstheme="minorHAnsi"/>
        </w:rPr>
        <w:t>(Sandra I</w:t>
      </w:r>
      <w:r w:rsidR="00140573">
        <w:rPr>
          <w:rFonts w:cstheme="minorHAnsi"/>
        </w:rPr>
        <w:t xml:space="preserve">s </w:t>
      </w:r>
      <w:r>
        <w:rPr>
          <w:rFonts w:cstheme="minorHAnsi"/>
        </w:rPr>
        <w:t>seen shaking her head in sign of NO as a second character stretches their closed hand towards her)</w:t>
      </w:r>
    </w:p>
    <w:p w14:paraId="45474EFE" w14:textId="77777777" w:rsidR="003F1AAD" w:rsidRDefault="003F1AAD">
      <w:pPr>
        <w:rPr>
          <w:rFonts w:cstheme="minorHAnsi"/>
        </w:rPr>
      </w:pPr>
      <w:r>
        <w:rPr>
          <w:rFonts w:cstheme="minorHAnsi"/>
        </w:rPr>
        <w:t>In Life, we all seem to be running from something</w:t>
      </w:r>
    </w:p>
    <w:p w14:paraId="5BAE52C5" w14:textId="77777777" w:rsidR="003F1AAD" w:rsidRDefault="003F1AAD">
      <w:pPr>
        <w:rPr>
          <w:rFonts w:cstheme="minorHAnsi"/>
        </w:rPr>
      </w:pPr>
      <w:r>
        <w:rPr>
          <w:rFonts w:cstheme="minorHAnsi"/>
        </w:rPr>
        <w:t>Trauma, stress, sadness and disappointment and many other things</w:t>
      </w:r>
    </w:p>
    <w:p w14:paraId="49AA2A01" w14:textId="77777777" w:rsidR="003F1AAD" w:rsidRDefault="003F1AAD">
      <w:pPr>
        <w:rPr>
          <w:rFonts w:cstheme="minorHAnsi"/>
        </w:rPr>
      </w:pPr>
      <w:r>
        <w:rPr>
          <w:rFonts w:cstheme="minorHAnsi"/>
        </w:rPr>
        <w:t>But avoiding a problem does not bring solution to the problem</w:t>
      </w:r>
    </w:p>
    <w:p w14:paraId="201A4B6C" w14:textId="77777777" w:rsidR="003F1AAD" w:rsidRDefault="003F1AAD">
      <w:pPr>
        <w:rPr>
          <w:rFonts w:cstheme="minorHAnsi"/>
        </w:rPr>
      </w:pPr>
      <w:r>
        <w:rPr>
          <w:rFonts w:cstheme="minorHAnsi"/>
        </w:rPr>
        <w:t xml:space="preserve">So hence you see something on social media that tells you…. </w:t>
      </w:r>
    </w:p>
    <w:p w14:paraId="2BCC26A8" w14:textId="77777777" w:rsidR="003F1AAD" w:rsidRDefault="003F1AAD">
      <w:pPr>
        <w:rPr>
          <w:rFonts w:cstheme="minorHAnsi"/>
        </w:rPr>
      </w:pPr>
      <w:r>
        <w:rPr>
          <w:rFonts w:cstheme="minorHAnsi"/>
        </w:rPr>
        <w:t>(a different voice says “do you want to do drugs with me so we can forget our problems?”)</w:t>
      </w:r>
    </w:p>
    <w:p w14:paraId="51F3CC41" w14:textId="77777777" w:rsidR="003F1AAD" w:rsidRDefault="003F1AAD">
      <w:pPr>
        <w:rPr>
          <w:rFonts w:cstheme="minorHAnsi"/>
        </w:rPr>
      </w:pPr>
      <w:r>
        <w:rPr>
          <w:rFonts w:cstheme="minorHAnsi"/>
        </w:rPr>
        <w:t>(facial expression is shown in resistance to the offer)</w:t>
      </w:r>
    </w:p>
    <w:p w14:paraId="10EFAF8F" w14:textId="77777777" w:rsidR="003F1AAD" w:rsidRDefault="003F1AAD">
      <w:pPr>
        <w:rPr>
          <w:rFonts w:cstheme="minorHAnsi"/>
        </w:rPr>
      </w:pPr>
      <w:r>
        <w:rPr>
          <w:rFonts w:cstheme="minorHAnsi"/>
        </w:rPr>
        <w:t>(Sandra walks away as the second character is left behind in the background)</w:t>
      </w:r>
    </w:p>
    <w:p w14:paraId="562EC189" w14:textId="77777777" w:rsidR="003F1AAD" w:rsidRDefault="00805812">
      <w:pPr>
        <w:rPr>
          <w:rFonts w:cstheme="minorHAnsi"/>
        </w:rPr>
      </w:pPr>
      <w:r>
        <w:rPr>
          <w:rFonts w:cstheme="minorHAnsi"/>
        </w:rPr>
        <w:t>Voiceover: We all know it is wrong and we all know it is not allowed but can you blame someone who is ignorant to proper information on how to address their problems without running</w:t>
      </w:r>
    </w:p>
    <w:p w14:paraId="5AC394A3" w14:textId="766181BD" w:rsidR="00805812" w:rsidRDefault="00805812">
      <w:pPr>
        <w:rPr>
          <w:rFonts w:cstheme="minorHAnsi"/>
        </w:rPr>
      </w:pPr>
      <w:r>
        <w:rPr>
          <w:rFonts w:cstheme="minorHAnsi"/>
        </w:rPr>
        <w:t xml:space="preserve">(Sandra’s footsteps </w:t>
      </w:r>
      <w:r w:rsidR="00140573">
        <w:rPr>
          <w:rFonts w:cstheme="minorHAnsi"/>
        </w:rPr>
        <w:t>are seen</w:t>
      </w:r>
      <w:r>
        <w:rPr>
          <w:rFonts w:cstheme="minorHAnsi"/>
        </w:rPr>
        <w:t>)</w:t>
      </w:r>
    </w:p>
    <w:p w14:paraId="1C2A1253" w14:textId="77777777" w:rsidR="00805812" w:rsidRDefault="00805812">
      <w:pPr>
        <w:rPr>
          <w:rFonts w:cstheme="minorHAnsi"/>
        </w:rPr>
      </w:pPr>
      <w:r>
        <w:rPr>
          <w:rFonts w:cstheme="minorHAnsi"/>
        </w:rPr>
        <w:t xml:space="preserve">Like I said in the beginning, we all have something we are running from </w:t>
      </w:r>
    </w:p>
    <w:p w14:paraId="150DBD37" w14:textId="77777777" w:rsidR="00805812" w:rsidRDefault="00805812">
      <w:pPr>
        <w:rPr>
          <w:rFonts w:cstheme="minorHAnsi"/>
        </w:rPr>
      </w:pPr>
      <w:r>
        <w:rPr>
          <w:rFonts w:cstheme="minorHAnsi"/>
        </w:rPr>
        <w:t>And it is sad what we end up running into while running from a problem</w:t>
      </w:r>
    </w:p>
    <w:p w14:paraId="4B20B043" w14:textId="77777777" w:rsidR="00805812" w:rsidRDefault="00805812">
      <w:pPr>
        <w:rPr>
          <w:rFonts w:cstheme="minorHAnsi"/>
        </w:rPr>
      </w:pPr>
      <w:r>
        <w:rPr>
          <w:rFonts w:cstheme="minorHAnsi"/>
        </w:rPr>
        <w:lastRenderedPageBreak/>
        <w:t>(Sandra opens her hands and it is revealed she had drugs in her hands the audience did not know of that she collected)</w:t>
      </w:r>
    </w:p>
    <w:p w14:paraId="4016C68B" w14:textId="77777777" w:rsidR="00805812" w:rsidRDefault="00805812">
      <w:pPr>
        <w:rPr>
          <w:rFonts w:cstheme="minorHAnsi"/>
        </w:rPr>
      </w:pPr>
      <w:r>
        <w:rPr>
          <w:rFonts w:cstheme="minorHAnsi"/>
        </w:rPr>
        <w:t>(with a smile on her face, she pops one pill)</w:t>
      </w:r>
    </w:p>
    <w:p w14:paraId="44CB91EC" w14:textId="77777777" w:rsidR="00805812" w:rsidRDefault="008D591B">
      <w:pPr>
        <w:rPr>
          <w:rFonts w:cstheme="minorHAnsi"/>
        </w:rPr>
      </w:pPr>
      <w:r>
        <w:rPr>
          <w:rFonts w:cstheme="minorHAnsi"/>
        </w:rPr>
        <w:t>(</w:t>
      </w:r>
      <w:r w:rsidR="00805812">
        <w:rPr>
          <w:rFonts w:cstheme="minorHAnsi"/>
        </w:rPr>
        <w:t xml:space="preserve">Color grading in animation’s cinematography changes and everything becomes </w:t>
      </w:r>
      <w:r w:rsidR="00B773B0">
        <w:rPr>
          <w:rFonts w:cstheme="minorHAnsi"/>
        </w:rPr>
        <w:t>brighter</w:t>
      </w:r>
      <w:r>
        <w:rPr>
          <w:rFonts w:cstheme="minorHAnsi"/>
        </w:rPr>
        <w:t>)</w:t>
      </w:r>
    </w:p>
    <w:p w14:paraId="50A9D2E4" w14:textId="77777777" w:rsidR="00805812" w:rsidRDefault="00805812">
      <w:pPr>
        <w:rPr>
          <w:rFonts w:cstheme="minorHAnsi"/>
        </w:rPr>
      </w:pPr>
      <w:r>
        <w:rPr>
          <w:rFonts w:cstheme="minorHAnsi"/>
        </w:rPr>
        <w:t>Voiceover: and just for a small moment, it is almost like our problems are gone just because</w:t>
      </w:r>
      <w:r w:rsidR="008D591B">
        <w:rPr>
          <w:rFonts w:cstheme="minorHAnsi"/>
        </w:rPr>
        <w:t xml:space="preserve"> how these things make us feel</w:t>
      </w:r>
    </w:p>
    <w:p w14:paraId="58BCED18" w14:textId="6CF2D9F8" w:rsidR="008D591B" w:rsidRDefault="008D591B">
      <w:pPr>
        <w:rPr>
          <w:rFonts w:cstheme="minorHAnsi"/>
        </w:rPr>
      </w:pPr>
      <w:r>
        <w:rPr>
          <w:rFonts w:cstheme="minorHAnsi"/>
        </w:rPr>
        <w:t>(</w:t>
      </w:r>
      <w:r w:rsidR="00140573">
        <w:rPr>
          <w:rFonts w:cstheme="minorHAnsi"/>
        </w:rPr>
        <w:t xml:space="preserve">360 of Sandra </w:t>
      </w:r>
      <w:r>
        <w:rPr>
          <w:rFonts w:cstheme="minorHAnsi"/>
        </w:rPr>
        <w:t>)</w:t>
      </w:r>
    </w:p>
    <w:p w14:paraId="62E09A9E" w14:textId="77777777" w:rsidR="008D591B" w:rsidRDefault="008D591B">
      <w:pPr>
        <w:rPr>
          <w:rFonts w:cstheme="minorHAnsi"/>
        </w:rPr>
      </w:pPr>
      <w:r>
        <w:rPr>
          <w:rFonts w:cstheme="minorHAnsi"/>
        </w:rPr>
        <w:t>But in the end……</w:t>
      </w:r>
    </w:p>
    <w:p w14:paraId="5D9884A0" w14:textId="77777777" w:rsidR="008D591B" w:rsidRDefault="008D591B">
      <w:pPr>
        <w:rPr>
          <w:rFonts w:cstheme="minorHAnsi"/>
        </w:rPr>
      </w:pPr>
      <w:r>
        <w:rPr>
          <w:rFonts w:cstheme="minorHAnsi"/>
        </w:rPr>
        <w:t>(black out for 2seconds)</w:t>
      </w:r>
    </w:p>
    <w:p w14:paraId="3F24D72D" w14:textId="77777777" w:rsidR="008D591B" w:rsidRDefault="008D591B">
      <w:pPr>
        <w:rPr>
          <w:rFonts w:cstheme="minorHAnsi"/>
        </w:rPr>
      </w:pPr>
      <w:r>
        <w:rPr>
          <w:rFonts w:cstheme="minorHAnsi"/>
        </w:rPr>
        <w:t xml:space="preserve">These </w:t>
      </w:r>
      <w:r w:rsidR="00B773B0">
        <w:rPr>
          <w:rFonts w:cstheme="minorHAnsi"/>
        </w:rPr>
        <w:t>drugs</w:t>
      </w:r>
      <w:r>
        <w:rPr>
          <w:rFonts w:cstheme="minorHAnsi"/>
        </w:rPr>
        <w:t xml:space="preserve"> destroy us in</w:t>
      </w:r>
      <w:r w:rsidR="00B773B0">
        <w:rPr>
          <w:rFonts w:cstheme="minorHAnsi"/>
        </w:rPr>
        <w:t xml:space="preserve"> more</w:t>
      </w:r>
      <w:r>
        <w:rPr>
          <w:rFonts w:cstheme="minorHAnsi"/>
        </w:rPr>
        <w:t xml:space="preserve"> ways tha</w:t>
      </w:r>
      <w:r w:rsidR="00B773B0">
        <w:rPr>
          <w:rFonts w:cstheme="minorHAnsi"/>
        </w:rPr>
        <w:t>n</w:t>
      </w:r>
      <w:r>
        <w:rPr>
          <w:rFonts w:cstheme="minorHAnsi"/>
        </w:rPr>
        <w:t xml:space="preserve"> </w:t>
      </w:r>
      <w:r w:rsidR="00B773B0">
        <w:rPr>
          <w:rFonts w:cstheme="minorHAnsi"/>
        </w:rPr>
        <w:t>talked about</w:t>
      </w:r>
    </w:p>
    <w:p w14:paraId="0775E09E" w14:textId="76DE1B4F" w:rsidR="00805812" w:rsidRDefault="008D591B">
      <w:pPr>
        <w:rPr>
          <w:rFonts w:cstheme="minorHAnsi"/>
        </w:rPr>
      </w:pPr>
      <w:r>
        <w:rPr>
          <w:rFonts w:cstheme="minorHAnsi"/>
        </w:rPr>
        <w:t>(ringing sound)</w:t>
      </w:r>
    </w:p>
    <w:p w14:paraId="5036B496" w14:textId="77777777" w:rsidR="008D591B" w:rsidRDefault="008D591B">
      <w:pPr>
        <w:rPr>
          <w:rFonts w:cstheme="minorHAnsi"/>
        </w:rPr>
      </w:pPr>
      <w:r>
        <w:rPr>
          <w:rFonts w:cstheme="minorHAnsi"/>
        </w:rPr>
        <w:t>(Sandra is seen just standing as her phone is ringing but she does not answer and it goes to voicemail)</w:t>
      </w:r>
    </w:p>
    <w:p w14:paraId="5DBAB841" w14:textId="77777777" w:rsidR="00B773B0" w:rsidRDefault="00B773B0">
      <w:pPr>
        <w:rPr>
          <w:rFonts w:cstheme="minorHAnsi"/>
        </w:rPr>
      </w:pPr>
      <w:r>
        <w:rPr>
          <w:rFonts w:cstheme="minorHAnsi"/>
        </w:rPr>
        <w:t>(heartbeat machine goes off with the iconic beep beep)</w:t>
      </w:r>
    </w:p>
    <w:p w14:paraId="5F3B86AE" w14:textId="77777777" w:rsidR="00B773B0" w:rsidRDefault="00B773B0">
      <w:pPr>
        <w:rPr>
          <w:rFonts w:cstheme="minorHAnsi"/>
        </w:rPr>
      </w:pPr>
      <w:r>
        <w:rPr>
          <w:rFonts w:cstheme="minorHAnsi"/>
        </w:rPr>
        <w:t>(THE END)</w:t>
      </w:r>
    </w:p>
    <w:p w14:paraId="09AA9EBA" w14:textId="77777777" w:rsidR="00B773B0" w:rsidRDefault="00B773B0">
      <w:pPr>
        <w:rPr>
          <w:rFonts w:cstheme="minorHAnsi"/>
        </w:rPr>
      </w:pPr>
    </w:p>
    <w:p w14:paraId="7197ED0E" w14:textId="77777777" w:rsidR="00B773B0" w:rsidRPr="00B773B0" w:rsidRDefault="00B773B0">
      <w:pPr>
        <w:rPr>
          <w:rFonts w:ascii="Bradley Hand ITC" w:hAnsi="Bradley Hand ITC" w:cstheme="minorHAnsi"/>
        </w:rPr>
      </w:pPr>
      <w:r>
        <w:rPr>
          <w:rFonts w:cstheme="minorHAnsi"/>
        </w:rPr>
        <w:t xml:space="preserve">Post Credit Message </w:t>
      </w:r>
      <w:r>
        <w:rPr>
          <w:rFonts w:cstheme="minorHAnsi"/>
        </w:rPr>
        <w:br/>
      </w:r>
      <w:r>
        <w:rPr>
          <w:rFonts w:ascii="Bradley Hand ITC" w:hAnsi="Bradley Hand ITC" w:cstheme="minorHAnsi"/>
        </w:rPr>
        <w:t xml:space="preserve">if you or anyone you know is showing signs of suicidal thoughts please reach out to a guardian in charge or call the national suicide number  </w:t>
      </w:r>
      <w:r w:rsidR="00612257">
        <w:rPr>
          <w:rFonts w:ascii="Bradley Hand ITC" w:hAnsi="Bradley Hand ITC" w:cstheme="minorHAnsi"/>
        </w:rPr>
        <w:t xml:space="preserve"> </w:t>
      </w:r>
    </w:p>
    <w:p w14:paraId="6C6E27B9" w14:textId="77777777" w:rsidR="008D591B" w:rsidRDefault="008D591B">
      <w:pPr>
        <w:rPr>
          <w:rFonts w:cstheme="minorHAnsi"/>
        </w:rPr>
      </w:pPr>
    </w:p>
    <w:p w14:paraId="58F6C4F0" w14:textId="77777777" w:rsidR="003F1AAD" w:rsidRDefault="003F1AAD">
      <w:pPr>
        <w:rPr>
          <w:rFonts w:cstheme="minorHAnsi"/>
        </w:rPr>
      </w:pPr>
    </w:p>
    <w:p w14:paraId="0DEE1836" w14:textId="77777777" w:rsidR="003F1AAD" w:rsidRDefault="003F1AAD">
      <w:pPr>
        <w:rPr>
          <w:rFonts w:cstheme="minorHAnsi"/>
        </w:rPr>
      </w:pPr>
    </w:p>
    <w:p w14:paraId="02238E1D" w14:textId="77777777" w:rsidR="003F1AAD" w:rsidRDefault="003F1AAD">
      <w:pPr>
        <w:rPr>
          <w:rFonts w:cstheme="minorHAnsi"/>
        </w:rPr>
      </w:pPr>
    </w:p>
    <w:p w14:paraId="290F8E62" w14:textId="77777777" w:rsidR="003F1AAD" w:rsidRDefault="003F1AAD">
      <w:pPr>
        <w:rPr>
          <w:rFonts w:cstheme="minorHAnsi"/>
        </w:rPr>
      </w:pPr>
    </w:p>
    <w:p w14:paraId="54D600A5" w14:textId="77777777" w:rsidR="003F1AAD" w:rsidRPr="003F1AAD" w:rsidRDefault="003F1AAD">
      <w:pPr>
        <w:rPr>
          <w:rFonts w:cstheme="minorHAnsi"/>
        </w:rPr>
      </w:pPr>
    </w:p>
    <w:sectPr w:rsidR="003F1AAD" w:rsidRPr="003F1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DF"/>
    <w:rsid w:val="00140573"/>
    <w:rsid w:val="00157F08"/>
    <w:rsid w:val="00273C20"/>
    <w:rsid w:val="003D3D67"/>
    <w:rsid w:val="003F1AAD"/>
    <w:rsid w:val="004C2364"/>
    <w:rsid w:val="005D060E"/>
    <w:rsid w:val="00612257"/>
    <w:rsid w:val="00626A2F"/>
    <w:rsid w:val="00805812"/>
    <w:rsid w:val="008D591B"/>
    <w:rsid w:val="00B773B0"/>
    <w:rsid w:val="00C0030F"/>
    <w:rsid w:val="00CB25DF"/>
    <w:rsid w:val="00F70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4DA8C"/>
  <w15:chartTrackingRefBased/>
  <w15:docId w15:val="{2EF690D0-FC21-4179-AC80-101CCD974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2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25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25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25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2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2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25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25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25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2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5DF"/>
    <w:rPr>
      <w:rFonts w:eastAsiaTheme="majorEastAsia" w:cstheme="majorBidi"/>
      <w:color w:val="272727" w:themeColor="text1" w:themeTint="D8"/>
    </w:rPr>
  </w:style>
  <w:style w:type="paragraph" w:styleId="Title">
    <w:name w:val="Title"/>
    <w:basedOn w:val="Normal"/>
    <w:next w:val="Normal"/>
    <w:link w:val="TitleChar"/>
    <w:uiPriority w:val="10"/>
    <w:qFormat/>
    <w:rsid w:val="00CB2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5DF"/>
    <w:pPr>
      <w:spacing w:before="160"/>
      <w:jc w:val="center"/>
    </w:pPr>
    <w:rPr>
      <w:i/>
      <w:iCs/>
      <w:color w:val="404040" w:themeColor="text1" w:themeTint="BF"/>
    </w:rPr>
  </w:style>
  <w:style w:type="character" w:customStyle="1" w:styleId="QuoteChar">
    <w:name w:val="Quote Char"/>
    <w:basedOn w:val="DefaultParagraphFont"/>
    <w:link w:val="Quote"/>
    <w:uiPriority w:val="29"/>
    <w:rsid w:val="00CB25DF"/>
    <w:rPr>
      <w:i/>
      <w:iCs/>
      <w:color w:val="404040" w:themeColor="text1" w:themeTint="BF"/>
    </w:rPr>
  </w:style>
  <w:style w:type="paragraph" w:styleId="ListParagraph">
    <w:name w:val="List Paragraph"/>
    <w:basedOn w:val="Normal"/>
    <w:uiPriority w:val="34"/>
    <w:qFormat/>
    <w:rsid w:val="00CB25DF"/>
    <w:pPr>
      <w:ind w:left="720"/>
      <w:contextualSpacing/>
    </w:pPr>
  </w:style>
  <w:style w:type="character" w:styleId="IntenseEmphasis">
    <w:name w:val="Intense Emphasis"/>
    <w:basedOn w:val="DefaultParagraphFont"/>
    <w:uiPriority w:val="21"/>
    <w:qFormat/>
    <w:rsid w:val="00CB25DF"/>
    <w:rPr>
      <w:i/>
      <w:iCs/>
      <w:color w:val="2F5496" w:themeColor="accent1" w:themeShade="BF"/>
    </w:rPr>
  </w:style>
  <w:style w:type="paragraph" w:styleId="IntenseQuote">
    <w:name w:val="Intense Quote"/>
    <w:basedOn w:val="Normal"/>
    <w:next w:val="Normal"/>
    <w:link w:val="IntenseQuoteChar"/>
    <w:uiPriority w:val="30"/>
    <w:qFormat/>
    <w:rsid w:val="00CB2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25DF"/>
    <w:rPr>
      <w:i/>
      <w:iCs/>
      <w:color w:val="2F5496" w:themeColor="accent1" w:themeShade="BF"/>
    </w:rPr>
  </w:style>
  <w:style w:type="character" w:styleId="IntenseReference">
    <w:name w:val="Intense Reference"/>
    <w:basedOn w:val="DefaultParagraphFont"/>
    <w:uiPriority w:val="32"/>
    <w:qFormat/>
    <w:rsid w:val="00CB25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2026-01-26T23:00:00Z</dcterms:created>
  <dcterms:modified xsi:type="dcterms:W3CDTF">2026-02-01T11:43:00Z</dcterms:modified>
</cp:coreProperties>
</file>