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Electric Car InSide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shd w:fill="auto" w:val="clear"/>
        </w:rPr>
      </w:pPr>
      <w:r w:rsidDel="00000000" w:rsidR="00000000" w:rsidRPr="00000000">
        <w:rPr>
          <w:sz w:val="48"/>
          <w:szCs w:val="48"/>
          <w:shd w:fill="auto" w:val="clear"/>
          <w:rtl w:val="0"/>
        </w:rPr>
        <w:t xml:space="preserve">When you look inside...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shd w:fill="auto" w:val="clear"/>
        </w:rPr>
      </w:pPr>
      <w:r w:rsidDel="00000000" w:rsidR="00000000" w:rsidRPr="00000000">
        <w:rPr>
          <w:sz w:val="48"/>
          <w:szCs w:val="48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Electric Traction Motor</w:t>
        </w:r>
      </w:hyperlink>
      <w:r w:rsidDel="00000000" w:rsidR="00000000" w:rsidRPr="00000000">
        <w:rPr>
          <w:shd w:fill="auto" w:val="clear"/>
          <w:rtl w:val="0"/>
        </w:rPr>
        <w:t xml:space="preserve"> Power Electronics Controller "DC/DC Conventer</w: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Thermal System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Traction Battery Pac</w:t>
        </w:r>
      </w:hyperlink>
      <w:r w:rsidDel="00000000" w:rsidR="00000000" w:rsidRPr="00000000">
        <w:rPr>
          <w:shd w:fill="auto" w:val="clear"/>
          <w:rtl w:val="0"/>
        </w:rPr>
        <w:t xml:space="preserve"> Charge Port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Transmision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Onboard Charge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Battery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MK-C3OFNawk" TargetMode="External"/><Relationship Id="rId10" Type="http://schemas.openxmlformats.org/officeDocument/2006/relationships/hyperlink" Target="https://www.youtube.com/watch?v=MK-C3OFNawk" TargetMode="External"/><Relationship Id="rId12" Type="http://schemas.openxmlformats.org/officeDocument/2006/relationships/hyperlink" Target="https://www.youtube.com/watch?v=MK-C3OFNawk" TargetMode="External"/><Relationship Id="rId9" Type="http://schemas.openxmlformats.org/officeDocument/2006/relationships/hyperlink" Target="https://www.youtube.m/watch?v=MK-C3OFNaw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MK-C3OFNawk" TargetMode="External"/><Relationship Id="rId8" Type="http://schemas.openxmlformats.org/officeDocument/2006/relationships/hyperlink" Target="https://www.youtube.com/watch?vMK-C3OFNaw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