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Nome do sistema:</w:t>
      </w:r>
    </w:p>
    <w:tbl>
      <w:tblPr>
        <w:tblStyle w:val="Tabelacomgrade"/>
        <w:tblW w:w="8494" w:type="dxa"/>
        <w:jc w:val="left"/>
        <w:tblInd w:w="0" w:type="dxa"/>
        <w:tblLayout w:type="fixed"/>
        <w:tblCellMar>
          <w:top w:w="170" w:type="dxa"/>
          <w:left w:w="108" w:type="dxa"/>
          <w:bottom w:w="113" w:type="dxa"/>
          <w:right w:w="108" w:type="dxa"/>
        </w:tblCellMar>
        <w:tblLook w:firstRow="1" w:noVBand="1" w:lastRow="0" w:firstColumn="1" w:lastColumn="0" w:noHBand="0" w:val="04a0"/>
      </w:tblPr>
      <w:tblGrid>
        <w:gridCol w:w="8494"/>
      </w:tblGrid>
      <w:tr>
        <w:trPr/>
        <w:tc>
          <w:tcPr>
            <w:tcW w:w="849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Sistema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AvaliaPrestador</w:t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Resumo do sistema:</w:t>
      </w:r>
    </w:p>
    <w:tbl>
      <w:tblPr>
        <w:tblStyle w:val="Tabelacomgrade"/>
        <w:tblW w:w="8494" w:type="dxa"/>
        <w:jc w:val="left"/>
        <w:tblInd w:w="0" w:type="dxa"/>
        <w:tblLayout w:type="fixed"/>
        <w:tblCellMar>
          <w:top w:w="170" w:type="dxa"/>
          <w:left w:w="108" w:type="dxa"/>
          <w:bottom w:w="113" w:type="dxa"/>
          <w:right w:w="108" w:type="dxa"/>
        </w:tblCellMar>
        <w:tblLook w:firstRow="1" w:noVBand="1" w:lastRow="0" w:firstColumn="1" w:lastColumn="0" w:noHBand="0" w:val="04a0"/>
      </w:tblPr>
      <w:tblGrid>
        <w:gridCol w:w="8494"/>
      </w:tblGrid>
      <w:tr>
        <w:trPr/>
        <w:tc>
          <w:tcPr>
            <w:tcW w:w="849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 xml:space="preserve">O sistema será utilizado para o cadastro e 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 xml:space="preserve">avaliação de prestadores de serviço. </w:t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Objetivos do plano de teste:</w:t>
      </w:r>
    </w:p>
    <w:tbl>
      <w:tblPr>
        <w:tblStyle w:val="Tabelacomgrade"/>
        <w:tblW w:w="8494" w:type="dxa"/>
        <w:jc w:val="left"/>
        <w:tblInd w:w="0" w:type="dxa"/>
        <w:tblLayout w:type="fixed"/>
        <w:tblCellMar>
          <w:top w:w="170" w:type="dxa"/>
          <w:left w:w="108" w:type="dxa"/>
          <w:bottom w:w="113" w:type="dxa"/>
          <w:right w:w="108" w:type="dxa"/>
        </w:tblCellMar>
        <w:tblLook w:firstRow="1" w:noVBand="1" w:lastRow="0" w:firstColumn="1" w:lastColumn="0" w:noHBand="0" w:val="04a0"/>
      </w:tblPr>
      <w:tblGrid>
        <w:gridCol w:w="8494"/>
      </w:tblGrid>
      <w:tr>
        <w:trPr/>
        <w:tc>
          <w:tcPr>
            <w:tcW w:w="8494" w:type="dxa"/>
            <w:tcBorders/>
          </w:tcPr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Verificar se o sistema está permitindo o cadastramento de um novo p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restador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 xml:space="preserve"> e exigindo os dados: nome, C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NPJ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 xml:space="preserve">, 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serviço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 xml:space="preserve"> e telefone;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 xml:space="preserve">Testar se o software está 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permitindo avaliar o prestador cadastrado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;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 xml:space="preserve">Verificar se 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todos os prestadores estão aparecendo na lista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;</w:t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Requisitos de teste (casos de teste):</w:t>
      </w:r>
    </w:p>
    <w:tbl>
      <w:tblPr>
        <w:tblStyle w:val="Tabelacomgrade"/>
        <w:tblW w:w="8494" w:type="dxa"/>
        <w:jc w:val="left"/>
        <w:tblInd w:w="0" w:type="dxa"/>
        <w:tblLayout w:type="fixed"/>
        <w:tblCellMar>
          <w:top w:w="170" w:type="dxa"/>
          <w:left w:w="108" w:type="dxa"/>
          <w:bottom w:w="113" w:type="dxa"/>
          <w:right w:w="108" w:type="dxa"/>
        </w:tblCellMar>
        <w:tblLook w:firstRow="1" w:noVBand="1" w:lastRow="0" w:firstColumn="1" w:lastColumn="0" w:noHBand="0" w:val="04a0"/>
      </w:tblPr>
      <w:tblGrid>
        <w:gridCol w:w="8494"/>
      </w:tblGrid>
      <w:tr>
        <w:trPr/>
        <w:tc>
          <w:tcPr>
            <w:tcW w:w="849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kern w:val="2"/>
                <w:sz w:val="24"/>
                <w:szCs w:val="24"/>
                <w:lang w:val="pt-BR" w:eastAsia="en-US" w:bidi="ar-SA"/>
              </w:rPr>
              <w:t>ID: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 xml:space="preserve"> 001 </w:t>
              <w:br/>
            </w:r>
            <w:r>
              <w:rPr>
                <w:rFonts w:eastAsia="Calibri" w:cs="Arial" w:ascii="Arial" w:hAnsi="Arial"/>
                <w:b/>
                <w:kern w:val="2"/>
                <w:sz w:val="24"/>
                <w:szCs w:val="24"/>
                <w:lang w:val="pt-BR" w:eastAsia="en-US" w:bidi="ar-SA"/>
              </w:rPr>
              <w:t>Descrição: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 xml:space="preserve"> Cadastrar novo 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prestador/empresa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.</w:t>
              <w:br/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kern w:val="2"/>
                <w:sz w:val="24"/>
                <w:szCs w:val="24"/>
                <w:lang w:val="pt-BR" w:eastAsia="en-US" w:bidi="ar-SA"/>
              </w:rPr>
              <w:t>Pré-condições de execução: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 xml:space="preserve"> </w:t>
              <w:br/>
              <w:t xml:space="preserve">- Dados do 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prestador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 xml:space="preserve"> devem ser válidos para o cadastramento;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- Campos obrigatórios devem ser preenchidos;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b/>
                <w:kern w:val="2"/>
                <w:sz w:val="24"/>
                <w:szCs w:val="24"/>
                <w:lang w:val="pt-BR" w:eastAsia="en-US" w:bidi="ar-SA"/>
              </w:rPr>
              <w:t>Valores de entradas: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 xml:space="preserve">- Nome: 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João da Silva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;</w:t>
              <w:br/>
              <w:t xml:space="preserve">- 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Serviço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 xml:space="preserve">: 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Manutenção de máquinas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;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 xml:space="preserve">- 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CNPJ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 xml:space="preserve">: 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43166455000194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;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- Telefone: 16991932255;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Obs: C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NPJ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 xml:space="preserve"> - (ficticio gerado em 4devs.com.br)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kern w:val="2"/>
                <w:sz w:val="24"/>
                <w:szCs w:val="24"/>
                <w:lang w:val="pt-BR" w:eastAsia="en-US" w:bidi="ar-SA"/>
              </w:rPr>
              <w:t>Etapas de teste: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850"/>
              <w:gridCol w:w="4668"/>
              <w:gridCol w:w="2760"/>
            </w:tblGrid>
            <w:tr>
              <w:trPr/>
              <w:tc>
                <w:tcPr>
                  <w:tcW w:w="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Contedodatabela"/>
                    <w:spacing w:before="0" w:after="160"/>
                    <w:rPr>
                      <w:rFonts w:ascii="Arial" w:hAnsi="Arial" w:eastAsia="Calibri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sz w:val="24"/>
                      <w:szCs w:val="24"/>
                    </w:rPr>
                    <w:t>Etapa</w:t>
                  </w:r>
                </w:p>
              </w:tc>
              <w:tc>
                <w:tcPr>
                  <w:tcW w:w="4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Contedodatabela"/>
                    <w:spacing w:before="0" w:after="160"/>
                    <w:rPr>
                      <w:rFonts w:ascii="Arial" w:hAnsi="Arial" w:eastAsia="Calibri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sz w:val="24"/>
                      <w:szCs w:val="24"/>
                    </w:rPr>
                    <w:t>Descrição</w:t>
                  </w:r>
                </w:p>
              </w:tc>
              <w:tc>
                <w:tcPr>
                  <w:tcW w:w="27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Contedodatabela"/>
                    <w:spacing w:before="0" w:after="160"/>
                    <w:rPr>
                      <w:rFonts w:ascii="Arial" w:hAnsi="Arial" w:eastAsia="Calibri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sz w:val="24"/>
                      <w:szCs w:val="24"/>
                    </w:rPr>
                    <w:t>Resultado</w:t>
                  </w:r>
                </w:p>
              </w:tc>
            </w:tr>
            <w:tr>
              <w:trPr/>
              <w:tc>
                <w:tcPr>
                  <w:tcW w:w="850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Contedodatabela"/>
                    <w:spacing w:before="0" w:after="160"/>
                    <w:jc w:val="center"/>
                    <w:rPr>
                      <w:rFonts w:ascii="Arial" w:hAnsi="Arial" w:eastAsia="Calibri" w:cs="Arial"/>
                      <w:sz w:val="16"/>
                      <w:szCs w:val="16"/>
                    </w:rPr>
                  </w:pPr>
                  <w:r>
                    <w:rPr>
                      <w:rFonts w:eastAsia="Calibri" w:cs="Arial" w:ascii="Arial" w:hAnsi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spacing w:before="0" w:after="160"/>
                    <w:rPr>
                      <w:rFonts w:ascii="Arial" w:hAnsi="Arial" w:eastAsia="Calibri"/>
                      <w:sz w:val="16"/>
                      <w:szCs w:val="16"/>
                    </w:rPr>
                  </w:pPr>
                  <w:r>
                    <w:rPr>
                      <w:rFonts w:eastAsia="Calibri" w:ascii="Arial" w:hAnsi="Arial"/>
                      <w:sz w:val="16"/>
                      <w:szCs w:val="16"/>
                    </w:rPr>
                    <w:t>Selecione a opção de cadastrar</w:t>
                  </w:r>
                </w:p>
              </w:tc>
              <w:tc>
                <w:tcPr>
                  <w:tcW w:w="2760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Contedodatabela"/>
                    <w:spacing w:before="0" w:after="160"/>
                    <w:rPr>
                      <w:rFonts w:ascii="Arial" w:hAnsi="Arial" w:eastAsia="Calibri"/>
                      <w:sz w:val="16"/>
                      <w:szCs w:val="16"/>
                    </w:rPr>
                  </w:pPr>
                  <w:r>
                    <w:rPr>
                      <w:rFonts w:eastAsia="Calibri" w:ascii="Arial" w:hAnsi="Arial"/>
                      <w:sz w:val="16"/>
                      <w:szCs w:val="16"/>
                    </w:rPr>
                    <w:t>Tela ‘Cadastro’ será aberta</w:t>
                  </w:r>
                </w:p>
              </w:tc>
            </w:tr>
            <w:tr>
              <w:trPr/>
              <w:tc>
                <w:tcPr>
                  <w:tcW w:w="850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Contedodatabela"/>
                    <w:spacing w:before="0" w:after="160"/>
                    <w:jc w:val="center"/>
                    <w:rPr>
                      <w:rFonts w:ascii="Arial" w:hAnsi="Arial" w:eastAsia="Calibri" w:cs="Arial"/>
                      <w:sz w:val="16"/>
                      <w:szCs w:val="16"/>
                    </w:rPr>
                  </w:pPr>
                  <w:r>
                    <w:rPr>
                      <w:rFonts w:eastAsia="Calibri" w:cs="Arial" w:ascii="Arial" w:hAnsi="Arial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668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Contedodatabela"/>
                    <w:spacing w:before="0" w:after="160"/>
                    <w:rPr>
                      <w:rFonts w:ascii="Arial" w:hAnsi="Arial" w:eastAsia="Calibri" w:cs="Arial"/>
                      <w:sz w:val="16"/>
                      <w:szCs w:val="16"/>
                    </w:rPr>
                  </w:pPr>
                  <w:r>
                    <w:rPr>
                      <w:rFonts w:eastAsia="Calibri" w:cs="Arial" w:ascii="Arial" w:hAnsi="Arial"/>
                      <w:sz w:val="16"/>
                      <w:szCs w:val="16"/>
                    </w:rPr>
                    <w:t xml:space="preserve">Preencha </w:t>
                  </w:r>
                  <w:r>
                    <w:rPr>
                      <w:rFonts w:eastAsia="Calibri" w:cs="Arial" w:ascii="Arial" w:hAnsi="Arial"/>
                      <w:sz w:val="16"/>
                      <w:szCs w:val="16"/>
                    </w:rPr>
                    <w:t xml:space="preserve">todos </w:t>
                  </w:r>
                  <w:r>
                    <w:rPr>
                      <w:rFonts w:eastAsia="Calibri" w:cs="Arial" w:ascii="Arial" w:hAnsi="Arial"/>
                      <w:sz w:val="16"/>
                      <w:szCs w:val="16"/>
                    </w:rPr>
                    <w:t>os dados</w:t>
                  </w:r>
                </w:p>
              </w:tc>
              <w:tc>
                <w:tcPr>
                  <w:tcW w:w="276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Contedodatabela"/>
                    <w:spacing w:before="0" w:after="160"/>
                    <w:rPr>
                      <w:rFonts w:ascii="Arial" w:hAnsi="Arial" w:eastAsia="Calibri" w:cs="Arial"/>
                      <w:sz w:val="16"/>
                      <w:szCs w:val="16"/>
                    </w:rPr>
                  </w:pPr>
                  <w:r>
                    <w:rPr>
                      <w:rFonts w:eastAsia="Calibri" w:cs="Arial" w:ascii="Arial" w:hAnsi="Arial"/>
                      <w:sz w:val="16"/>
                      <w:szCs w:val="16"/>
                    </w:rPr>
                    <w:t>Sistema deve permitir todo preenchimento</w:t>
                  </w:r>
                </w:p>
              </w:tc>
            </w:tr>
            <w:tr>
              <w:trPr/>
              <w:tc>
                <w:tcPr>
                  <w:tcW w:w="850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Contedodatabela"/>
                    <w:spacing w:before="0" w:after="160"/>
                    <w:jc w:val="center"/>
                    <w:rPr>
                      <w:rFonts w:ascii="Arial" w:hAnsi="Arial" w:eastAsia="Calibri" w:cs="Arial"/>
                      <w:sz w:val="16"/>
                      <w:szCs w:val="16"/>
                    </w:rPr>
                  </w:pPr>
                  <w:r>
                    <w:rPr>
                      <w:rFonts w:eastAsia="Calibri" w:cs="Arial" w:ascii="Arial" w:hAnsi="Arial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668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Contedodatabela"/>
                    <w:spacing w:before="0" w:after="160"/>
                    <w:rPr>
                      <w:rFonts w:ascii="Arial" w:hAnsi="Arial" w:eastAsia="Calibri" w:cs="Arial"/>
                      <w:sz w:val="16"/>
                      <w:szCs w:val="16"/>
                    </w:rPr>
                  </w:pPr>
                  <w:r>
                    <w:rPr>
                      <w:rFonts w:eastAsia="Calibri" w:cs="Arial" w:ascii="Arial" w:hAnsi="Arial"/>
                      <w:sz w:val="16"/>
                      <w:szCs w:val="16"/>
                    </w:rPr>
                    <w:t>Pressione o botão ‘</w:t>
                  </w:r>
                  <w:r>
                    <w:rPr>
                      <w:rFonts w:eastAsia="Calibri" w:cs="Arial" w:ascii="Arial" w:hAnsi="Arial"/>
                      <w:sz w:val="16"/>
                      <w:szCs w:val="16"/>
                    </w:rPr>
                    <w:t>Salvar</w:t>
                  </w:r>
                  <w:r>
                    <w:rPr>
                      <w:rFonts w:eastAsia="Calibri" w:cs="Arial" w:ascii="Arial" w:hAnsi="Arial"/>
                      <w:sz w:val="16"/>
                      <w:szCs w:val="16"/>
                    </w:rPr>
                    <w:t>’</w:t>
                  </w:r>
                </w:p>
              </w:tc>
              <w:tc>
                <w:tcPr>
                  <w:tcW w:w="276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Contedodatabela"/>
                    <w:spacing w:before="0" w:after="160"/>
                    <w:rPr>
                      <w:rFonts w:ascii="Arial" w:hAnsi="Arial" w:eastAsia="Calibri" w:cs="Arial"/>
                      <w:sz w:val="16"/>
                      <w:szCs w:val="16"/>
                    </w:rPr>
                  </w:pPr>
                  <w:r>
                    <w:rPr>
                      <w:rFonts w:eastAsia="Calibri" w:cs="Arial" w:ascii="Arial" w:hAnsi="Arial"/>
                      <w:sz w:val="16"/>
                      <w:szCs w:val="16"/>
                    </w:rPr>
                    <w:t xml:space="preserve">Sistema </w:t>
                  </w:r>
                  <w:r>
                    <w:rPr>
                      <w:rFonts w:eastAsia="Calibri" w:cs="Arial" w:ascii="Arial" w:hAnsi="Arial"/>
                      <w:sz w:val="16"/>
                      <w:szCs w:val="16"/>
                    </w:rPr>
                    <w:t>apresentará a lista de prestadores cadastrados atualizada</w:t>
                  </w:r>
                </w:p>
              </w:tc>
            </w:tr>
          </w:tbl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kern w:val="2"/>
                <w:sz w:val="24"/>
                <w:szCs w:val="24"/>
                <w:lang w:val="pt-BR" w:eastAsia="en-US" w:bidi="ar-SA"/>
              </w:rPr>
              <w:t>Resultados esperados: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br/>
              <w:t>- Sucesso no cadastro.</w:t>
              <w:br/>
            </w:r>
            <w:r>
              <w:rPr>
                <w:rFonts w:eastAsia="Calibri" w:cs="Arial" w:ascii="Arial" w:hAnsi="Arial"/>
                <w:b/>
                <w:kern w:val="2"/>
                <w:sz w:val="24"/>
                <w:szCs w:val="24"/>
                <w:lang w:val="pt-BR" w:eastAsia="en-US" w:bidi="ar-SA"/>
              </w:rPr>
              <w:t>Pós-condições de execução: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br/>
              <w:t xml:space="preserve">- 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Dados do prestador estarão listados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.</w:t>
              <w:br/>
            </w:r>
            <w:r>
              <w:rPr>
                <w:rFonts w:eastAsia="Calibri" w:cs="Arial" w:ascii="Arial" w:hAnsi="Arial"/>
                <w:b/>
                <w:kern w:val="2"/>
                <w:sz w:val="24"/>
                <w:szCs w:val="24"/>
                <w:lang w:val="pt-BR" w:eastAsia="en-US" w:bidi="ar-SA"/>
              </w:rPr>
              <w:t>Estado: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 xml:space="preserve"> Aprovado</w:t>
            </w:r>
          </w:p>
        </w:tc>
      </w:tr>
      <w:tr>
        <w:trPr/>
        <w:tc>
          <w:tcPr>
            <w:tcW w:w="8494" w:type="dxa"/>
            <w:tcBorders>
              <w:top w:val="nil"/>
            </w:tcBorders>
          </w:tcPr>
          <w:tbl>
            <w:tblPr>
              <w:tblStyle w:val="Tabelacomgrade"/>
              <w:tblW w:w="8494" w:type="dxa"/>
              <w:jc w:val="left"/>
              <w:tblInd w:w="0" w:type="dxa"/>
              <w:tblLayout w:type="fixed"/>
              <w:tblCellMar>
                <w:top w:w="170" w:type="dxa"/>
                <w:left w:w="108" w:type="dxa"/>
                <w:bottom w:w="113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8494"/>
            </w:tblGrid>
            <w:tr>
              <w:trPr>
                <w:trHeight w:val="3174" w:hRule="atLeast"/>
              </w:trPr>
              <w:tc>
                <w:tcPr>
                  <w:tcW w:w="8494" w:type="dxa"/>
                  <w:tcBorders/>
                </w:tcPr>
                <w:p>
                  <w:pPr>
                    <w:pStyle w:val="Normal"/>
                    <w:widowControl/>
                    <w:suppressAutoHyphens w:val="true"/>
                    <w:spacing w:lineRule="auto" w:line="360" w:before="0" w:after="0"/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b/>
                      <w:kern w:val="2"/>
                      <w:sz w:val="24"/>
                      <w:szCs w:val="24"/>
                      <w:lang w:val="pt-BR" w:eastAsia="en-US" w:bidi="ar-SA"/>
                    </w:rPr>
                    <w:t>ID:</w:t>
                  </w: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  <w:t xml:space="preserve"> 002</w:t>
                    <w:br/>
                  </w:r>
                  <w:r>
                    <w:rPr>
                      <w:rFonts w:eastAsia="Calibri" w:cs="Arial" w:ascii="Arial" w:hAnsi="Arial"/>
                      <w:b/>
                      <w:kern w:val="2"/>
                      <w:sz w:val="24"/>
                      <w:szCs w:val="24"/>
                      <w:lang w:val="pt-BR" w:eastAsia="en-US" w:bidi="ar-SA"/>
                    </w:rPr>
                    <w:t>Descrição:</w:t>
                  </w: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  <w:t xml:space="preserve"> Cadastrar novo </w:t>
                  </w: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  <w:t>prestador sem preencher campos</w:t>
                  </w: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  <w:t>.</w:t>
                    <w:br/>
                  </w:r>
                </w:p>
                <w:p>
                  <w:pPr>
                    <w:pStyle w:val="Normal"/>
                    <w:widowControl/>
                    <w:suppressAutoHyphens w:val="true"/>
                    <w:spacing w:lineRule="auto" w:line="360" w:before="0" w:after="0"/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b/>
                      <w:kern w:val="2"/>
                      <w:sz w:val="24"/>
                      <w:szCs w:val="24"/>
                      <w:lang w:val="pt-BR" w:eastAsia="en-US" w:bidi="ar-SA"/>
                    </w:rPr>
                    <w:t>Pré-condições de execução:</w:t>
                  </w: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  <w:t xml:space="preserve"> </w:t>
                    <w:br/>
                    <w:t xml:space="preserve">- </w:t>
                  </w: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  <w:t>Campos vazios</w:t>
                  </w: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  <w:t>;</w:t>
                  </w:r>
                </w:p>
                <w:p>
                  <w:pPr>
                    <w:pStyle w:val="Normal"/>
                    <w:widowControl/>
                    <w:suppressAutoHyphens w:val="true"/>
                    <w:spacing w:lineRule="auto" w:line="360" w:before="0" w:after="0"/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</w:r>
                </w:p>
                <w:p>
                  <w:pPr>
                    <w:pStyle w:val="Normal"/>
                    <w:widowControl/>
                    <w:suppressAutoHyphens w:val="true"/>
                    <w:spacing w:lineRule="auto" w:line="360" w:before="0" w:after="0"/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b/>
                      <w:kern w:val="2"/>
                      <w:sz w:val="24"/>
                      <w:szCs w:val="24"/>
                      <w:lang w:val="pt-BR" w:eastAsia="en-US" w:bidi="ar-SA"/>
                    </w:rPr>
                    <w:t>Valores de entradas:</w:t>
                  </w:r>
                </w:p>
                <w:p>
                  <w:pPr>
                    <w:pStyle w:val="Normal"/>
                    <w:widowControl/>
                    <w:suppressAutoHyphens w:val="true"/>
                    <w:spacing w:lineRule="auto" w:line="360" w:before="0" w:after="0"/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  <w:t xml:space="preserve">- Nome: </w:t>
                    <w:br/>
                    <w:t xml:space="preserve">- </w:t>
                  </w: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  <w:t>Serviço:</w:t>
                  </w:r>
                </w:p>
                <w:p>
                  <w:pPr>
                    <w:pStyle w:val="Normal"/>
                    <w:widowControl/>
                    <w:suppressAutoHyphens w:val="true"/>
                    <w:spacing w:lineRule="auto" w:line="360" w:before="0" w:after="0"/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  <w:t xml:space="preserve">- </w:t>
                  </w: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  <w:t>CNPJ</w:t>
                  </w:r>
                  <w:r>
                    <w:rPr>
                      <w:rFonts w:eastAsia="Calibri" w:cs="Arial" w:ascii="Arial" w:hAnsi="Arial"/>
                      <w:b/>
                      <w:bCs/>
                      <w:kern w:val="2"/>
                      <w:sz w:val="24"/>
                      <w:szCs w:val="24"/>
                      <w:lang w:val="pt-BR" w:eastAsia="en-US" w:bidi="ar-SA"/>
                    </w:rPr>
                    <w:t>:</w:t>
                  </w:r>
                </w:p>
                <w:p>
                  <w:pPr>
                    <w:pStyle w:val="Normal"/>
                    <w:widowControl/>
                    <w:suppressAutoHyphens w:val="true"/>
                    <w:spacing w:lineRule="auto" w:line="360" w:before="0" w:after="0"/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  <w:t xml:space="preserve">- Telefone: </w:t>
                  </w:r>
                </w:p>
                <w:p>
                  <w:pPr>
                    <w:pStyle w:val="Normal"/>
                    <w:widowControl/>
                    <w:suppressAutoHyphens w:val="true"/>
                    <w:spacing w:lineRule="auto" w:line="360" w:before="0" w:after="0"/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/>
                  </w:r>
                </w:p>
                <w:p>
                  <w:pPr>
                    <w:pStyle w:val="Normal"/>
                    <w:widowControl/>
                    <w:suppressAutoHyphens w:val="true"/>
                    <w:spacing w:lineRule="auto" w:line="360" w:before="0" w:after="0"/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  <w:t xml:space="preserve">Obs: </w:t>
                  </w: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  <w:t>Todos os campos devem ficar sem preenchimento.</w:t>
                  </w:r>
                </w:p>
                <w:p>
                  <w:pPr>
                    <w:pStyle w:val="Normal"/>
                    <w:widowControl/>
                    <w:suppressAutoHyphens w:val="true"/>
                    <w:spacing w:lineRule="auto" w:line="360" w:before="0" w:after="0"/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</w:r>
                </w:p>
                <w:p>
                  <w:pPr>
                    <w:pStyle w:val="Normal"/>
                    <w:widowControl/>
                    <w:suppressAutoHyphens w:val="true"/>
                    <w:spacing w:lineRule="auto" w:line="360" w:before="0" w:after="0"/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b/>
                      <w:kern w:val="2"/>
                      <w:sz w:val="24"/>
                      <w:szCs w:val="24"/>
                      <w:lang w:val="pt-BR" w:eastAsia="en-US" w:bidi="ar-SA"/>
                    </w:rPr>
                    <w:t>Etapas de teste:</w:t>
                  </w:r>
                </w:p>
                <w:tbl>
                  <w:tblPr>
                    <w:tblW w:w="5000" w:type="pct"/>
                    <w:jc w:val="left"/>
                    <w:tblInd w:w="0" w:type="dxa"/>
                    <w:tblLayout w:type="fixed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50"/>
                    <w:gridCol w:w="4668"/>
                    <w:gridCol w:w="2760"/>
                  </w:tblGrid>
                  <w:tr>
                    <w:trPr/>
                    <w:tc>
                      <w:tcPr>
                        <w:tcW w:w="8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Contedodatabela"/>
                          <w:spacing w:before="0" w:after="160"/>
                          <w:rPr>
                            <w:rFonts w:ascii="Arial" w:hAnsi="Arial" w:eastAsia="Calibri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="Arial" w:ascii="Arial" w:hAnsi="Arial"/>
                            <w:sz w:val="24"/>
                            <w:szCs w:val="24"/>
                          </w:rPr>
                          <w:t>Etapa</w:t>
                        </w:r>
                      </w:p>
                    </w:tc>
                    <w:tc>
                      <w:tcPr>
                        <w:tcW w:w="46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Contedodatabela"/>
                          <w:spacing w:before="0" w:after="160"/>
                          <w:rPr>
                            <w:rFonts w:ascii="Arial" w:hAnsi="Arial" w:eastAsia="Calibri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="Arial" w:ascii="Arial" w:hAnsi="Arial"/>
                            <w:sz w:val="24"/>
                            <w:szCs w:val="24"/>
                          </w:rPr>
                          <w:t>Descrição</w:t>
                        </w:r>
                      </w:p>
                    </w:tc>
                    <w:tc>
                      <w:tcPr>
                        <w:tcW w:w="27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Contedodatabela"/>
                          <w:spacing w:before="0" w:after="160"/>
                          <w:rPr>
                            <w:rFonts w:ascii="Arial" w:hAnsi="Arial" w:eastAsia="Calibri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="Arial" w:ascii="Arial" w:hAnsi="Arial"/>
                            <w:sz w:val="24"/>
                            <w:szCs w:val="24"/>
                          </w:rPr>
                          <w:t>Resultado</w:t>
                        </w:r>
                      </w:p>
                    </w:tc>
                  </w:tr>
                  <w:tr>
                    <w:trPr/>
                    <w:tc>
                      <w:tcPr>
                        <w:tcW w:w="850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Contedodatabela"/>
                          <w:spacing w:before="0" w:after="160"/>
                          <w:jc w:val="center"/>
                          <w:rPr>
                            <w:rFonts w:ascii="Arial" w:hAnsi="Arial" w:eastAsia="Calibri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 w:cs="Arial" w:ascii="Arial" w:hAnsi="Arial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46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Normal"/>
                          <w:spacing w:before="0" w:after="160"/>
                          <w:rPr>
                            <w:rFonts w:ascii="Arial" w:hAnsi="Arial" w:eastAsia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 w:ascii="Arial" w:hAnsi="Arial"/>
                            <w:sz w:val="16"/>
                            <w:szCs w:val="16"/>
                          </w:rPr>
                          <w:t xml:space="preserve">Selecione a opção de cadastrar </w:t>
                        </w:r>
                      </w:p>
                    </w:tc>
                    <w:tc>
                      <w:tcPr>
                        <w:tcW w:w="276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Contedodatabela"/>
                          <w:spacing w:before="0" w:after="160"/>
                          <w:rPr>
                            <w:rFonts w:ascii="Arial" w:hAnsi="Arial" w:eastAsia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 w:ascii="Arial" w:hAnsi="Arial"/>
                            <w:sz w:val="16"/>
                            <w:szCs w:val="16"/>
                          </w:rPr>
                          <w:t>Tela ‘Cadastro ’ será aberta</w:t>
                        </w:r>
                      </w:p>
                    </w:tc>
                  </w:tr>
                  <w:tr>
                    <w:trPr/>
                    <w:tc>
                      <w:tcPr>
                        <w:tcW w:w="850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Contedodatabela"/>
                          <w:spacing w:before="0" w:after="160"/>
                          <w:jc w:val="center"/>
                          <w:rPr>
                            <w:rFonts w:ascii="Arial" w:hAnsi="Arial" w:eastAsia="Calibri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 w:cs="Arial" w:ascii="Arial" w:hAnsi="Arial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4668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Contedodatabela"/>
                          <w:spacing w:before="0" w:after="160"/>
                          <w:rPr>
                            <w:rFonts w:ascii="Arial" w:hAnsi="Arial" w:eastAsia="Calibri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 w:cs="Arial" w:ascii="Arial" w:hAnsi="Arial"/>
                            <w:sz w:val="16"/>
                            <w:szCs w:val="16"/>
                          </w:rPr>
                          <w:t>Mantenha os campos vazios</w:t>
                        </w:r>
                      </w:p>
                    </w:tc>
                    <w:tc>
                      <w:tcPr>
                        <w:tcW w:w="2760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Contedodatabela"/>
                          <w:spacing w:before="0" w:after="160"/>
                          <w:rPr>
                            <w:rFonts w:ascii="Arial" w:hAnsi="Arial" w:eastAsia="Calibri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 w:cs="Arial" w:ascii="Arial" w:hAnsi="Arial"/>
                            <w:sz w:val="16"/>
                            <w:szCs w:val="16"/>
                          </w:rPr>
                          <w:t>Nenhuma mensagem</w:t>
                        </w:r>
                      </w:p>
                    </w:tc>
                  </w:tr>
                  <w:tr>
                    <w:trPr/>
                    <w:tc>
                      <w:tcPr>
                        <w:tcW w:w="850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Contedodatabela"/>
                          <w:spacing w:before="0" w:after="160"/>
                          <w:jc w:val="center"/>
                          <w:rPr>
                            <w:rFonts w:ascii="Arial" w:hAnsi="Arial" w:eastAsia="Calibri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 w:cs="Arial" w:ascii="Arial" w:hAnsi="Arial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4668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Contedodatabela"/>
                          <w:spacing w:before="0" w:after="160"/>
                          <w:rPr>
                            <w:rFonts w:ascii="Arial" w:hAnsi="Arial" w:eastAsia="Calibri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 w:cs="Arial" w:ascii="Arial" w:hAnsi="Arial"/>
                            <w:sz w:val="16"/>
                            <w:szCs w:val="16"/>
                          </w:rPr>
                          <w:t>Pressione o botão ‘</w:t>
                        </w:r>
                        <w:r>
                          <w:rPr>
                            <w:rFonts w:eastAsia="Calibri" w:cs="Arial" w:ascii="Arial" w:hAnsi="Arial"/>
                            <w:sz w:val="16"/>
                            <w:szCs w:val="16"/>
                          </w:rPr>
                          <w:t>Salvar</w:t>
                        </w:r>
                        <w:r>
                          <w:rPr>
                            <w:rFonts w:eastAsia="Calibri" w:cs="Arial" w:ascii="Arial" w:hAnsi="Arial"/>
                            <w:sz w:val="16"/>
                            <w:szCs w:val="16"/>
                          </w:rPr>
                          <w:t>’</w:t>
                        </w:r>
                      </w:p>
                    </w:tc>
                    <w:tc>
                      <w:tcPr>
                        <w:tcW w:w="2760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Contedodatabela"/>
                          <w:spacing w:before="0" w:after="160"/>
                          <w:rPr>
                            <w:rFonts w:ascii="Arial" w:hAnsi="Arial" w:eastAsia="Calibri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 w:cs="Arial" w:ascii="Arial" w:hAnsi="Arial"/>
                            <w:sz w:val="16"/>
                            <w:szCs w:val="16"/>
                          </w:rPr>
                          <w:t xml:space="preserve">Sistema apresentará </w:t>
                        </w:r>
                        <w:r>
                          <w:rPr>
                            <w:rFonts w:eastAsia="Calibri" w:cs="Arial" w:ascii="Arial" w:hAnsi="Arial"/>
                            <w:sz w:val="16"/>
                            <w:szCs w:val="24"/>
                          </w:rPr>
                          <w:t>mensagem de erro e impedirá a realização da ação solicitada.</w:t>
                        </w:r>
                      </w:p>
                    </w:tc>
                  </w:tr>
                </w:tbl>
                <w:p>
                  <w:pPr>
                    <w:pStyle w:val="Normal"/>
                    <w:widowControl/>
                    <w:suppressAutoHyphens w:val="true"/>
                    <w:spacing w:lineRule="auto" w:line="360" w:before="0" w:after="0"/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</w:r>
                </w:p>
                <w:p>
                  <w:pPr>
                    <w:pStyle w:val="Normal"/>
                    <w:widowControl/>
                    <w:suppressAutoHyphens w:val="true"/>
                    <w:spacing w:lineRule="auto" w:line="360" w:before="0" w:after="0"/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b/>
                      <w:kern w:val="2"/>
                      <w:sz w:val="24"/>
                      <w:szCs w:val="24"/>
                      <w:lang w:val="pt-BR" w:eastAsia="en-US" w:bidi="ar-SA"/>
                    </w:rPr>
                    <w:t>Resultados esperados:</w:t>
                  </w: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  <w:br/>
                    <w:t xml:space="preserve">- Mensagem de erro por não informar </w:t>
                  </w: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  <w:t>os campos obrigatórios</w:t>
                  </w: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  <w:t>.</w:t>
                    <w:br/>
                  </w:r>
                  <w:r>
                    <w:rPr>
                      <w:rFonts w:eastAsia="Calibri" w:cs="Arial" w:ascii="Arial" w:hAnsi="Arial"/>
                      <w:b/>
                      <w:kern w:val="2"/>
                      <w:sz w:val="24"/>
                      <w:szCs w:val="24"/>
                      <w:lang w:val="pt-BR" w:eastAsia="en-US" w:bidi="ar-SA"/>
                    </w:rPr>
                    <w:t>Pós-condições de execução:</w:t>
                  </w: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  <w:br/>
                    <w:t xml:space="preserve">- </w:t>
                  </w: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  <w:t>A tela ficará esperando o preenchimento do usuário</w:t>
                  </w: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  <w:t>.</w:t>
                    <w:br/>
                  </w:r>
                  <w:r>
                    <w:rPr>
                      <w:rFonts w:eastAsia="Calibri" w:cs="Arial" w:ascii="Arial" w:hAnsi="Arial"/>
                      <w:b/>
                      <w:kern w:val="2"/>
                      <w:sz w:val="24"/>
                      <w:szCs w:val="24"/>
                      <w:lang w:val="pt-BR" w:eastAsia="en-US" w:bidi="ar-SA"/>
                    </w:rPr>
                    <w:t>Estado:</w:t>
                  </w: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  <w:t xml:space="preserve"> Aprovado</w:t>
                  </w:r>
                </w:p>
              </w:tc>
            </w:tr>
            <w:tr>
              <w:trPr/>
              <w:tc>
                <w:tcPr>
                  <w:tcW w:w="8494" w:type="dxa"/>
                  <w:tcBorders>
                    <w:top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lineRule="auto" w:line="360" w:before="0" w:after="0"/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b/>
                      <w:kern w:val="2"/>
                      <w:sz w:val="24"/>
                      <w:szCs w:val="24"/>
                      <w:lang w:val="pt-BR" w:eastAsia="en-US" w:bidi="ar-SA"/>
                    </w:rPr>
                    <w:t>ID:</w:t>
                  </w: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  <w:t xml:space="preserve"> 003</w:t>
                    <w:br/>
                  </w:r>
                  <w:r>
                    <w:rPr>
                      <w:rFonts w:eastAsia="Calibri" w:cs="Arial" w:ascii="Arial" w:hAnsi="Arial"/>
                      <w:b/>
                      <w:kern w:val="2"/>
                      <w:sz w:val="24"/>
                      <w:szCs w:val="24"/>
                      <w:lang w:val="pt-BR" w:eastAsia="en-US" w:bidi="ar-SA"/>
                    </w:rPr>
                    <w:t>Descrição:</w:t>
                  </w: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  <w:t xml:space="preserve"> </w:t>
                  </w: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  <w:t>Avaliar prestador</w:t>
                  </w: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  <w:br/>
                  </w:r>
                </w:p>
                <w:p>
                  <w:pPr>
                    <w:pStyle w:val="Normal"/>
                    <w:widowControl/>
                    <w:suppressAutoHyphens w:val="true"/>
                    <w:spacing w:lineRule="auto" w:line="360" w:before="0" w:after="0"/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b/>
                      <w:kern w:val="2"/>
                      <w:sz w:val="24"/>
                      <w:szCs w:val="24"/>
                      <w:lang w:val="pt-BR" w:eastAsia="en-US" w:bidi="ar-SA"/>
                    </w:rPr>
                    <w:t>Pré-condições de execução:</w:t>
                  </w: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  <w:t xml:space="preserve"> </w:t>
                    <w:br/>
                    <w:t xml:space="preserve">- </w:t>
                  </w: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  <w:t>Prestador deve estar cadastrado</w:t>
                  </w: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  <w:t>;</w:t>
                  </w:r>
                </w:p>
                <w:p>
                  <w:pPr>
                    <w:pStyle w:val="Normal"/>
                    <w:widowControl/>
                    <w:suppressAutoHyphens w:val="true"/>
                    <w:spacing w:lineRule="auto" w:line="360" w:before="0" w:after="0"/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  <w:t xml:space="preserve">- </w:t>
                  </w: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  <w:t>Selecione na lista o prestador e clique em “Avalie”</w:t>
                  </w: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  <w:t>;</w:t>
                  </w:r>
                </w:p>
                <w:p>
                  <w:pPr>
                    <w:pStyle w:val="Normal"/>
                    <w:widowControl/>
                    <w:suppressAutoHyphens w:val="true"/>
                    <w:spacing w:lineRule="auto" w:line="360" w:before="0" w:after="0"/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  <w:t xml:space="preserve"> </w:t>
                  </w: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  <w:br/>
                  </w:r>
                  <w:r>
                    <w:rPr>
                      <w:rFonts w:eastAsia="Calibri" w:cs="Arial" w:ascii="Arial" w:hAnsi="Arial"/>
                      <w:b/>
                      <w:kern w:val="2"/>
                      <w:sz w:val="24"/>
                      <w:szCs w:val="24"/>
                      <w:lang w:val="pt-BR" w:eastAsia="en-US" w:bidi="ar-SA"/>
                    </w:rPr>
                    <w:t>Valores de entradas:</w:t>
                  </w:r>
                </w:p>
                <w:p>
                  <w:pPr>
                    <w:pStyle w:val="Normal"/>
                    <w:widowControl/>
                    <w:suppressAutoHyphens w:val="true"/>
                    <w:spacing w:lineRule="auto" w:line="360" w:before="0" w:after="0"/>
                    <w:jc w:val="left"/>
                    <w:rPr>
                      <w:rFonts w:ascii="Arial" w:hAnsi="Arial" w:eastAsia="Calibri" w:cs="Arial" w:eastAsiaTheme="minorHAnsi"/>
                      <w:color w:val="auto"/>
                      <w:kern w:val="2"/>
                      <w:sz w:val="24"/>
                      <w:szCs w:val="24"/>
                      <w:lang w:val="pt-BR" w:eastAsia="en-US" w:bidi="ar-SA"/>
                      <w14:ligatures w14:val="standardContextual"/>
                    </w:rPr>
                  </w:pPr>
                  <w:r>
                    <w:rPr>
                      <w:rFonts w:eastAsia="Calibri" w:cs="Arial" w:eastAsiaTheme="minorHAnsi" w:ascii="Arial" w:hAnsi="Arial"/>
                      <w:color w:val="auto"/>
                      <w:kern w:val="2"/>
                      <w:sz w:val="24"/>
                      <w:szCs w:val="24"/>
                      <w:lang w:val="pt-BR" w:eastAsia="en-US" w:bidi="ar-SA"/>
                      <w14:ligatures w14:val="standardContextual"/>
                    </w:rPr>
                    <w:t xml:space="preserve">- </w:t>
                  </w:r>
                  <w:r>
                    <w:rPr>
                      <w:rFonts w:eastAsia="Calibri" w:cs="Arial" w:eastAsiaTheme="minorHAnsi" w:ascii="Arial" w:hAnsi="Arial"/>
                      <w:color w:val="auto"/>
                      <w:kern w:val="2"/>
                      <w:sz w:val="24"/>
                      <w:szCs w:val="24"/>
                      <w:lang w:val="pt-BR" w:eastAsia="en-US" w:bidi="ar-SA"/>
                      <w14:ligatures w14:val="standardContextual"/>
                    </w:rPr>
                    <w:t xml:space="preserve">Digite aqui sua avaliação: </w:t>
                  </w:r>
                  <w:r>
                    <w:rPr>
                      <w:rFonts w:eastAsia="Calibri" w:cs="Arial" w:eastAsiaTheme="minorHAnsi" w:ascii="Arial" w:hAnsi="Arial"/>
                      <w:color w:val="auto"/>
                      <w:kern w:val="2"/>
                      <w:sz w:val="24"/>
                      <w:szCs w:val="24"/>
                      <w:lang w:val="pt-BR" w:eastAsia="en-US" w:bidi="ar-SA"/>
                      <w14:ligatures w14:val="standardContextual"/>
                    </w:rPr>
                    <w:t>Ótimo prestador! Pontual e técnico.</w:t>
                  </w:r>
                </w:p>
                <w:p>
                  <w:pPr>
                    <w:pStyle w:val="Normal"/>
                    <w:widowControl/>
                    <w:suppressAutoHyphens w:val="true"/>
                    <w:spacing w:lineRule="auto" w:line="360" w:before="0" w:after="0"/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  <w:t>-</w:t>
                  </w:r>
                  <w:r>
                    <w:rPr>
                      <w:rFonts w:eastAsia="Calibri" w:cs="Arial" w:ascii="Arial" w:hAnsi="Arial" w:eastAsiaTheme="minorHAnsi"/>
                      <w:color w:val="auto"/>
                      <w:kern w:val="2"/>
                      <w:sz w:val="24"/>
                      <w:szCs w:val="24"/>
                      <w:lang w:val="pt-BR" w:eastAsia="en-US" w:bidi="ar-SA"/>
                      <w14:ligatures w14:val="standardContextual"/>
                    </w:rPr>
                    <w:t xml:space="preserve"> </w:t>
                  </w:r>
                  <w:r>
                    <w:rPr>
                      <w:rFonts w:eastAsia="Calibri" w:cs="Arial" w:ascii="Arial" w:hAnsi="Arial" w:eastAsiaTheme="minorHAnsi"/>
                      <w:color w:val="auto"/>
                      <w:kern w:val="2"/>
                      <w:sz w:val="24"/>
                      <w:szCs w:val="24"/>
                      <w:lang w:val="pt-BR" w:eastAsia="en-US" w:bidi="ar-SA"/>
                      <w14:ligatures w14:val="standardContextual"/>
                    </w:rPr>
                    <w:t>N</w:t>
                  </w:r>
                  <w:r>
                    <w:rPr>
                      <w:rFonts w:eastAsia="Calibri" w:cs="Arial" w:ascii="Arial" w:hAnsi="Arial" w:eastAsiaTheme="minorHAnsi"/>
                      <w:color w:val="auto"/>
                      <w:kern w:val="2"/>
                      <w:sz w:val="24"/>
                      <w:szCs w:val="24"/>
                      <w:lang w:val="pt-BR" w:eastAsia="en-US" w:bidi="ar-SA"/>
                      <w14:ligatures w14:val="standardContextual"/>
                    </w:rPr>
                    <w:t xml:space="preserve">ota </w:t>
                  </w:r>
                  <w:r>
                    <w:rPr>
                      <w:rFonts w:eastAsia="Calibri" w:cs="Arial" w:ascii="Arial" w:hAnsi="Arial" w:eastAsiaTheme="minorHAnsi"/>
                      <w:color w:val="auto"/>
                      <w:kern w:val="2"/>
                      <w:sz w:val="24"/>
                      <w:szCs w:val="24"/>
                      <w:lang w:val="pt-BR" w:eastAsia="en-US" w:bidi="ar-SA"/>
                      <w14:ligatures w14:val="standardContextual"/>
                    </w:rPr>
                    <w:t>(0-10): selecione 10.</w:t>
                  </w:r>
                </w:p>
                <w:p>
                  <w:pPr>
                    <w:pStyle w:val="Normal"/>
                    <w:widowControl/>
                    <w:suppressAutoHyphens w:val="true"/>
                    <w:spacing w:lineRule="auto" w:line="360" w:before="0" w:after="0"/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/>
                  </w:r>
                </w:p>
                <w:p>
                  <w:pPr>
                    <w:pStyle w:val="Normal"/>
                    <w:widowControl/>
                    <w:suppressAutoHyphens w:val="true"/>
                    <w:spacing w:lineRule="auto" w:line="360" w:before="0" w:after="0"/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</w:r>
                </w:p>
                <w:p>
                  <w:pPr>
                    <w:pStyle w:val="Normal"/>
                    <w:widowControl/>
                    <w:suppressAutoHyphens w:val="true"/>
                    <w:spacing w:lineRule="auto" w:line="360" w:before="0" w:after="0"/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b/>
                      <w:kern w:val="2"/>
                      <w:sz w:val="24"/>
                      <w:szCs w:val="24"/>
                      <w:lang w:val="pt-BR" w:eastAsia="en-US" w:bidi="ar-SA"/>
                    </w:rPr>
                    <w:t>Etapas de teste:</w:t>
                  </w:r>
                </w:p>
                <w:tbl>
                  <w:tblPr>
                    <w:tblW w:w="5000" w:type="pct"/>
                    <w:jc w:val="left"/>
                    <w:tblInd w:w="0" w:type="dxa"/>
                    <w:tblLayout w:type="fixed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50"/>
                    <w:gridCol w:w="4668"/>
                    <w:gridCol w:w="2760"/>
                  </w:tblGrid>
                  <w:tr>
                    <w:trPr/>
                    <w:tc>
                      <w:tcPr>
                        <w:tcW w:w="8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Contedodatabela"/>
                          <w:spacing w:before="0" w:after="160"/>
                          <w:rPr>
                            <w:rFonts w:ascii="Arial" w:hAnsi="Arial" w:eastAsia="Calibri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="Arial" w:ascii="Arial" w:hAnsi="Arial"/>
                            <w:sz w:val="24"/>
                            <w:szCs w:val="24"/>
                          </w:rPr>
                          <w:t>Etapa</w:t>
                        </w:r>
                      </w:p>
                    </w:tc>
                    <w:tc>
                      <w:tcPr>
                        <w:tcW w:w="46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Contedodatabela"/>
                          <w:spacing w:before="0" w:after="160"/>
                          <w:rPr>
                            <w:rFonts w:ascii="Arial" w:hAnsi="Arial" w:eastAsia="Calibri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="Arial" w:ascii="Arial" w:hAnsi="Arial"/>
                            <w:sz w:val="24"/>
                            <w:szCs w:val="24"/>
                          </w:rPr>
                          <w:t>Descrição</w:t>
                        </w:r>
                      </w:p>
                    </w:tc>
                    <w:tc>
                      <w:tcPr>
                        <w:tcW w:w="27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Contedodatabela"/>
                          <w:spacing w:before="0" w:after="160"/>
                          <w:rPr>
                            <w:rFonts w:ascii="Arial" w:hAnsi="Arial" w:eastAsia="Calibri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="Arial" w:ascii="Arial" w:hAnsi="Arial"/>
                            <w:sz w:val="24"/>
                            <w:szCs w:val="24"/>
                          </w:rPr>
                          <w:t>Resultado</w:t>
                        </w:r>
                      </w:p>
                    </w:tc>
                  </w:tr>
                  <w:tr>
                    <w:trPr/>
                    <w:tc>
                      <w:tcPr>
                        <w:tcW w:w="850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Contedodatabela"/>
                          <w:spacing w:before="0" w:after="160"/>
                          <w:jc w:val="center"/>
                          <w:rPr>
                            <w:rFonts w:ascii="Arial" w:hAnsi="Arial" w:eastAsia="Calibri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 w:cs="Arial" w:ascii="Arial" w:hAnsi="Arial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46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Normal"/>
                          <w:spacing w:before="0" w:after="160"/>
                          <w:rPr>
                            <w:rFonts w:ascii="Arial" w:hAnsi="Arial" w:eastAsia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 w:ascii="Arial" w:hAnsi="Arial"/>
                            <w:sz w:val="16"/>
                            <w:szCs w:val="16"/>
                          </w:rPr>
                          <w:t xml:space="preserve">Selecione a opção de </w:t>
                        </w:r>
                        <w:r>
                          <w:rPr>
                            <w:rFonts w:eastAsia="Calibri" w:ascii="Arial" w:hAnsi="Arial"/>
                            <w:sz w:val="16"/>
                            <w:szCs w:val="16"/>
                          </w:rPr>
                          <w:t>avaliar o prestador</w:t>
                        </w:r>
                      </w:p>
                    </w:tc>
                    <w:tc>
                      <w:tcPr>
                        <w:tcW w:w="276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Contedodatabela"/>
                          <w:spacing w:before="0" w:after="160"/>
                          <w:rPr>
                            <w:rFonts w:ascii="Arial" w:hAnsi="Arial" w:eastAsia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 w:ascii="Arial" w:hAnsi="Arial"/>
                            <w:sz w:val="16"/>
                            <w:szCs w:val="16"/>
                          </w:rPr>
                          <w:t>Tela ‘</w:t>
                        </w:r>
                        <w:r>
                          <w:rPr>
                            <w:rFonts w:eastAsia="Calibri" w:ascii="Arial" w:hAnsi="Arial"/>
                            <w:sz w:val="16"/>
                            <w:szCs w:val="16"/>
                          </w:rPr>
                          <w:t>Avaliação do prestador’</w:t>
                        </w:r>
                        <w:r>
                          <w:rPr>
                            <w:rFonts w:eastAsia="Calibri" w:ascii="Arial" w:hAnsi="Arial"/>
                            <w:sz w:val="16"/>
                            <w:szCs w:val="16"/>
                          </w:rPr>
                          <w:t xml:space="preserve"> será aberta</w:t>
                        </w:r>
                      </w:p>
                    </w:tc>
                  </w:tr>
                  <w:tr>
                    <w:trPr/>
                    <w:tc>
                      <w:tcPr>
                        <w:tcW w:w="850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Contedodatabela"/>
                          <w:spacing w:before="0" w:after="160"/>
                          <w:jc w:val="center"/>
                          <w:rPr>
                            <w:rFonts w:ascii="Arial" w:hAnsi="Arial" w:eastAsia="Calibri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 w:cs="Arial" w:ascii="Arial" w:hAnsi="Arial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4668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Contedodatabela"/>
                          <w:spacing w:before="0" w:after="160"/>
                          <w:rPr>
                            <w:rFonts w:ascii="Arial" w:hAnsi="Arial" w:eastAsia="Calibri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 w:cs="Arial" w:ascii="Arial" w:hAnsi="Arial"/>
                            <w:sz w:val="16"/>
                            <w:szCs w:val="16"/>
                          </w:rPr>
                          <w:t xml:space="preserve">Preencha os dados </w:t>
                        </w:r>
                        <w:r>
                          <w:rPr>
                            <w:rFonts w:eastAsia="Calibri" w:cs="Arial" w:ascii="Arial" w:hAnsi="Arial"/>
                            <w:sz w:val="16"/>
                            <w:szCs w:val="16"/>
                          </w:rPr>
                          <w:t>conforme acima</w:t>
                        </w:r>
                      </w:p>
                    </w:tc>
                    <w:tc>
                      <w:tcPr>
                        <w:tcW w:w="2760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Contedodatabela"/>
                          <w:spacing w:before="0" w:after="160"/>
                          <w:rPr>
                            <w:rFonts w:ascii="Arial" w:hAnsi="Arial" w:eastAsia="Calibri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 w:cs="Arial" w:ascii="Arial" w:hAnsi="Arial"/>
                            <w:sz w:val="16"/>
                            <w:szCs w:val="16"/>
                          </w:rPr>
                          <w:t>Sistema deve permitir todo preenchimento</w:t>
                        </w:r>
                      </w:p>
                    </w:tc>
                  </w:tr>
                  <w:tr>
                    <w:trPr/>
                    <w:tc>
                      <w:tcPr>
                        <w:tcW w:w="850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Contedodatabela"/>
                          <w:spacing w:before="0" w:after="160"/>
                          <w:jc w:val="center"/>
                          <w:rPr>
                            <w:rFonts w:ascii="Arial" w:hAnsi="Arial" w:eastAsia="Calibri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 w:cs="Arial" w:ascii="Arial" w:hAnsi="Arial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4668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Contedodatabela"/>
                          <w:spacing w:before="0" w:after="160"/>
                          <w:rPr>
                            <w:rFonts w:ascii="Arial" w:hAnsi="Arial" w:eastAsia="Calibri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 w:cs="Arial" w:ascii="Arial" w:hAnsi="Arial"/>
                            <w:sz w:val="16"/>
                            <w:szCs w:val="16"/>
                          </w:rPr>
                          <w:t>Clique em ‘Salvar’</w:t>
                        </w:r>
                      </w:p>
                    </w:tc>
                    <w:tc>
                      <w:tcPr>
                        <w:tcW w:w="2760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Contedodatabela"/>
                          <w:spacing w:before="0" w:after="160"/>
                          <w:rPr>
                            <w:rFonts w:ascii="Arial" w:hAnsi="Arial" w:eastAsia="Calibri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 w:cs="Arial" w:ascii="Arial" w:hAnsi="Arial"/>
                            <w:sz w:val="16"/>
                            <w:szCs w:val="16"/>
                          </w:rPr>
                          <w:t>O s</w:t>
                        </w:r>
                        <w:r>
                          <w:rPr>
                            <w:rFonts w:eastAsia="Calibri" w:cs="Arial" w:ascii="Arial" w:hAnsi="Arial"/>
                            <w:sz w:val="16"/>
                            <w:szCs w:val="16"/>
                          </w:rPr>
                          <w:t>istema</w:t>
                        </w:r>
                        <w:r>
                          <w:rPr>
                            <w:rFonts w:eastAsia="Calibri" w:cs="Arial" w:ascii="Arial" w:hAnsi="Arial"/>
                            <w:sz w:val="16"/>
                            <w:szCs w:val="16"/>
                          </w:rPr>
                          <w:t xml:space="preserve"> deve listar tod</w:t>
                        </w:r>
                        <w:r>
                          <w:rPr>
                            <w:rFonts w:eastAsia="Calibri" w:cs="Arial" w:ascii="Arial" w:hAnsi="Arial"/>
                            <w:sz w:val="16"/>
                            <w:szCs w:val="16"/>
                          </w:rPr>
                          <w:t>as</w:t>
                        </w:r>
                        <w:r>
                          <w:rPr>
                            <w:rFonts w:eastAsia="Calibri" w:cs="Arial" w:ascii="Arial" w:hAnsi="Arial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eastAsia="Calibri" w:cs="Arial" w:ascii="Arial" w:hAnsi="Arial"/>
                            <w:sz w:val="16"/>
                            <w:szCs w:val="16"/>
                          </w:rPr>
                          <w:t>as avaliações do prestador</w:t>
                        </w:r>
                      </w:p>
                    </w:tc>
                  </w:tr>
                </w:tbl>
                <w:p>
                  <w:pPr>
                    <w:pStyle w:val="Normal"/>
                    <w:widowControl/>
                    <w:suppressAutoHyphens w:val="true"/>
                    <w:spacing w:lineRule="auto" w:line="360" w:before="0" w:after="0"/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/>
                  </w:r>
                </w:p>
                <w:p>
                  <w:pPr>
                    <w:pStyle w:val="Normal"/>
                    <w:widowControl/>
                    <w:suppressAutoHyphens w:val="true"/>
                    <w:spacing w:lineRule="auto" w:line="360" w:before="0" w:after="0"/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b/>
                      <w:kern w:val="2"/>
                      <w:sz w:val="24"/>
                      <w:szCs w:val="24"/>
                      <w:lang w:val="pt-BR" w:eastAsia="en-US" w:bidi="ar-SA"/>
                    </w:rPr>
                    <w:t>Resultados esperados:</w:t>
                  </w: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  <w:br/>
                    <w:t>- Sucesso n</w:t>
                  </w: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  <w:t>a avaliação</w:t>
                  </w: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  <w:t>.</w:t>
                  </w:r>
                </w:p>
                <w:p>
                  <w:pPr>
                    <w:pStyle w:val="Normal"/>
                    <w:widowControl/>
                    <w:suppressAutoHyphens w:val="true"/>
                    <w:spacing w:lineRule="auto" w:line="360" w:before="0" w:after="0"/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  <w:br/>
                  </w:r>
                  <w:r>
                    <w:rPr>
                      <w:rFonts w:eastAsia="Calibri" w:cs="Arial" w:ascii="Arial" w:hAnsi="Arial"/>
                      <w:b/>
                      <w:kern w:val="2"/>
                      <w:sz w:val="24"/>
                      <w:szCs w:val="24"/>
                      <w:lang w:val="pt-BR" w:eastAsia="en-US" w:bidi="ar-SA"/>
                    </w:rPr>
                    <w:t>Pós-condições de execução:</w:t>
                  </w: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  <w:br/>
                    <w:t xml:space="preserve">- </w:t>
                  </w: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  <w:t>Avaliação</w:t>
                  </w: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  <w:t xml:space="preserve"> é associad</w:t>
                  </w: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  <w:t>a</w:t>
                  </w: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  <w:t xml:space="preserve"> ao p</w:t>
                  </w: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  <w:t>restador</w:t>
                  </w: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  <w:t xml:space="preserve"> </w:t>
                  </w: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  <w:t xml:space="preserve">e armazenada </w:t>
                  </w: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  <w:t>n</w:t>
                  </w: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  <w:t>a lista de avaliações.</w:t>
                  </w: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  <w:br/>
                  </w:r>
                  <w:r>
                    <w:rPr>
                      <w:rFonts w:eastAsia="Calibri" w:cs="Arial" w:ascii="Arial" w:hAnsi="Arial"/>
                      <w:b/>
                      <w:kern w:val="2"/>
                      <w:sz w:val="24"/>
                      <w:szCs w:val="24"/>
                      <w:lang w:val="pt-BR" w:eastAsia="en-US" w:bidi="ar-SA"/>
                    </w:rPr>
                    <w:t>Estado:</w:t>
                  </w: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  <w:t xml:space="preserve"> Aprovado</w:t>
                  </w:r>
                </w:p>
              </w:tc>
            </w:tr>
            <w:tr>
              <w:trPr/>
              <w:tc>
                <w:tcPr>
                  <w:tcW w:w="8494" w:type="dxa"/>
                  <w:tcBorders>
                    <w:top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lineRule="auto" w:line="360" w:before="0" w:after="0"/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b/>
                      <w:kern w:val="2"/>
                      <w:sz w:val="24"/>
                      <w:szCs w:val="24"/>
                      <w:lang w:val="pt-BR" w:eastAsia="en-US" w:bidi="ar-SA"/>
                    </w:rPr>
                    <w:t>ID:</w:t>
                  </w: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  <w:t xml:space="preserve"> 004</w:t>
                    <w:br/>
                  </w:r>
                  <w:r>
                    <w:rPr>
                      <w:rFonts w:eastAsia="Calibri" w:cs="Arial" w:ascii="Arial" w:hAnsi="Arial"/>
                      <w:b/>
                      <w:kern w:val="2"/>
                      <w:sz w:val="24"/>
                      <w:szCs w:val="24"/>
                      <w:lang w:val="pt-BR" w:eastAsia="en-US" w:bidi="ar-SA"/>
                    </w:rPr>
                    <w:t>Descrição:</w:t>
                  </w: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  <w:t xml:space="preserve"> </w:t>
                  </w: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  <w:t>Alterar cadastro de prestador</w:t>
                  </w: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  <w:br/>
                  </w:r>
                  <w:r>
                    <w:rPr>
                      <w:rFonts w:eastAsia="Calibri" w:cs="Arial" w:ascii="Arial" w:hAnsi="Arial"/>
                      <w:b/>
                      <w:kern w:val="2"/>
                      <w:sz w:val="24"/>
                      <w:szCs w:val="24"/>
                      <w:lang w:val="pt-BR" w:eastAsia="en-US" w:bidi="ar-SA"/>
                    </w:rPr>
                    <w:t>Pré-condições de execução:</w:t>
                  </w: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  <w:t xml:space="preserve"> </w:t>
                    <w:br/>
                    <w:t>- Deve haver p</w:t>
                  </w: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  <w:t>restadores</w:t>
                  </w: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  <w:t xml:space="preserve"> cadastrados;</w:t>
                  </w:r>
                </w:p>
                <w:p>
                  <w:pPr>
                    <w:pStyle w:val="Normal"/>
                    <w:widowControl/>
                    <w:suppressAutoHyphens w:val="true"/>
                    <w:spacing w:lineRule="auto" w:line="360" w:before="0" w:after="0"/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</w:r>
                </w:p>
                <w:p>
                  <w:pPr>
                    <w:pStyle w:val="Normal"/>
                    <w:widowControl/>
                    <w:suppressAutoHyphens w:val="true"/>
                    <w:spacing w:lineRule="auto" w:line="360" w:before="0" w:after="0"/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b/>
                      <w:kern w:val="2"/>
                      <w:sz w:val="24"/>
                      <w:szCs w:val="24"/>
                      <w:lang w:val="pt-BR" w:eastAsia="en-US" w:bidi="ar-SA"/>
                    </w:rPr>
                    <w:t>Valores de entradas:</w:t>
                  </w:r>
                </w:p>
                <w:p>
                  <w:pPr>
                    <w:pStyle w:val="Normal"/>
                    <w:widowControl/>
                    <w:suppressAutoHyphens w:val="true"/>
                    <w:spacing w:lineRule="auto" w:line="360" w:before="0" w:after="0"/>
                    <w:jc w:val="left"/>
                    <w:rPr>
                      <w:rFonts w:ascii="Arial" w:hAnsi="Arial" w:eastAsia="Calibri" w:cs="Arial"/>
                      <w:kern w:val="2"/>
                      <w:sz w:val="24"/>
                      <w:szCs w:val="24"/>
                      <w:lang w:val="pt-BR" w:eastAsia="en-US" w:bidi="ar-SA"/>
                    </w:rPr>
                  </w:pP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  <w:t xml:space="preserve">- Sistema deve listar todos </w:t>
                  </w: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  <w:t>os prestadores</w:t>
                  </w: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  <w:t xml:space="preserve"> automaticamente ao carregar a tela ‘</w:t>
                  </w: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  <w:t>Exibir prestadores’</w:t>
                  </w: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  <w:t>;</w:t>
                  </w:r>
                </w:p>
                <w:p>
                  <w:pPr>
                    <w:pStyle w:val="Normal"/>
                    <w:widowControl/>
                    <w:suppressAutoHyphens w:val="true"/>
                    <w:spacing w:lineRule="auto" w:line="360" w:before="0" w:after="0"/>
                    <w:jc w:val="left"/>
                    <w:rPr>
                      <w:rFonts w:ascii="Arial" w:hAnsi="Arial" w:eastAsia="Calibri" w:cs="Arial"/>
                      <w:kern w:val="2"/>
                      <w:sz w:val="24"/>
                      <w:szCs w:val="24"/>
                      <w:lang w:val="pt-BR" w:eastAsia="en-US" w:bidi="ar-SA"/>
                    </w:rPr>
                  </w:pP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</w:r>
                </w:p>
                <w:p>
                  <w:pPr>
                    <w:pStyle w:val="Normal"/>
                    <w:widowControl/>
                    <w:suppressAutoHyphens w:val="true"/>
                    <w:spacing w:lineRule="auto" w:line="360" w:before="0" w:after="0"/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b/>
                      <w:kern w:val="2"/>
                      <w:sz w:val="24"/>
                      <w:szCs w:val="24"/>
                      <w:lang w:val="pt-BR" w:eastAsia="en-US" w:bidi="ar-SA"/>
                    </w:rPr>
                    <w:t>Etapas de teste:</w:t>
                  </w:r>
                </w:p>
                <w:tbl>
                  <w:tblPr>
                    <w:tblW w:w="5000" w:type="pct"/>
                    <w:jc w:val="left"/>
                    <w:tblInd w:w="0" w:type="dxa"/>
                    <w:tblLayout w:type="fixed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50"/>
                    <w:gridCol w:w="4668"/>
                    <w:gridCol w:w="2760"/>
                  </w:tblGrid>
                  <w:tr>
                    <w:trPr/>
                    <w:tc>
                      <w:tcPr>
                        <w:tcW w:w="8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Contedodatabela"/>
                          <w:spacing w:before="0" w:after="160"/>
                          <w:rPr>
                            <w:rFonts w:ascii="Arial" w:hAnsi="Arial" w:eastAsia="Calibri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="Arial" w:ascii="Arial" w:hAnsi="Arial"/>
                            <w:sz w:val="24"/>
                            <w:szCs w:val="24"/>
                          </w:rPr>
                          <w:t>Etapa</w:t>
                        </w:r>
                      </w:p>
                    </w:tc>
                    <w:tc>
                      <w:tcPr>
                        <w:tcW w:w="46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Contedodatabela"/>
                          <w:spacing w:before="0" w:after="160"/>
                          <w:rPr>
                            <w:rFonts w:ascii="Arial" w:hAnsi="Arial" w:eastAsia="Calibri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="Arial" w:ascii="Arial" w:hAnsi="Arial"/>
                            <w:sz w:val="24"/>
                            <w:szCs w:val="24"/>
                          </w:rPr>
                          <w:t>Descrição</w:t>
                        </w:r>
                      </w:p>
                    </w:tc>
                    <w:tc>
                      <w:tcPr>
                        <w:tcW w:w="27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Contedodatabela"/>
                          <w:spacing w:before="0" w:after="160"/>
                          <w:rPr>
                            <w:rFonts w:ascii="Arial" w:hAnsi="Arial" w:eastAsia="Calibri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="Arial" w:ascii="Arial" w:hAnsi="Arial"/>
                            <w:sz w:val="24"/>
                            <w:szCs w:val="24"/>
                          </w:rPr>
                          <w:t>Resultado</w:t>
                        </w:r>
                      </w:p>
                    </w:tc>
                  </w:tr>
                  <w:tr>
                    <w:trPr/>
                    <w:tc>
                      <w:tcPr>
                        <w:tcW w:w="850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Contedodatabela"/>
                          <w:spacing w:before="0" w:after="160"/>
                          <w:jc w:val="center"/>
                          <w:rPr>
                            <w:rFonts w:ascii="Arial" w:hAnsi="Arial" w:eastAsia="Calibri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 w:cs="Arial" w:ascii="Arial" w:hAnsi="Arial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46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Normal"/>
                          <w:spacing w:before="0" w:after="160"/>
                          <w:rPr>
                            <w:rFonts w:ascii="Arial" w:hAnsi="Arial" w:eastAsia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 w:ascii="Arial" w:hAnsi="Arial"/>
                            <w:sz w:val="16"/>
                            <w:szCs w:val="16"/>
                          </w:rPr>
                          <w:t>Selecione a</w:t>
                        </w:r>
                        <w:r>
                          <w:rPr>
                            <w:rFonts w:eastAsia="Calibri" w:ascii="Arial" w:hAnsi="Arial"/>
                            <w:sz w:val="16"/>
                            <w:szCs w:val="16"/>
                          </w:rPr>
                          <w:t>o prestador que deseja alterar</w:t>
                        </w:r>
                      </w:p>
                    </w:tc>
                    <w:tc>
                      <w:tcPr>
                        <w:tcW w:w="276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Contedodatabela"/>
                          <w:spacing w:before="0" w:after="160"/>
                          <w:rPr>
                            <w:rFonts w:ascii="Arial" w:hAnsi="Arial" w:eastAsia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 w:ascii="Arial" w:hAnsi="Arial"/>
                            <w:sz w:val="16"/>
                            <w:szCs w:val="16"/>
                          </w:rPr>
                          <w:t>Tela ‘</w:t>
                        </w:r>
                        <w:r>
                          <w:rPr>
                            <w:rFonts w:eastAsia="Calibri" w:ascii="Arial" w:hAnsi="Arial"/>
                            <w:sz w:val="16"/>
                            <w:szCs w:val="16"/>
                          </w:rPr>
                          <w:t>Alterar o prestador</w:t>
                        </w:r>
                        <w:r>
                          <w:rPr>
                            <w:rFonts w:eastAsia="Calibri" w:ascii="Arial" w:hAnsi="Arial"/>
                            <w:sz w:val="16"/>
                            <w:szCs w:val="16"/>
                          </w:rPr>
                          <w:t>’ será aberta</w:t>
                        </w:r>
                      </w:p>
                    </w:tc>
                  </w:tr>
                  <w:tr>
                    <w:trPr/>
                    <w:tc>
                      <w:tcPr>
                        <w:tcW w:w="850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Contedodatabela"/>
                          <w:spacing w:before="0" w:after="160"/>
                          <w:jc w:val="center"/>
                          <w:rPr>
                            <w:rFonts w:ascii="Arial" w:hAnsi="Arial" w:eastAsia="Calibri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 w:cs="Arial" w:ascii="Arial" w:hAnsi="Arial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4668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Contedodatabela"/>
                          <w:spacing w:before="0" w:after="160"/>
                          <w:rPr>
                            <w:rFonts w:ascii="Arial" w:hAnsi="Arial" w:eastAsia="Calibri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 w:cs="Arial" w:ascii="Arial" w:hAnsi="Arial"/>
                            <w:sz w:val="16"/>
                            <w:szCs w:val="16"/>
                          </w:rPr>
                          <w:t xml:space="preserve">Os campos estarão preenchidos </w:t>
                        </w:r>
                      </w:p>
                    </w:tc>
                    <w:tc>
                      <w:tcPr>
                        <w:tcW w:w="2760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Contedodatabela"/>
                          <w:spacing w:before="0" w:after="160"/>
                          <w:rPr>
                            <w:rFonts w:ascii="Arial" w:hAnsi="Arial" w:eastAsia="Calibri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 w:cs="Arial" w:ascii="Arial" w:hAnsi="Arial"/>
                            <w:sz w:val="16"/>
                            <w:szCs w:val="16"/>
                          </w:rPr>
                          <w:t>Sistema apresentará os campos com valores atuais.</w:t>
                        </w:r>
                      </w:p>
                    </w:tc>
                  </w:tr>
                  <w:tr>
                    <w:trPr/>
                    <w:tc>
                      <w:tcPr>
                        <w:tcW w:w="850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Contedodatabela"/>
                          <w:spacing w:before="0" w:after="160"/>
                          <w:jc w:val="center"/>
                          <w:rPr>
                            <w:rFonts w:ascii="Arial" w:hAnsi="Arial" w:eastAsia="Calibri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 w:cs="Arial" w:ascii="Arial" w:hAnsi="Arial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4668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Contedodatabela"/>
                          <w:spacing w:before="0" w:after="160"/>
                          <w:rPr>
                            <w:rFonts w:ascii="Arial" w:hAnsi="Arial" w:eastAsia="Calibri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 w:cs="Arial" w:ascii="Arial" w:hAnsi="Arial"/>
                            <w:sz w:val="16"/>
                            <w:szCs w:val="16"/>
                          </w:rPr>
                          <w:t xml:space="preserve">Substitua os valores nos campos </w:t>
                        </w:r>
                      </w:p>
                    </w:tc>
                    <w:tc>
                      <w:tcPr>
                        <w:tcW w:w="2760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Contedodatabela"/>
                          <w:spacing w:before="0" w:after="160"/>
                          <w:rPr>
                            <w:rFonts w:ascii="Arial" w:hAnsi="Arial" w:eastAsia="Calibri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 w:cs="Arial" w:ascii="Arial" w:hAnsi="Arial"/>
                            <w:sz w:val="16"/>
                            <w:szCs w:val="16"/>
                          </w:rPr>
                          <w:t>Sistema deve permitir a atualização e impedir que deixe campos vazios ou incompletos</w:t>
                        </w:r>
                      </w:p>
                    </w:tc>
                  </w:tr>
                  <w:tr>
                    <w:trPr/>
                    <w:tc>
                      <w:tcPr>
                        <w:tcW w:w="850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Contedodatabela"/>
                          <w:spacing w:before="0" w:after="160"/>
                          <w:jc w:val="center"/>
                          <w:rPr>
                            <w:rFonts w:ascii="Arial" w:hAnsi="Arial" w:eastAsia="Calibri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 w:cs="Arial" w:ascii="Arial" w:hAnsi="Arial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4668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Contedodatabela"/>
                          <w:spacing w:before="0" w:after="160"/>
                          <w:rPr>
                            <w:rFonts w:ascii="Arial" w:hAnsi="Arial" w:eastAsia="Calibri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 w:cs="Arial" w:ascii="Arial" w:hAnsi="Arial"/>
                            <w:sz w:val="16"/>
                            <w:szCs w:val="16"/>
                          </w:rPr>
                          <w:t>Clique em ‘Salvar’</w:t>
                        </w:r>
                      </w:p>
                    </w:tc>
                    <w:tc>
                      <w:tcPr>
                        <w:tcW w:w="2760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Contedodatabela"/>
                          <w:spacing w:before="0" w:after="160"/>
                          <w:rPr>
                            <w:rFonts w:ascii="Arial" w:hAnsi="Arial" w:eastAsia="Calibri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 w:cs="Arial" w:ascii="Arial" w:hAnsi="Arial"/>
                            <w:sz w:val="16"/>
                            <w:szCs w:val="16"/>
                          </w:rPr>
                          <w:t>Sistema deverá alterar os dados na memória e apresentar a tela ‘Exibir prestadores com as novas informações</w:t>
                        </w:r>
                      </w:p>
                    </w:tc>
                  </w:tr>
                </w:tbl>
                <w:p>
                  <w:pPr>
                    <w:pStyle w:val="Normal"/>
                    <w:widowControl/>
                    <w:suppressAutoHyphens w:val="true"/>
                    <w:spacing w:lineRule="auto" w:line="360" w:before="0" w:after="0"/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</w:r>
                </w:p>
                <w:p>
                  <w:pPr>
                    <w:pStyle w:val="Normal"/>
                    <w:widowControl/>
                    <w:suppressAutoHyphens w:val="true"/>
                    <w:spacing w:lineRule="auto" w:line="360" w:before="0" w:after="0"/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b/>
                      <w:kern w:val="2"/>
                      <w:sz w:val="24"/>
                      <w:szCs w:val="24"/>
                      <w:lang w:val="pt-BR" w:eastAsia="en-US" w:bidi="ar-SA"/>
                    </w:rPr>
                    <w:t>Resultados esperados:</w:t>
                  </w: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  <w:br/>
                    <w:t xml:space="preserve">- </w:t>
                  </w: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  <w:t>Sucesso na atualização;</w:t>
                  </w:r>
                </w:p>
                <w:p>
                  <w:pPr>
                    <w:pStyle w:val="Normal"/>
                    <w:widowControl/>
                    <w:suppressAutoHyphens w:val="true"/>
                    <w:spacing w:lineRule="auto" w:line="360" w:before="0" w:after="0"/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  <w:br/>
                  </w:r>
                  <w:r>
                    <w:rPr>
                      <w:rFonts w:eastAsia="Calibri" w:cs="Arial" w:ascii="Arial" w:hAnsi="Arial"/>
                      <w:b/>
                      <w:kern w:val="2"/>
                      <w:sz w:val="24"/>
                      <w:szCs w:val="24"/>
                      <w:lang w:val="pt-BR" w:eastAsia="en-US" w:bidi="ar-SA"/>
                    </w:rPr>
                    <w:t>Pós-condições de execução:</w:t>
                  </w: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  <w:br/>
                    <w:t xml:space="preserve">- </w:t>
                  </w: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  <w:t>A lista de prestadores será atualizada e apresentada</w:t>
                  </w: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  <w:t>;</w:t>
                  </w:r>
                </w:p>
                <w:p>
                  <w:pPr>
                    <w:pStyle w:val="Normal"/>
                    <w:widowControl/>
                    <w:suppressAutoHyphens w:val="true"/>
                    <w:spacing w:lineRule="auto" w:line="360" w:before="0" w:after="0"/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  <w:br/>
                  </w:r>
                  <w:r>
                    <w:rPr>
                      <w:rFonts w:eastAsia="Calibri" w:cs="Arial" w:ascii="Arial" w:hAnsi="Arial"/>
                      <w:b/>
                      <w:kern w:val="2"/>
                      <w:sz w:val="24"/>
                      <w:szCs w:val="24"/>
                      <w:lang w:val="pt-BR" w:eastAsia="en-US" w:bidi="ar-SA"/>
                    </w:rPr>
                    <w:t>Estado:</w:t>
                  </w:r>
                  <w:r>
                    <w:rPr>
                      <w:rFonts w:eastAsia="Calibri" w:cs="Arial" w:ascii="Arial" w:hAnsi="Arial"/>
                      <w:kern w:val="2"/>
                      <w:sz w:val="24"/>
                      <w:szCs w:val="24"/>
                      <w:lang w:val="pt-BR" w:eastAsia="en-US" w:bidi="ar-SA"/>
                    </w:rPr>
                    <w:t xml:space="preserve"> Aprovado</w:t>
                  </w:r>
                </w:p>
              </w:tc>
            </w:tr>
          </w:tbl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spacing w:lineRule="auto" w:line="360" w:before="0" w:after="160"/>
        <w:rPr>
          <w:rFonts w:ascii="Arial" w:hAnsi="Arial" w:cs="Arial"/>
          <w:sz w:val="24"/>
          <w:szCs w:val="24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f94b6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7f9cce-789d-48b6-8905-cbaebc4984a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3332CEE5C5294F9D2C3CF7CCDACBE5" ma:contentTypeVersion="16" ma:contentTypeDescription="Crie um novo documento." ma:contentTypeScope="" ma:versionID="a73d003f950adda75cc0697e33becf89">
  <xsd:schema xmlns:xsd="http://www.w3.org/2001/XMLSchema" xmlns:xs="http://www.w3.org/2001/XMLSchema" xmlns:p="http://schemas.microsoft.com/office/2006/metadata/properties" xmlns:ns2="0b2fdeb1-5b37-4d45-8795-a201e04e6bde" xmlns:ns3="ad7f9cce-789d-48b6-8905-cbaebc4984a9" targetNamespace="http://schemas.microsoft.com/office/2006/metadata/properties" ma:root="true" ma:fieldsID="8de3ec60a9f9935cd0b8574cbdcad968" ns2:_="" ns3:_="">
    <xsd:import namespace="0b2fdeb1-5b37-4d45-8795-a201e04e6bde"/>
    <xsd:import namespace="ad7f9cce-789d-48b6-8905-cbaebc4984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2fdeb1-5b37-4d45-8795-a201e04e6b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f9cce-789d-48b6-8905-cbaebc4984a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1d5847b-9fe7-4b9f-af9c-2488b8bd30cf}" ma:internalName="TaxCatchAll" ma:showField="CatchAllData" ma:web="ad7f9cce-789d-48b6-8905-cbaebc498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51E56A-F027-470D-8EB7-1E98A593272C}">
  <ds:schemaRefs>
    <ds:schemaRef ds:uri="http://schemas.microsoft.com/office/2006/metadata/properties"/>
    <ds:schemaRef ds:uri="http://schemas.microsoft.com/office/infopath/2007/PartnerControls"/>
    <ds:schemaRef ds:uri="ad7f9cce-789d-48b6-8905-cbaebc4984a9"/>
  </ds:schemaRefs>
</ds:datastoreItem>
</file>

<file path=customXml/itemProps2.xml><?xml version="1.0" encoding="utf-8"?>
<ds:datastoreItem xmlns:ds="http://schemas.openxmlformats.org/officeDocument/2006/customXml" ds:itemID="{E6EF991E-3759-4892-94EC-655B9EEAD5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2fdeb1-5b37-4d45-8795-a201e04e6bde"/>
    <ds:schemaRef ds:uri="ad7f9cce-789d-48b6-8905-cbaebc4984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4CD372-5FDB-413A-A5B5-9C84CDE11B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Application>LibreOffice/7.6.6.3$Windows_X86_64 LibreOffice_project/d97b2716a9a4a2ce1391dee1765565ea469b0ae7</Application>
  <AppVersion>15.0000</AppVersion>
  <Pages>4</Pages>
  <Words>513</Words>
  <Characters>2926</Characters>
  <CharactersWithSpaces>3361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2023-03-14T12:42:00Z</dcterms:created>
  <dc:creator>Daltron Simões Vanderlei</dc:creator>
  <dc:description/>
  <dc:language>pt-BR</dc:language>
  <cp:lastModifiedBy/>
  <dcterms:modified xsi:type="dcterms:W3CDTF">2024-11-20T19:57:48Z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0x010100393332CEE5C5294F9D2C3CF7CCDACBE5</vt:lpwstr>
  </property>
</Properties>
</file>