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3E6B7" w14:textId="56C9534F" w:rsidR="007B6D86" w:rsidRPr="00571D77" w:rsidRDefault="002C2854" w:rsidP="007B6D86">
      <w:pPr>
        <w:spacing w:line="276" w:lineRule="auto"/>
        <w:jc w:val="center"/>
        <w:rPr>
          <w:rFonts w:cs="Arial"/>
          <w:b/>
          <w:sz w:val="98"/>
          <w:szCs w:val="98"/>
        </w:rPr>
      </w:pPr>
      <w:r w:rsidRPr="00571D77">
        <w:rPr>
          <w:rFonts w:cs="Arial"/>
          <w:b/>
          <w:sz w:val="98"/>
          <w:szCs w:val="98"/>
        </w:rPr>
        <w:t>Laudo Técnico</w:t>
      </w:r>
    </w:p>
    <w:p w14:paraId="4D2DD910" w14:textId="77777777" w:rsidR="00A13373" w:rsidRPr="00C963FE" w:rsidRDefault="002C2854" w:rsidP="001B5167">
      <w:pPr>
        <w:spacing w:line="240" w:lineRule="auto"/>
        <w:jc w:val="center"/>
        <w:rPr>
          <w:rFonts w:cs="Arial"/>
          <w:bCs/>
          <w:sz w:val="40"/>
          <w:szCs w:val="40"/>
        </w:rPr>
      </w:pPr>
      <w:r w:rsidRPr="00C963FE">
        <w:rPr>
          <w:rFonts w:cs="Arial"/>
          <w:bCs/>
          <w:sz w:val="40"/>
          <w:szCs w:val="40"/>
        </w:rPr>
        <w:t>Vistoria de Recebimento de Imóvel</w:t>
      </w:r>
    </w:p>
    <w:p w14:paraId="0D2F917B" w14:textId="77777777" w:rsidR="00A13373" w:rsidRDefault="00D023E9" w:rsidP="001B5167">
      <w:pPr>
        <w:spacing w:line="240" w:lineRule="auto"/>
        <w:jc w:val="center"/>
        <w:rPr>
          <w:rFonts w:cs="Arial"/>
          <w:bCs/>
          <w:szCs w:val="24"/>
        </w:rPr>
      </w:pPr>
      <w:r w:rsidRPr="00D023E9">
        <w:rPr>
          <w:rFonts w:cs="Arial"/>
          <w:bCs/>
          <w:szCs w:val="24"/>
        </w:rPr>
        <w:t>(</w:t>
      </w:r>
      <w:r w:rsidRPr="00C963FE">
        <w:rPr>
          <w:rFonts w:cs="Arial"/>
          <w:bCs/>
          <w:i/>
          <w:iCs/>
          <w:szCs w:val="24"/>
        </w:rPr>
        <w:t>Constatação de Vícios Aparentes</w:t>
      </w:r>
      <w:r w:rsidRPr="00D023E9">
        <w:rPr>
          <w:rFonts w:cs="Arial"/>
          <w:bCs/>
          <w:szCs w:val="24"/>
        </w:rPr>
        <w:t>)</w:t>
      </w:r>
    </w:p>
    <w:p w14:paraId="4DFE53B6" w14:textId="77777777" w:rsidR="00FD62FF" w:rsidRPr="002A7E86" w:rsidRDefault="00FD62FF" w:rsidP="001B5167">
      <w:pPr>
        <w:spacing w:line="240" w:lineRule="auto"/>
        <w:jc w:val="center"/>
        <w:rPr>
          <w:rFonts w:cs="Arial"/>
          <w:bCs/>
          <w:szCs w:val="24"/>
        </w:rPr>
      </w:pPr>
    </w:p>
    <w:p w14:paraId="3BA62BA3" w14:textId="77777777" w:rsidR="00A13373" w:rsidRPr="00D4417A" w:rsidRDefault="009118A6" w:rsidP="00D4417A">
      <w:pPr>
        <w:spacing w:line="240" w:lineRule="auto"/>
        <w:jc w:val="center"/>
        <w:rPr>
          <w:rFonts w:cs="Arial"/>
          <w:b/>
          <w:sz w:val="30"/>
          <w:szCs w:val="30"/>
        </w:rPr>
      </w:pPr>
      <w:r w:rsidRPr="00D4417A">
        <w:rPr>
          <w:rFonts w:cs="Arial"/>
          <w:b/>
          <w:sz w:val="30"/>
          <w:szCs w:val="30"/>
        </w:rPr>
        <w:t xml:space="preserve">{{ </w:t>
      </w:r>
      <w:r w:rsidRPr="001E7317">
        <w:rPr>
          <w:rFonts w:cs="Arial"/>
          <w:bCs/>
          <w:sz w:val="18"/>
          <w:szCs w:val="18"/>
        </w:rPr>
        <w:t>foto_fachada</w:t>
      </w:r>
      <w:r w:rsidRPr="001E7317">
        <w:rPr>
          <w:rFonts w:cs="Arial"/>
          <w:b/>
          <w:sz w:val="18"/>
          <w:szCs w:val="18"/>
        </w:rPr>
        <w:t xml:space="preserve"> </w:t>
      </w:r>
      <w:r w:rsidRPr="00D4417A">
        <w:rPr>
          <w:rFonts w:cs="Arial"/>
          <w:b/>
          <w:sz w:val="30"/>
          <w:szCs w:val="30"/>
        </w:rPr>
        <w:t>}}</w:t>
      </w:r>
    </w:p>
    <w:p w14:paraId="62A04E2E" w14:textId="1B55DCCF" w:rsidR="00D4417A" w:rsidRPr="00C963FE" w:rsidRDefault="00B83EE6" w:rsidP="00971061">
      <w:pPr>
        <w:spacing w:line="240" w:lineRule="auto"/>
        <w:jc w:val="center"/>
        <w:rPr>
          <w:rFonts w:cs="Arial"/>
          <w:b/>
          <w:szCs w:val="24"/>
        </w:rPr>
      </w:pPr>
      <w:r w:rsidRPr="00C963FE">
        <w:rPr>
          <w:rFonts w:cs="Arial"/>
          <w:b/>
          <w:szCs w:val="24"/>
        </w:rPr>
        <w:t xml:space="preserve">{{ </w:t>
      </w:r>
      <w:r w:rsidR="003E7611" w:rsidRPr="00C963FE">
        <w:rPr>
          <w:rFonts w:cs="Arial"/>
          <w:b/>
          <w:szCs w:val="24"/>
        </w:rPr>
        <w:t>Endere</w:t>
      </w:r>
      <w:r w:rsidRPr="00C963FE">
        <w:rPr>
          <w:rFonts w:cs="Arial"/>
          <w:b/>
          <w:szCs w:val="24"/>
        </w:rPr>
        <w:t>c</w:t>
      </w:r>
      <w:r w:rsidR="003E7611" w:rsidRPr="00C963FE">
        <w:rPr>
          <w:rFonts w:cs="Arial"/>
          <w:b/>
          <w:szCs w:val="24"/>
        </w:rPr>
        <w:t>o</w:t>
      </w:r>
      <w:r w:rsidRPr="00C963FE">
        <w:rPr>
          <w:rFonts w:cs="Arial"/>
          <w:b/>
          <w:szCs w:val="24"/>
        </w:rPr>
        <w:t xml:space="preserve"> }}</w:t>
      </w:r>
    </w:p>
    <w:p w14:paraId="209247BF" w14:textId="581CCF3A" w:rsidR="008D109B" w:rsidRDefault="008D109B">
      <w:pPr>
        <w:spacing w:line="259" w:lineRule="auto"/>
        <w:jc w:val="left"/>
        <w:rPr>
          <w:rFonts w:cs="Arial"/>
          <w:b/>
          <w:sz w:val="32"/>
          <w:szCs w:val="32"/>
        </w:rPr>
      </w:pPr>
    </w:p>
    <w:p w14:paraId="4CA1C1C6" w14:textId="7C8F4D38" w:rsidR="002C2854" w:rsidRPr="00C963FE" w:rsidRDefault="0065177C" w:rsidP="00B83EE6">
      <w:pPr>
        <w:spacing w:after="0" w:line="276" w:lineRule="auto"/>
        <w:jc w:val="center"/>
        <w:rPr>
          <w:rFonts w:cs="Arial"/>
          <w:b/>
          <w:sz w:val="44"/>
          <w:szCs w:val="44"/>
        </w:rPr>
      </w:pPr>
      <w:r w:rsidRPr="00C963FE">
        <w:rPr>
          <w:rFonts w:cs="Arial"/>
          <w:b/>
          <w:sz w:val="44"/>
          <w:szCs w:val="44"/>
        </w:rPr>
        <w:t xml:space="preserve">Informações do </w:t>
      </w:r>
      <w:r w:rsidR="002C2854" w:rsidRPr="00C963FE">
        <w:rPr>
          <w:rFonts w:cs="Arial"/>
          <w:b/>
          <w:sz w:val="44"/>
          <w:szCs w:val="44"/>
        </w:rPr>
        <w:t>Solicitante</w:t>
      </w:r>
      <w:r w:rsidR="00292DD3" w:rsidRPr="00C963FE">
        <w:rPr>
          <w:rFonts w:cs="Arial"/>
          <w:b/>
          <w:sz w:val="44"/>
          <w:szCs w:val="44"/>
        </w:rPr>
        <w:t>:</w:t>
      </w:r>
    </w:p>
    <w:p w14:paraId="4AEAA76E" w14:textId="77777777" w:rsidR="0065177C" w:rsidRDefault="0065177C" w:rsidP="00292DD3">
      <w:pPr>
        <w:spacing w:line="360" w:lineRule="auto"/>
        <w:rPr>
          <w:rFonts w:cs="Arial"/>
          <w:bCs/>
          <w:szCs w:val="24"/>
        </w:rPr>
      </w:pPr>
    </w:p>
    <w:p w14:paraId="730AB3E7" w14:textId="77777777" w:rsidR="00C963FE" w:rsidRDefault="00C963FE" w:rsidP="00292DD3">
      <w:pPr>
        <w:spacing w:line="360" w:lineRule="auto"/>
        <w:rPr>
          <w:rFonts w:cs="Arial"/>
          <w:bCs/>
          <w:szCs w:val="24"/>
        </w:rPr>
      </w:pPr>
    </w:p>
    <w:p w14:paraId="5A09E8D9" w14:textId="55323F90" w:rsidR="002C2854" w:rsidRPr="009651DF" w:rsidRDefault="00181261" w:rsidP="00292DD3">
      <w:pPr>
        <w:spacing w:line="360" w:lineRule="auto"/>
        <w:rPr>
          <w:rFonts w:cs="Arial"/>
          <w:bCs/>
          <w:szCs w:val="24"/>
        </w:rPr>
      </w:pPr>
      <w:r>
        <w:rPr>
          <w:rFonts w:cs="Arial"/>
          <w:b/>
          <w:szCs w:val="24"/>
        </w:rPr>
        <w:t xml:space="preserve">Nome: </w:t>
      </w:r>
      <w:r w:rsidR="009118A6" w:rsidRPr="009651DF">
        <w:rPr>
          <w:rFonts w:cs="Arial"/>
          <w:bCs/>
          <w:szCs w:val="24"/>
        </w:rPr>
        <w:t>{{ nome }}</w:t>
      </w:r>
    </w:p>
    <w:p w14:paraId="0D625DEA" w14:textId="53C7634D" w:rsidR="002C2854" w:rsidRDefault="00181261" w:rsidP="00292DD3">
      <w:pPr>
        <w:spacing w:line="360" w:lineRule="auto"/>
        <w:rPr>
          <w:rFonts w:cs="Arial"/>
          <w:bCs/>
          <w:szCs w:val="24"/>
        </w:rPr>
      </w:pPr>
      <w:r>
        <w:rPr>
          <w:rFonts w:cs="Arial"/>
          <w:b/>
          <w:szCs w:val="24"/>
        </w:rPr>
        <w:t xml:space="preserve">CPF: </w:t>
      </w:r>
      <w:r w:rsidR="009118A6" w:rsidRPr="009651DF">
        <w:rPr>
          <w:rFonts w:cs="Arial"/>
          <w:bCs/>
          <w:szCs w:val="24"/>
        </w:rPr>
        <w:t xml:space="preserve">{{ </w:t>
      </w:r>
      <w:r w:rsidR="009222DF" w:rsidRPr="009651DF">
        <w:rPr>
          <w:rFonts w:cs="Arial"/>
          <w:bCs/>
          <w:szCs w:val="24"/>
        </w:rPr>
        <w:t>cpf</w:t>
      </w:r>
      <w:r w:rsidR="009118A6" w:rsidRPr="009651DF">
        <w:rPr>
          <w:rFonts w:cs="Arial"/>
          <w:bCs/>
          <w:szCs w:val="24"/>
        </w:rPr>
        <w:t xml:space="preserve"> }}</w:t>
      </w:r>
    </w:p>
    <w:p w14:paraId="387AAC6C" w14:textId="51ECCABE" w:rsidR="00E12B6E" w:rsidRDefault="00181261" w:rsidP="0065177C">
      <w:pPr>
        <w:spacing w:line="360" w:lineRule="auto"/>
        <w:rPr>
          <w:rFonts w:cs="Arial"/>
          <w:b/>
          <w:szCs w:val="24"/>
        </w:rPr>
      </w:pPr>
      <w:r>
        <w:rPr>
          <w:rFonts w:cs="Arial"/>
          <w:b/>
          <w:szCs w:val="24"/>
        </w:rPr>
        <w:t xml:space="preserve">Apartamento: </w:t>
      </w:r>
      <w:r w:rsidR="009118A6" w:rsidRPr="009651DF">
        <w:rPr>
          <w:rFonts w:cs="Arial"/>
          <w:bCs/>
          <w:szCs w:val="24"/>
        </w:rPr>
        <w:t xml:space="preserve">{{ </w:t>
      </w:r>
      <w:r w:rsidR="009222DF" w:rsidRPr="009651DF">
        <w:rPr>
          <w:rFonts w:cs="Arial"/>
          <w:bCs/>
          <w:szCs w:val="24"/>
        </w:rPr>
        <w:t>a</w:t>
      </w:r>
      <w:r w:rsidR="00E12B6E" w:rsidRPr="009651DF">
        <w:rPr>
          <w:rFonts w:cs="Arial"/>
          <w:bCs/>
          <w:szCs w:val="24"/>
        </w:rPr>
        <w:t>partamento</w:t>
      </w:r>
      <w:r w:rsidR="009118A6" w:rsidRPr="009651DF">
        <w:rPr>
          <w:rFonts w:cs="Arial"/>
          <w:bCs/>
          <w:szCs w:val="24"/>
        </w:rPr>
        <w:t xml:space="preserve"> }}</w:t>
      </w:r>
    </w:p>
    <w:p w14:paraId="13A23EE9" w14:textId="7CD246B2" w:rsidR="0065177C" w:rsidRPr="009651DF" w:rsidRDefault="00181261" w:rsidP="0065177C">
      <w:pPr>
        <w:spacing w:line="360" w:lineRule="auto"/>
        <w:rPr>
          <w:rFonts w:cs="Arial"/>
          <w:bCs/>
          <w:szCs w:val="24"/>
        </w:rPr>
      </w:pPr>
      <w:r>
        <w:rPr>
          <w:rFonts w:cs="Arial"/>
          <w:b/>
          <w:szCs w:val="24"/>
        </w:rPr>
        <w:t xml:space="preserve">Torre: </w:t>
      </w:r>
      <w:r w:rsidR="009118A6" w:rsidRPr="009651DF">
        <w:rPr>
          <w:rFonts w:cs="Arial"/>
          <w:bCs/>
          <w:szCs w:val="24"/>
        </w:rPr>
        <w:t xml:space="preserve">{{ </w:t>
      </w:r>
      <w:r w:rsidR="009222DF" w:rsidRPr="009651DF">
        <w:rPr>
          <w:rFonts w:cs="Arial"/>
          <w:bCs/>
          <w:szCs w:val="24"/>
        </w:rPr>
        <w:t>t</w:t>
      </w:r>
      <w:r w:rsidR="0065177C" w:rsidRPr="009651DF">
        <w:rPr>
          <w:rFonts w:cs="Arial"/>
          <w:bCs/>
          <w:szCs w:val="24"/>
        </w:rPr>
        <w:t>orre</w:t>
      </w:r>
      <w:r w:rsidR="009118A6" w:rsidRPr="009651DF">
        <w:rPr>
          <w:rFonts w:cs="Arial"/>
          <w:bCs/>
          <w:szCs w:val="24"/>
        </w:rPr>
        <w:t xml:space="preserve"> }}</w:t>
      </w:r>
    </w:p>
    <w:p w14:paraId="3F8BAF89" w14:textId="637585BE" w:rsidR="002C2854" w:rsidRDefault="00181261" w:rsidP="00292DD3">
      <w:pPr>
        <w:spacing w:line="360" w:lineRule="auto"/>
        <w:rPr>
          <w:rFonts w:cs="Arial"/>
          <w:bCs/>
          <w:szCs w:val="24"/>
        </w:rPr>
      </w:pPr>
      <w:r>
        <w:rPr>
          <w:rFonts w:cs="Arial"/>
          <w:b/>
          <w:szCs w:val="24"/>
        </w:rPr>
        <w:t xml:space="preserve">Data da Vistoria: </w:t>
      </w:r>
      <w:r w:rsidR="009118A6" w:rsidRPr="009651DF">
        <w:rPr>
          <w:rFonts w:cs="Arial"/>
          <w:bCs/>
          <w:szCs w:val="24"/>
        </w:rPr>
        <w:t xml:space="preserve">{{ </w:t>
      </w:r>
      <w:r w:rsidR="009222DF" w:rsidRPr="009651DF">
        <w:rPr>
          <w:rFonts w:cs="Arial"/>
          <w:bCs/>
          <w:szCs w:val="24"/>
        </w:rPr>
        <w:t>d</w:t>
      </w:r>
      <w:r w:rsidR="002C2854" w:rsidRPr="009651DF">
        <w:rPr>
          <w:rFonts w:cs="Arial"/>
          <w:bCs/>
          <w:szCs w:val="24"/>
        </w:rPr>
        <w:t>ata</w:t>
      </w:r>
      <w:r w:rsidR="00B2727D" w:rsidRPr="009651DF">
        <w:rPr>
          <w:rFonts w:cs="Arial"/>
          <w:bCs/>
          <w:szCs w:val="24"/>
        </w:rPr>
        <w:t>_</w:t>
      </w:r>
      <w:r w:rsidR="002C2854" w:rsidRPr="009651DF">
        <w:rPr>
          <w:rFonts w:cs="Arial"/>
          <w:bCs/>
          <w:szCs w:val="24"/>
        </w:rPr>
        <w:t>da</w:t>
      </w:r>
      <w:r w:rsidR="00B2727D" w:rsidRPr="009651DF">
        <w:rPr>
          <w:rFonts w:cs="Arial"/>
          <w:bCs/>
          <w:szCs w:val="24"/>
        </w:rPr>
        <w:t>_</w:t>
      </w:r>
      <w:r w:rsidR="002C2854" w:rsidRPr="009651DF">
        <w:rPr>
          <w:rFonts w:cs="Arial"/>
          <w:bCs/>
          <w:szCs w:val="24"/>
        </w:rPr>
        <w:t>Vis</w:t>
      </w:r>
      <w:r w:rsidR="009118A6" w:rsidRPr="009651DF">
        <w:rPr>
          <w:rFonts w:cs="Arial"/>
          <w:bCs/>
          <w:szCs w:val="24"/>
        </w:rPr>
        <w:t xml:space="preserve"> }}</w:t>
      </w:r>
    </w:p>
    <w:p w14:paraId="47498B18" w14:textId="77BDD868" w:rsidR="002C2854" w:rsidRPr="00624DA7" w:rsidRDefault="00292DD3" w:rsidP="00292DD3">
      <w:pPr>
        <w:spacing w:line="360" w:lineRule="auto"/>
        <w:rPr>
          <w:rFonts w:cs="Arial"/>
          <w:b/>
          <w:szCs w:val="24"/>
        </w:rPr>
      </w:pPr>
      <w:r w:rsidRPr="00624DA7">
        <w:rPr>
          <w:rFonts w:cs="Arial"/>
          <w:b/>
          <w:szCs w:val="24"/>
        </w:rPr>
        <w:t>Engenheiro</w:t>
      </w:r>
      <w:r w:rsidR="002C2854" w:rsidRPr="00624DA7">
        <w:rPr>
          <w:rFonts w:cs="Arial"/>
          <w:b/>
          <w:szCs w:val="24"/>
        </w:rPr>
        <w:t xml:space="preserve"> Responsável</w:t>
      </w:r>
      <w:r w:rsidRPr="00624DA7">
        <w:rPr>
          <w:rFonts w:cs="Arial"/>
          <w:b/>
          <w:szCs w:val="24"/>
        </w:rPr>
        <w:t>:</w:t>
      </w:r>
    </w:p>
    <w:p w14:paraId="6FF89178" w14:textId="56C46366" w:rsidR="002C2854" w:rsidRPr="00624DA7" w:rsidRDefault="002C2854" w:rsidP="00292DD3">
      <w:pPr>
        <w:spacing w:line="360" w:lineRule="auto"/>
        <w:rPr>
          <w:rFonts w:cs="Arial"/>
          <w:bCs/>
          <w:szCs w:val="24"/>
        </w:rPr>
      </w:pPr>
      <w:r w:rsidRPr="00624DA7">
        <w:rPr>
          <w:rFonts w:cs="Arial"/>
          <w:bCs/>
          <w:szCs w:val="24"/>
        </w:rPr>
        <w:t xml:space="preserve">Rodrigo </w:t>
      </w:r>
      <w:r w:rsidR="00292DD3" w:rsidRPr="00624DA7">
        <w:rPr>
          <w:rFonts w:cs="Arial"/>
          <w:bCs/>
          <w:szCs w:val="24"/>
        </w:rPr>
        <w:t xml:space="preserve">Sanches </w:t>
      </w:r>
      <w:r w:rsidRPr="00624DA7">
        <w:rPr>
          <w:rFonts w:cs="Arial"/>
          <w:bCs/>
          <w:szCs w:val="24"/>
        </w:rPr>
        <w:t>Rigo</w:t>
      </w:r>
    </w:p>
    <w:p w14:paraId="6FA563F1" w14:textId="59927595" w:rsidR="00292DD3" w:rsidRPr="00624DA7" w:rsidRDefault="00292DD3" w:rsidP="00292DD3">
      <w:pPr>
        <w:spacing w:line="360" w:lineRule="auto"/>
        <w:rPr>
          <w:rFonts w:cs="Arial"/>
          <w:bCs/>
          <w:szCs w:val="24"/>
        </w:rPr>
      </w:pPr>
      <w:r w:rsidRPr="00ED2CD6">
        <w:rPr>
          <w:rFonts w:cs="Arial"/>
          <w:b/>
          <w:szCs w:val="24"/>
        </w:rPr>
        <w:t>CREA/SP:</w:t>
      </w:r>
      <w:r w:rsidRPr="00624DA7">
        <w:rPr>
          <w:rFonts w:cs="Arial"/>
          <w:bCs/>
          <w:szCs w:val="24"/>
        </w:rPr>
        <w:t xml:space="preserve"> 5070787860</w:t>
      </w:r>
    </w:p>
    <w:p w14:paraId="7188505E" w14:textId="77777777" w:rsidR="00292DD3" w:rsidRDefault="00292DD3" w:rsidP="002C2854">
      <w:pPr>
        <w:spacing w:line="276" w:lineRule="auto"/>
        <w:rPr>
          <w:rFonts w:cs="Arial"/>
          <w:bCs/>
          <w:szCs w:val="24"/>
        </w:rPr>
      </w:pPr>
    </w:p>
    <w:p w14:paraId="7891E349" w14:textId="77777777" w:rsidR="0065177C" w:rsidRPr="00624DA7" w:rsidRDefault="0065177C" w:rsidP="002C2854">
      <w:pPr>
        <w:spacing w:line="276" w:lineRule="auto"/>
        <w:rPr>
          <w:rFonts w:cs="Arial"/>
          <w:bCs/>
          <w:szCs w:val="24"/>
        </w:rPr>
      </w:pPr>
    </w:p>
    <w:p w14:paraId="0939C686" w14:textId="7D4F5450" w:rsidR="002C2854" w:rsidRDefault="002C2854" w:rsidP="00EE790A">
      <w:pPr>
        <w:spacing w:line="360" w:lineRule="auto"/>
        <w:ind w:firstLine="851"/>
        <w:rPr>
          <w:rFonts w:cs="Arial"/>
          <w:bCs/>
          <w:szCs w:val="24"/>
        </w:rPr>
      </w:pPr>
      <w:r w:rsidRPr="00624DA7">
        <w:rPr>
          <w:rFonts w:cs="Arial"/>
          <w:bCs/>
          <w:szCs w:val="24"/>
        </w:rPr>
        <w:lastRenderedPageBreak/>
        <w:t xml:space="preserve">Documento elaborado com base nas normas </w:t>
      </w:r>
      <w:r w:rsidR="00FD267D">
        <w:rPr>
          <w:rFonts w:cs="Arial"/>
          <w:bCs/>
          <w:szCs w:val="24"/>
        </w:rPr>
        <w:t xml:space="preserve">e legislações </w:t>
      </w:r>
      <w:r w:rsidRPr="00624DA7">
        <w:rPr>
          <w:rFonts w:cs="Arial"/>
          <w:bCs/>
          <w:szCs w:val="24"/>
        </w:rPr>
        <w:t xml:space="preserve">vigentes em destaque </w:t>
      </w:r>
      <w:r w:rsidR="00FD267D">
        <w:rPr>
          <w:rFonts w:cs="Arial"/>
          <w:bCs/>
          <w:szCs w:val="24"/>
        </w:rPr>
        <w:t>para a</w:t>
      </w:r>
      <w:r w:rsidRPr="00624DA7">
        <w:rPr>
          <w:rFonts w:cs="Arial"/>
          <w:bCs/>
          <w:szCs w:val="24"/>
        </w:rPr>
        <w:t xml:space="preserve"> NBR 13</w:t>
      </w:r>
      <w:r w:rsidR="00081136">
        <w:rPr>
          <w:rFonts w:cs="Arial"/>
          <w:bCs/>
          <w:szCs w:val="24"/>
        </w:rPr>
        <w:t>.</w:t>
      </w:r>
      <w:r w:rsidRPr="00624DA7">
        <w:rPr>
          <w:rFonts w:cs="Arial"/>
          <w:bCs/>
          <w:szCs w:val="24"/>
        </w:rPr>
        <w:t>752 - Perícias de Engenharia na Construção Civil da ABNT (Associação Brasileira de Normas Técnicas)</w:t>
      </w:r>
      <w:r w:rsidR="00292DD3" w:rsidRPr="00624DA7">
        <w:rPr>
          <w:rFonts w:cs="Arial"/>
          <w:bCs/>
          <w:szCs w:val="24"/>
        </w:rPr>
        <w:t xml:space="preserve">, </w:t>
      </w:r>
      <w:r w:rsidR="00FD267D">
        <w:rPr>
          <w:rFonts w:cs="Arial"/>
          <w:bCs/>
          <w:szCs w:val="24"/>
        </w:rPr>
        <w:t xml:space="preserve">também </w:t>
      </w:r>
      <w:r w:rsidR="00292DD3" w:rsidRPr="00624DA7">
        <w:rPr>
          <w:rFonts w:cs="Arial"/>
          <w:bCs/>
          <w:szCs w:val="24"/>
        </w:rPr>
        <w:t>de acordo com a Lei Federal 6194/66 e com base na Resolução nº 1.137/23 do CONFEA (Conselho Federal de Engenharia, Arquitetura e Agronomia).</w:t>
      </w:r>
    </w:p>
    <w:p w14:paraId="56C3E77E" w14:textId="77777777" w:rsidR="00C7267E" w:rsidRPr="00624DA7" w:rsidRDefault="00C7267E" w:rsidP="00C7267E">
      <w:pPr>
        <w:spacing w:line="360" w:lineRule="auto"/>
        <w:ind w:firstLine="851"/>
        <w:rPr>
          <w:rFonts w:cs="Arial"/>
          <w:bCs/>
          <w:szCs w:val="24"/>
        </w:rPr>
      </w:pPr>
      <w:r>
        <w:rPr>
          <w:rFonts w:cs="Arial"/>
          <w:bCs/>
          <w:szCs w:val="24"/>
        </w:rPr>
        <w:t>O objetivo deste documento é registrar possíveis anomalias encontradas durante a vistoria de recebimento de imóvel, com base no escopo de consultoria prestado no momento do atendimento junto ao cliente. Tais constatações foram realizadas de forma sensorial e baseada em vícios aparentes.</w:t>
      </w:r>
    </w:p>
    <w:sdt>
      <w:sdtPr>
        <w:rPr>
          <w:rFonts w:ascii="Arial" w:eastAsiaTheme="minorHAnsi" w:hAnsi="Arial" w:cstheme="minorBidi"/>
          <w:color w:val="auto"/>
          <w:sz w:val="24"/>
          <w:szCs w:val="22"/>
          <w:lang w:eastAsia="en-US"/>
        </w:rPr>
        <w:id w:val="-8534260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EE24CB" w14:textId="297A4FC9" w:rsidR="00624DA7" w:rsidRPr="00AE1106" w:rsidRDefault="00624DA7" w:rsidP="001246C5">
          <w:pPr>
            <w:pStyle w:val="CabealhodoSumrio"/>
            <w:pageBreakBefore/>
            <w:jc w:val="center"/>
            <w:rPr>
              <w:rFonts w:ascii="Arial" w:hAnsi="Arial" w:cs="Arial"/>
              <w:b/>
              <w:bCs/>
              <w:color w:val="auto"/>
              <w:sz w:val="44"/>
              <w:szCs w:val="44"/>
            </w:rPr>
          </w:pPr>
          <w:r w:rsidRPr="00AE1106">
            <w:rPr>
              <w:rFonts w:ascii="Arial" w:hAnsi="Arial" w:cs="Arial"/>
              <w:b/>
              <w:bCs/>
              <w:color w:val="auto"/>
              <w:sz w:val="44"/>
              <w:szCs w:val="44"/>
            </w:rPr>
            <w:t>Sumário</w:t>
          </w:r>
        </w:p>
        <w:p w14:paraId="78CB2B12" w14:textId="6A75F467" w:rsidR="00624DA7" w:rsidRPr="00624DA7" w:rsidRDefault="00624DA7" w:rsidP="00624DA7">
          <w:pPr>
            <w:rPr>
              <w:lang w:eastAsia="pt-BR"/>
            </w:rPr>
          </w:pPr>
        </w:p>
        <w:p w14:paraId="17D72E74" w14:textId="3EE5054E" w:rsidR="003A5C1E" w:rsidRDefault="00624DA7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067254" w:history="1">
            <w:r w:rsidR="003A5C1E" w:rsidRPr="006F7799">
              <w:rPr>
                <w:rStyle w:val="Hyperlink"/>
                <w:noProof/>
              </w:rPr>
              <w:t>1.</w:t>
            </w:r>
            <w:r w:rsidR="003A5C1E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3A5C1E" w:rsidRPr="006F7799">
              <w:rPr>
                <w:rStyle w:val="Hyperlink"/>
                <w:noProof/>
              </w:rPr>
              <w:t>RESSALVAS E LIMITAÇÕES</w:t>
            </w:r>
            <w:r w:rsidR="003A5C1E">
              <w:rPr>
                <w:noProof/>
                <w:webHidden/>
              </w:rPr>
              <w:tab/>
            </w:r>
            <w:r w:rsidR="003A5C1E">
              <w:rPr>
                <w:noProof/>
                <w:webHidden/>
              </w:rPr>
              <w:fldChar w:fldCharType="begin"/>
            </w:r>
            <w:r w:rsidR="003A5C1E">
              <w:rPr>
                <w:noProof/>
                <w:webHidden/>
              </w:rPr>
              <w:instrText xml:space="preserve"> PAGEREF _Toc226067254 \h </w:instrText>
            </w:r>
            <w:r w:rsidR="003A5C1E">
              <w:rPr>
                <w:noProof/>
                <w:webHidden/>
              </w:rPr>
            </w:r>
            <w:r w:rsidR="003A5C1E">
              <w:rPr>
                <w:noProof/>
                <w:webHidden/>
              </w:rPr>
              <w:fldChar w:fldCharType="separate"/>
            </w:r>
            <w:r w:rsidR="003A5C1E">
              <w:rPr>
                <w:noProof/>
                <w:webHidden/>
              </w:rPr>
              <w:t>4</w:t>
            </w:r>
            <w:r w:rsidR="003A5C1E">
              <w:rPr>
                <w:noProof/>
                <w:webHidden/>
              </w:rPr>
              <w:fldChar w:fldCharType="end"/>
            </w:r>
          </w:hyperlink>
        </w:p>
        <w:p w14:paraId="351DE565" w14:textId="468BDB15" w:rsidR="003A5C1E" w:rsidRDefault="003A5C1E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6067255" w:history="1">
            <w:r w:rsidRPr="006F7799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F7799">
              <w:rPr>
                <w:rStyle w:val="Hyperlink"/>
                <w:noProof/>
              </w:rPr>
              <w:t>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_Toc226067255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61195" w14:textId="5B010F59" w:rsidR="003A5C1E" w:rsidRDefault="003A5C1E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6067256" w:history="1">
            <w:r w:rsidRPr="006F7799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F7799">
              <w:rPr>
                <w:rStyle w:val="Hyperlink"/>
                <w:noProof/>
              </w:rPr>
              <w:t>PROCEDIMENTOS, EQUIPAMENTOS E REGISTROS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_Toc226067256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D5C51" w14:textId="462E032B" w:rsidR="003A5C1E" w:rsidRDefault="003A5C1E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26067257" w:history="1">
            <w:r w:rsidRPr="006F7799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6F7799">
              <w:rPr>
                <w:rStyle w:val="Hyperlink"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_Toc226067257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63A1E" w14:textId="509B6B70" w:rsidR="00624DA7" w:rsidRDefault="00624DA7">
          <w:r>
            <w:rPr>
              <w:b/>
              <w:bCs/>
            </w:rPr>
            <w:fldChar w:fldCharType="end"/>
          </w:r>
        </w:p>
      </w:sdtContent>
    </w:sdt>
    <w:p w14:paraId="2DD6559F" w14:textId="4614BF7A" w:rsidR="00624DA7" w:rsidRDefault="00624DA7" w:rsidP="00624DA7">
      <w:pPr>
        <w:spacing w:line="276" w:lineRule="auto"/>
        <w:jc w:val="left"/>
        <w:rPr>
          <w:rFonts w:cs="Arial"/>
          <w:b/>
          <w:szCs w:val="24"/>
        </w:rPr>
      </w:pPr>
    </w:p>
    <w:p w14:paraId="3C989580" w14:textId="74CD1630" w:rsidR="002029F4" w:rsidRDefault="002029F4">
      <w:pPr>
        <w:spacing w:line="259" w:lineRule="auto"/>
        <w:jc w:val="left"/>
        <w:rPr>
          <w:rFonts w:cs="Arial"/>
          <w:b/>
          <w:szCs w:val="24"/>
        </w:rPr>
      </w:pPr>
      <w:r>
        <w:rPr>
          <w:rFonts w:cs="Arial"/>
          <w:b/>
          <w:szCs w:val="24"/>
        </w:rPr>
        <w:br w:type="page"/>
      </w:r>
    </w:p>
    <w:p w14:paraId="7AD9176F" w14:textId="77777777" w:rsidR="00F7707A" w:rsidRDefault="00F7707A">
      <w:pPr>
        <w:spacing w:line="259" w:lineRule="auto"/>
        <w:jc w:val="left"/>
        <w:rPr>
          <w:rFonts w:cs="Arial"/>
          <w:b/>
          <w:szCs w:val="24"/>
        </w:rPr>
        <w:sectPr w:rsidR="00F7707A" w:rsidSect="000358E2">
          <w:headerReference w:type="default" r:id="rId8"/>
          <w:footerReference w:type="default" r:id="rId9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43F5DB56" w14:textId="714190E7" w:rsidR="00624DA7" w:rsidRDefault="00624DA7" w:rsidP="001246C5">
      <w:pPr>
        <w:pStyle w:val="Ttulo1"/>
        <w:pageBreakBefore/>
        <w:numPr>
          <w:ilvl w:val="0"/>
          <w:numId w:val="31"/>
        </w:numPr>
        <w:spacing w:before="0"/>
        <w:ind w:left="357" w:hanging="357"/>
      </w:pPr>
      <w:bookmarkStart w:id="0" w:name="_Toc226067254"/>
      <w:r w:rsidRPr="00624DA7">
        <w:lastRenderedPageBreak/>
        <w:t>RESSALVAS E LIMITAÇÕES</w:t>
      </w:r>
      <w:bookmarkEnd w:id="0"/>
    </w:p>
    <w:p w14:paraId="5D3952D5" w14:textId="77777777" w:rsidR="001246C5" w:rsidRPr="001246C5" w:rsidRDefault="001246C5" w:rsidP="001246C5">
      <w:pPr>
        <w:spacing w:after="0"/>
      </w:pPr>
    </w:p>
    <w:p w14:paraId="2C2771B0" w14:textId="1115EE02" w:rsidR="00BA4AD5" w:rsidRPr="00BA4AD5" w:rsidRDefault="00BA4AD5" w:rsidP="00090A86">
      <w:pPr>
        <w:pStyle w:val="PargrafodaLista"/>
        <w:numPr>
          <w:ilvl w:val="0"/>
          <w:numId w:val="33"/>
        </w:numPr>
        <w:spacing w:after="240" w:line="360" w:lineRule="auto"/>
        <w:ind w:left="357" w:hanging="357"/>
      </w:pPr>
      <w:r w:rsidRPr="00BA4AD5">
        <w:t>As análises, opiniões e conclusões deste laudo estão condicionadas às limitações técnicas inerentes à metodologia adotada.</w:t>
      </w:r>
    </w:p>
    <w:p w14:paraId="11409190" w14:textId="77777777" w:rsidR="00BA4AD5" w:rsidRPr="00BA4AD5" w:rsidRDefault="00BA4AD5" w:rsidP="00090A86">
      <w:pPr>
        <w:pStyle w:val="PargrafodaLista"/>
        <w:numPr>
          <w:ilvl w:val="0"/>
          <w:numId w:val="33"/>
        </w:numPr>
        <w:spacing w:after="240" w:line="360" w:lineRule="auto"/>
        <w:ind w:left="357" w:hanging="357"/>
      </w:pPr>
      <w:r w:rsidRPr="00BA4AD5">
        <w:t>As anomalias registradas correspondem às constatações realizadas na data da vistoria, não abrangendo manifestações ocultas ou futuras.</w:t>
      </w:r>
    </w:p>
    <w:p w14:paraId="60E96D1F" w14:textId="0ED13080" w:rsidR="00BA4AD5" w:rsidRPr="00BA4AD5" w:rsidRDefault="00BA4AD5" w:rsidP="00090A86">
      <w:pPr>
        <w:pStyle w:val="PargrafodaLista"/>
        <w:numPr>
          <w:ilvl w:val="0"/>
          <w:numId w:val="33"/>
        </w:numPr>
        <w:spacing w:after="240" w:line="360" w:lineRule="auto"/>
        <w:ind w:left="357" w:hanging="357"/>
      </w:pPr>
      <w:r w:rsidRPr="00BA4AD5">
        <w:t xml:space="preserve">A </w:t>
      </w:r>
      <w:r>
        <w:t>vistoria</w:t>
      </w:r>
      <w:r w:rsidRPr="00BA4AD5">
        <w:t xml:space="preserve"> foi realizada de forma sensorial, com aplicação de testes não destrutivos compatíveis com o escopo do serviço.</w:t>
      </w:r>
    </w:p>
    <w:p w14:paraId="4C2A594B" w14:textId="054968E3" w:rsidR="00BA4AD5" w:rsidRDefault="00BA4AD5" w:rsidP="00090A86">
      <w:pPr>
        <w:pStyle w:val="PargrafodaLista"/>
        <w:numPr>
          <w:ilvl w:val="0"/>
          <w:numId w:val="33"/>
        </w:numPr>
        <w:spacing w:after="240" w:line="360" w:lineRule="auto"/>
        <w:ind w:left="357" w:hanging="357"/>
      </w:pPr>
      <w:r w:rsidRPr="00BA4AD5">
        <w:t>Não foram realizados cálculos, dimensionamentos ou análises de projetos executivos ou memoriais técnicos de qualquer natureza.</w:t>
      </w:r>
    </w:p>
    <w:p w14:paraId="0B479680" w14:textId="35DD3C6C" w:rsidR="00720D41" w:rsidRPr="00BA4AD5" w:rsidRDefault="00720D41" w:rsidP="00090A86">
      <w:pPr>
        <w:pStyle w:val="PargrafodaLista"/>
        <w:numPr>
          <w:ilvl w:val="0"/>
          <w:numId w:val="33"/>
        </w:numPr>
        <w:spacing w:after="240" w:line="360" w:lineRule="auto"/>
        <w:ind w:left="357" w:hanging="357"/>
      </w:pPr>
      <w:r>
        <w:t xml:space="preserve">Instalações elétricas e hidráulicas requerem operação ativa para a devida conferência, bem como </w:t>
      </w:r>
      <w:r w:rsidR="006365BE">
        <w:t>a verificação</w:t>
      </w:r>
      <w:r>
        <w:t xml:space="preserve"> de acabamentos que apresentarem sujidade </w:t>
      </w:r>
      <w:r w:rsidR="00F1293A">
        <w:t>acabarão</w:t>
      </w:r>
      <w:r>
        <w:t xml:space="preserve"> impossibilitando a devida vistoria</w:t>
      </w:r>
      <w:r w:rsidR="00F1293A">
        <w:t xml:space="preserve"> dos mesmos</w:t>
      </w:r>
      <w:r>
        <w:t>.</w:t>
      </w:r>
    </w:p>
    <w:p w14:paraId="7CF8E7A1" w14:textId="619C03D4" w:rsidR="00BA4AD5" w:rsidRPr="00BA4AD5" w:rsidRDefault="00BA4AD5" w:rsidP="00090A86">
      <w:pPr>
        <w:pStyle w:val="PargrafodaLista"/>
        <w:numPr>
          <w:ilvl w:val="0"/>
          <w:numId w:val="33"/>
        </w:numPr>
        <w:spacing w:after="240" w:line="360" w:lineRule="auto"/>
        <w:ind w:left="357" w:hanging="357"/>
      </w:pPr>
      <w:r w:rsidRPr="00BA4AD5">
        <w:t>A responsabilidade profissional limita-se ao escopo do serviço contratado, não incluindo falhas ocultas, vícios construtivos, erros de projeto, execução, manutenção ou intervenções de terceiros.</w:t>
      </w:r>
    </w:p>
    <w:p w14:paraId="73DAFBF4" w14:textId="4F87654B" w:rsidR="00BA4AD5" w:rsidRPr="00BA4AD5" w:rsidRDefault="00BA4AD5" w:rsidP="00090A86">
      <w:pPr>
        <w:pStyle w:val="PargrafodaLista"/>
        <w:numPr>
          <w:ilvl w:val="0"/>
          <w:numId w:val="33"/>
        </w:numPr>
        <w:spacing w:after="240" w:line="360" w:lineRule="auto"/>
        <w:ind w:left="357" w:hanging="357"/>
      </w:pPr>
      <w:r w:rsidRPr="00BA4AD5">
        <w:t>A correção das anomalias apontadas é de responsabilidade da construtora/incorporadora e de eventuais empresas por ela contratadas, não cabendo ao autor deste laudo qualquer responsabilidade por acidentes, reincidências ou surgimento de novas patologias.</w:t>
      </w:r>
    </w:p>
    <w:p w14:paraId="3300B235" w14:textId="54CE895E" w:rsidR="00BA4AD5" w:rsidRPr="00BA4AD5" w:rsidRDefault="00BA4AD5" w:rsidP="00090A86">
      <w:pPr>
        <w:pStyle w:val="PargrafodaLista"/>
        <w:numPr>
          <w:ilvl w:val="0"/>
          <w:numId w:val="33"/>
        </w:numPr>
        <w:spacing w:after="240" w:line="360" w:lineRule="auto"/>
        <w:ind w:left="357" w:hanging="357"/>
      </w:pPr>
      <w:r w:rsidRPr="00BA4AD5">
        <w:t>O autor deste laudo não se responsabiliza por danos decorrentes do não atendimento às recomendações técnicas aqui registradas.</w:t>
      </w:r>
    </w:p>
    <w:p w14:paraId="401F1FCE" w14:textId="196105F8" w:rsidR="00BA4AD5" w:rsidRPr="00BA4AD5" w:rsidRDefault="00BA4AD5" w:rsidP="00090A86">
      <w:pPr>
        <w:pStyle w:val="PargrafodaLista"/>
        <w:numPr>
          <w:ilvl w:val="0"/>
          <w:numId w:val="33"/>
        </w:numPr>
        <w:spacing w:after="240" w:line="360" w:lineRule="auto"/>
        <w:ind w:left="357" w:hanging="357"/>
      </w:pPr>
      <w:r w:rsidRPr="00BA4AD5">
        <w:t>O laudo foi elaborado em conformidade com os princípios éticos e técnicos que regem o exercício profissional.</w:t>
      </w:r>
    </w:p>
    <w:p w14:paraId="41251D64" w14:textId="77777777" w:rsidR="00BA4AD5" w:rsidRPr="001246C5" w:rsidRDefault="00BA4AD5" w:rsidP="00BA4AD5">
      <w:pPr>
        <w:spacing w:line="360" w:lineRule="auto"/>
      </w:pPr>
    </w:p>
    <w:p w14:paraId="714FA3F1" w14:textId="08FE0A50" w:rsidR="00624DA7" w:rsidRDefault="00624DA7" w:rsidP="00BA4AD5">
      <w:pPr>
        <w:pStyle w:val="Ttulo1"/>
        <w:pageBreakBefore/>
        <w:numPr>
          <w:ilvl w:val="0"/>
          <w:numId w:val="31"/>
        </w:numPr>
        <w:spacing w:before="0"/>
        <w:ind w:left="357" w:hanging="357"/>
      </w:pPr>
      <w:bookmarkStart w:id="1" w:name="_Toc226067255"/>
      <w:r w:rsidRPr="00624DA7">
        <w:lastRenderedPageBreak/>
        <w:t>RESPONSABILIDADES</w:t>
      </w:r>
      <w:bookmarkEnd w:id="1"/>
    </w:p>
    <w:p w14:paraId="487D0B4E" w14:textId="77777777" w:rsidR="00BA4AD5" w:rsidRDefault="00BA4AD5" w:rsidP="00101EA9">
      <w:pPr>
        <w:spacing w:line="360" w:lineRule="auto"/>
        <w:contextualSpacing/>
      </w:pPr>
    </w:p>
    <w:p w14:paraId="40C3768F" w14:textId="71129A3D" w:rsidR="00BA4AD5" w:rsidRPr="00BA4AD5" w:rsidRDefault="00EE790A" w:rsidP="00101EA9">
      <w:pPr>
        <w:spacing w:line="360" w:lineRule="auto"/>
        <w:contextualSpacing/>
      </w:pPr>
      <w:r>
        <w:tab/>
      </w:r>
      <w:r w:rsidR="00C7267E" w:rsidRPr="00BA4AD5">
        <w:t>O presente laudo foi elaborado em conformidade com a</w:t>
      </w:r>
      <w:r w:rsidR="00C7267E">
        <w:t xml:space="preserve"> recomendações da</w:t>
      </w:r>
      <w:r w:rsidR="00C7267E" w:rsidRPr="00BA4AD5">
        <w:t xml:space="preserve"> ABNT NBR 13</w:t>
      </w:r>
      <w:r w:rsidR="00C7267E">
        <w:t>.</w:t>
      </w:r>
      <w:r w:rsidR="00C7267E" w:rsidRPr="00BA4AD5">
        <w:t>752, bem como em observância ao Código de Conduta Ética do IBAPE Nacional</w:t>
      </w:r>
      <w:r w:rsidR="00C7267E">
        <w:t xml:space="preserve"> (Instituto Brasileiro de Avaliações e Perícias de Engenharia) e Código de Ética do CREA (Conselho Regional de Engenharia e Agronomia) de São Paulo</w:t>
      </w:r>
      <w:r w:rsidR="00C7267E" w:rsidRPr="00BA4AD5">
        <w:t>.</w:t>
      </w:r>
    </w:p>
    <w:p w14:paraId="25A818AD" w14:textId="0F87E09A" w:rsidR="00BA4AD5" w:rsidRPr="00BA4AD5" w:rsidRDefault="00EE790A" w:rsidP="00101EA9">
      <w:pPr>
        <w:spacing w:line="360" w:lineRule="auto"/>
        <w:contextualSpacing/>
      </w:pPr>
      <w:r>
        <w:tab/>
      </w:r>
      <w:r w:rsidR="00BA4AD5" w:rsidRPr="00BA4AD5">
        <w:t xml:space="preserve">O conteúdo deste documento baseia-se nas informações e documentos fornecidos pelo solicitante, aliados às constatações realizadas durante a vistoria </w:t>
      </w:r>
      <w:r w:rsidR="00BA4AD5" w:rsidRPr="00BA4AD5">
        <w:rPr>
          <w:i/>
          <w:iCs/>
        </w:rPr>
        <w:t>in loco</w:t>
      </w:r>
      <w:r w:rsidR="00BA4AD5" w:rsidRPr="00BA4AD5">
        <w:t>, as quais são consideradas fidedignas e apresentadas de boa-fé.</w:t>
      </w:r>
    </w:p>
    <w:p w14:paraId="3CC77EB0" w14:textId="70A77C9C" w:rsidR="00BA4AD5" w:rsidRPr="00BA4AD5" w:rsidRDefault="00EE790A" w:rsidP="00101EA9">
      <w:pPr>
        <w:spacing w:line="360" w:lineRule="auto"/>
      </w:pPr>
      <w:r>
        <w:tab/>
      </w:r>
      <w:r w:rsidR="00101EA9">
        <w:t>O</w:t>
      </w:r>
      <w:r w:rsidR="00BA4AD5" w:rsidRPr="00BA4AD5">
        <w:t xml:space="preserve"> profissional responsável declara atuar com plena autonomia técnica, imparcialidade e impessoalidade, não possuindo interesse direto ou indireto sobre o objeto deste laudo.</w:t>
      </w:r>
    </w:p>
    <w:p w14:paraId="4C53F79C" w14:textId="63626631" w:rsidR="00BA4AD5" w:rsidRPr="00BA4AD5" w:rsidRDefault="00EE790A" w:rsidP="00101EA9">
      <w:pPr>
        <w:spacing w:line="360" w:lineRule="auto"/>
      </w:pPr>
      <w:r>
        <w:tab/>
      </w:r>
      <w:r w:rsidR="00BA4AD5" w:rsidRPr="00BA4AD5">
        <w:t xml:space="preserve">Os limites da responsabilidade técnica estão restritos ao escopo definido na Anotação de Responsabilidade Técnica – ART, vinculando-se exclusivamente ao conteúdo deste </w:t>
      </w:r>
      <w:r w:rsidR="00101EA9">
        <w:t>laudo</w:t>
      </w:r>
      <w:r w:rsidR="00BA4AD5" w:rsidRPr="00BA4AD5">
        <w:t>, sendo vedada sua utilização para finalidades diversas.</w:t>
      </w:r>
      <w:r w:rsidR="00101EA9">
        <w:t xml:space="preserve"> O fornecimento da ART será executado de acordo com a </w:t>
      </w:r>
      <w:r w:rsidR="00101EA9" w:rsidRPr="00624DA7">
        <w:rPr>
          <w:rFonts w:cs="Arial"/>
          <w:bCs/>
          <w:szCs w:val="24"/>
        </w:rPr>
        <w:t>Resolução nº 1.137/23 do CONFEA (Conselho Federal de Engenharia, Arquitetura e Agronomia)</w:t>
      </w:r>
      <w:r w:rsidR="00101EA9">
        <w:rPr>
          <w:rFonts w:cs="Arial"/>
          <w:bCs/>
          <w:szCs w:val="24"/>
        </w:rPr>
        <w:t xml:space="preserve">, podendo ser adotado o método de ART de Obra e Serviço de Rotina à qual será emitida até o último dia útil do mês subsequente a prestação do serviço, conforme configura o </w:t>
      </w:r>
      <w:r w:rsidR="00940CB8">
        <w:rPr>
          <w:rFonts w:cs="Arial"/>
          <w:bCs/>
          <w:szCs w:val="24"/>
        </w:rPr>
        <w:t>A</w:t>
      </w:r>
      <w:r w:rsidR="00101EA9">
        <w:rPr>
          <w:rFonts w:cs="Arial"/>
          <w:bCs/>
          <w:szCs w:val="24"/>
        </w:rPr>
        <w:t>rt. 37 da mesma resolução.</w:t>
      </w:r>
    </w:p>
    <w:p w14:paraId="4C4EF510" w14:textId="22F59D40" w:rsidR="00BA4AD5" w:rsidRPr="00BA4AD5" w:rsidRDefault="00EE790A" w:rsidP="00101EA9">
      <w:pPr>
        <w:spacing w:line="360" w:lineRule="auto"/>
      </w:pPr>
      <w:r>
        <w:tab/>
      </w:r>
      <w:r w:rsidR="00BA4AD5" w:rsidRPr="00BA4AD5">
        <w:t>Este documento não poderá sofrer alterações, acréscimos ou supressões sem o conhecimento e a autorização expressa da responsável técnica.</w:t>
      </w:r>
    </w:p>
    <w:p w14:paraId="08EB87D5" w14:textId="77777777" w:rsidR="00BA4AD5" w:rsidRPr="00BA4AD5" w:rsidRDefault="00BA4AD5" w:rsidP="00BA4AD5"/>
    <w:p w14:paraId="23E56FB7" w14:textId="77777777" w:rsidR="00101EA9" w:rsidRDefault="00101EA9" w:rsidP="00101EA9">
      <w:pPr>
        <w:spacing w:line="360" w:lineRule="auto"/>
        <w:contextualSpacing/>
      </w:pPr>
    </w:p>
    <w:p w14:paraId="0FE937ED" w14:textId="2D7B71E7" w:rsidR="00624DA7" w:rsidRDefault="00624DA7" w:rsidP="00C7267E">
      <w:pPr>
        <w:pStyle w:val="Ttulo1"/>
        <w:pageBreakBefore/>
        <w:numPr>
          <w:ilvl w:val="0"/>
          <w:numId w:val="31"/>
        </w:numPr>
        <w:ind w:left="357" w:hanging="357"/>
      </w:pPr>
      <w:bookmarkStart w:id="2" w:name="_Toc226067256"/>
      <w:r w:rsidRPr="00624DA7">
        <w:lastRenderedPageBreak/>
        <w:t>PROCEDIMENTOS</w:t>
      </w:r>
      <w:r w:rsidR="00AE1106">
        <w:t>,</w:t>
      </w:r>
      <w:r w:rsidRPr="00624DA7">
        <w:t xml:space="preserve"> EQUIPAMENTOS</w:t>
      </w:r>
      <w:r w:rsidR="00544864">
        <w:t xml:space="preserve"> E REGISTROS</w:t>
      </w:r>
      <w:bookmarkEnd w:id="2"/>
    </w:p>
    <w:p w14:paraId="2C8F6DCD" w14:textId="77777777" w:rsidR="00720D41" w:rsidRDefault="00720D41" w:rsidP="00720D41">
      <w:pPr>
        <w:contextualSpacing/>
      </w:pPr>
    </w:p>
    <w:p w14:paraId="1F9B2831" w14:textId="1DB429DD" w:rsidR="00720D41" w:rsidRDefault="00E25D17" w:rsidP="00B257B9">
      <w:pPr>
        <w:spacing w:line="360" w:lineRule="auto"/>
        <w:contextualSpacing/>
      </w:pPr>
      <w:r>
        <w:tab/>
      </w:r>
      <w:r w:rsidR="00720D41">
        <w:t xml:space="preserve">Os procedimentos adotados para a realização da vistoria têm como base uma verificação ampla e seguem a </w:t>
      </w:r>
      <w:r w:rsidR="000367D2">
        <w:t>devida</w:t>
      </w:r>
      <w:r w:rsidR="00720D41">
        <w:t xml:space="preserve"> sequência</w:t>
      </w:r>
      <w:r w:rsidR="000367D2">
        <w:t xml:space="preserve"> quando possível</w:t>
      </w:r>
      <w:r w:rsidR="00720D41">
        <w:t>:</w:t>
      </w:r>
    </w:p>
    <w:p w14:paraId="133B7EAE" w14:textId="799137E6" w:rsidR="00720D41" w:rsidRDefault="00720D41" w:rsidP="00B257B9">
      <w:pPr>
        <w:pStyle w:val="PargrafodaLista"/>
        <w:numPr>
          <w:ilvl w:val="0"/>
          <w:numId w:val="35"/>
        </w:numPr>
        <w:spacing w:line="360" w:lineRule="auto"/>
      </w:pPr>
      <w:r>
        <w:t>Verificação de Revestimentos Cerâmicos</w:t>
      </w:r>
      <w:r w:rsidR="00070674">
        <w:t>;</w:t>
      </w:r>
    </w:p>
    <w:p w14:paraId="193BBFCD" w14:textId="586EC1E8" w:rsidR="000367D2" w:rsidRPr="00B257B9" w:rsidRDefault="00720D41" w:rsidP="00753601">
      <w:pPr>
        <w:pStyle w:val="PargrafodaLista"/>
        <w:numPr>
          <w:ilvl w:val="0"/>
          <w:numId w:val="36"/>
        </w:numPr>
        <w:spacing w:line="360" w:lineRule="auto"/>
        <w:rPr>
          <w:i/>
          <w:iCs/>
        </w:rPr>
      </w:pPr>
      <w:r w:rsidRPr="00B257B9">
        <w:rPr>
          <w:i/>
          <w:iCs/>
        </w:rPr>
        <w:t>Integridade, aderência, caimento, planicidade, rejuntamento...</w:t>
      </w:r>
    </w:p>
    <w:p w14:paraId="6783CC3C" w14:textId="531A61D3" w:rsidR="00720D41" w:rsidRDefault="00720D41" w:rsidP="00B257B9">
      <w:pPr>
        <w:pStyle w:val="PargrafodaLista"/>
        <w:numPr>
          <w:ilvl w:val="0"/>
          <w:numId w:val="35"/>
        </w:numPr>
        <w:spacing w:line="360" w:lineRule="auto"/>
      </w:pPr>
      <w:r>
        <w:t>Verificação das Instalações Hidráulicas</w:t>
      </w:r>
      <w:r w:rsidR="00070674">
        <w:t>;</w:t>
      </w:r>
    </w:p>
    <w:p w14:paraId="5B295667" w14:textId="55C83E33" w:rsidR="000367D2" w:rsidRPr="00B257B9" w:rsidRDefault="00720D41" w:rsidP="00FF49F4">
      <w:pPr>
        <w:pStyle w:val="PargrafodaLista"/>
        <w:numPr>
          <w:ilvl w:val="0"/>
          <w:numId w:val="36"/>
        </w:numPr>
        <w:spacing w:line="360" w:lineRule="auto"/>
        <w:rPr>
          <w:i/>
          <w:iCs/>
        </w:rPr>
      </w:pPr>
      <w:r w:rsidRPr="00B257B9">
        <w:rPr>
          <w:i/>
          <w:iCs/>
        </w:rPr>
        <w:t>Funcionamento de registros, vazão, escoamento, obstrução...</w:t>
      </w:r>
    </w:p>
    <w:p w14:paraId="76019A2A" w14:textId="3627AB74" w:rsidR="00720D41" w:rsidRDefault="00720D41" w:rsidP="00B257B9">
      <w:pPr>
        <w:pStyle w:val="PargrafodaLista"/>
        <w:numPr>
          <w:ilvl w:val="0"/>
          <w:numId w:val="35"/>
        </w:numPr>
        <w:spacing w:line="360" w:lineRule="auto"/>
      </w:pPr>
      <w:r>
        <w:t>Verificação das Instalações Elétricas</w:t>
      </w:r>
      <w:r w:rsidR="00070674">
        <w:t>;</w:t>
      </w:r>
    </w:p>
    <w:p w14:paraId="69C3D989" w14:textId="05FFBE3D" w:rsidR="000367D2" w:rsidRPr="00B257B9" w:rsidRDefault="00720D41" w:rsidP="00FC1E29">
      <w:pPr>
        <w:pStyle w:val="PargrafodaLista"/>
        <w:numPr>
          <w:ilvl w:val="0"/>
          <w:numId w:val="36"/>
        </w:numPr>
        <w:spacing w:line="360" w:lineRule="auto"/>
        <w:rPr>
          <w:i/>
          <w:iCs/>
        </w:rPr>
      </w:pPr>
      <w:r w:rsidRPr="00B257B9">
        <w:rPr>
          <w:i/>
          <w:iCs/>
        </w:rPr>
        <w:t>Funcionamento de tomadas e interruptores, identificação do QGD...</w:t>
      </w:r>
    </w:p>
    <w:p w14:paraId="2875846F" w14:textId="2AE945C7" w:rsidR="00720D41" w:rsidRDefault="00720D41" w:rsidP="00B257B9">
      <w:pPr>
        <w:pStyle w:val="PargrafodaLista"/>
        <w:numPr>
          <w:ilvl w:val="0"/>
          <w:numId w:val="35"/>
        </w:numPr>
        <w:spacing w:line="360" w:lineRule="auto"/>
      </w:pPr>
      <w:r>
        <w:t>Verificação geral de Acabamentos</w:t>
      </w:r>
      <w:r w:rsidR="00070674">
        <w:t>.</w:t>
      </w:r>
    </w:p>
    <w:p w14:paraId="6134879B" w14:textId="20650A90" w:rsidR="00720D41" w:rsidRPr="00720D41" w:rsidRDefault="00720D41" w:rsidP="00B257B9">
      <w:pPr>
        <w:pStyle w:val="PargrafodaLista"/>
        <w:numPr>
          <w:ilvl w:val="0"/>
          <w:numId w:val="36"/>
        </w:numPr>
        <w:spacing w:line="360" w:lineRule="auto"/>
        <w:rPr>
          <w:i/>
          <w:iCs/>
        </w:rPr>
      </w:pPr>
      <w:r w:rsidRPr="00720D41">
        <w:rPr>
          <w:i/>
          <w:iCs/>
        </w:rPr>
        <w:t>Verificação de esquadrias de madeira e metal, vidros, fixações...</w:t>
      </w:r>
    </w:p>
    <w:p w14:paraId="3E258AF5" w14:textId="77777777" w:rsidR="00E25D17" w:rsidRDefault="00E25D17" w:rsidP="00E25D17">
      <w:pPr>
        <w:spacing w:line="360" w:lineRule="auto"/>
        <w:contextualSpacing/>
      </w:pPr>
      <w:r>
        <w:tab/>
      </w:r>
    </w:p>
    <w:p w14:paraId="541079C2" w14:textId="4150A68E" w:rsidR="00720D41" w:rsidRDefault="00E25D17" w:rsidP="00E25D17">
      <w:pPr>
        <w:spacing w:line="360" w:lineRule="auto"/>
        <w:contextualSpacing/>
      </w:pPr>
      <w:r>
        <w:tab/>
      </w:r>
      <w:r w:rsidR="000367D2">
        <w:t>Durante a execução da vistoria a utilização dos equipamentos abaixo é feita conforme necessidade:</w:t>
      </w:r>
    </w:p>
    <w:p w14:paraId="28B3C693" w14:textId="1F4FC7BD" w:rsidR="000367D2" w:rsidRPr="00165ED8" w:rsidRDefault="000367D2" w:rsidP="00B257B9">
      <w:pPr>
        <w:pStyle w:val="PargrafodaLista"/>
        <w:numPr>
          <w:ilvl w:val="0"/>
          <w:numId w:val="37"/>
        </w:numPr>
        <w:spacing w:line="360" w:lineRule="auto"/>
        <w:rPr>
          <w:i/>
          <w:iCs/>
        </w:rPr>
      </w:pPr>
      <w:r w:rsidRPr="00165ED8">
        <w:rPr>
          <w:i/>
          <w:iCs/>
        </w:rPr>
        <w:t>Iphone 16 Pro Max;</w:t>
      </w:r>
    </w:p>
    <w:p w14:paraId="056B51E1" w14:textId="47DCEFAD" w:rsidR="000367D2" w:rsidRPr="00165ED8" w:rsidRDefault="000367D2" w:rsidP="00B257B9">
      <w:pPr>
        <w:pStyle w:val="PargrafodaLista"/>
        <w:numPr>
          <w:ilvl w:val="0"/>
          <w:numId w:val="37"/>
        </w:numPr>
        <w:spacing w:line="360" w:lineRule="auto"/>
        <w:rPr>
          <w:i/>
          <w:iCs/>
        </w:rPr>
      </w:pPr>
      <w:r w:rsidRPr="00165ED8">
        <w:rPr>
          <w:i/>
          <w:iCs/>
        </w:rPr>
        <w:t>Adesivos de sinalização</w:t>
      </w:r>
      <w:r w:rsidR="00070674">
        <w:rPr>
          <w:i/>
          <w:iCs/>
        </w:rPr>
        <w:t>;</w:t>
      </w:r>
    </w:p>
    <w:p w14:paraId="14282E36" w14:textId="01E3AAD9" w:rsidR="000367D2" w:rsidRPr="00165ED8" w:rsidRDefault="000367D2" w:rsidP="00B257B9">
      <w:pPr>
        <w:pStyle w:val="PargrafodaLista"/>
        <w:numPr>
          <w:ilvl w:val="0"/>
          <w:numId w:val="37"/>
        </w:numPr>
        <w:spacing w:line="360" w:lineRule="auto"/>
        <w:rPr>
          <w:i/>
          <w:iCs/>
        </w:rPr>
      </w:pPr>
      <w:r w:rsidRPr="00165ED8">
        <w:rPr>
          <w:i/>
          <w:iCs/>
        </w:rPr>
        <w:t>Martelo de borda ABS 30mm</w:t>
      </w:r>
      <w:r w:rsidR="00070674">
        <w:rPr>
          <w:i/>
          <w:iCs/>
        </w:rPr>
        <w:t>;</w:t>
      </w:r>
    </w:p>
    <w:p w14:paraId="623BE6F1" w14:textId="161E08FF" w:rsidR="000367D2" w:rsidRPr="00165ED8" w:rsidRDefault="000367D2" w:rsidP="00B257B9">
      <w:pPr>
        <w:pStyle w:val="PargrafodaLista"/>
        <w:numPr>
          <w:ilvl w:val="0"/>
          <w:numId w:val="37"/>
        </w:numPr>
        <w:spacing w:line="360" w:lineRule="auto"/>
        <w:rPr>
          <w:i/>
          <w:iCs/>
        </w:rPr>
      </w:pPr>
      <w:r w:rsidRPr="00165ED8">
        <w:rPr>
          <w:i/>
          <w:iCs/>
        </w:rPr>
        <w:t>Haste telescópica 130cm</w:t>
      </w:r>
      <w:r w:rsidR="00070674">
        <w:rPr>
          <w:i/>
          <w:iCs/>
        </w:rPr>
        <w:t>;</w:t>
      </w:r>
    </w:p>
    <w:p w14:paraId="5DCA9524" w14:textId="194BE107" w:rsidR="000367D2" w:rsidRPr="00165ED8" w:rsidRDefault="000367D2" w:rsidP="00B257B9">
      <w:pPr>
        <w:pStyle w:val="PargrafodaLista"/>
        <w:numPr>
          <w:ilvl w:val="0"/>
          <w:numId w:val="37"/>
        </w:numPr>
        <w:spacing w:line="360" w:lineRule="auto"/>
        <w:rPr>
          <w:i/>
          <w:iCs/>
        </w:rPr>
      </w:pPr>
      <w:r w:rsidRPr="00165ED8">
        <w:rPr>
          <w:i/>
          <w:iCs/>
        </w:rPr>
        <w:t>Plugue identificador de tensão</w:t>
      </w:r>
      <w:r w:rsidR="00070674">
        <w:rPr>
          <w:i/>
          <w:iCs/>
        </w:rPr>
        <w:t>;</w:t>
      </w:r>
    </w:p>
    <w:p w14:paraId="4ECB66D9" w14:textId="0F04917A" w:rsidR="000367D2" w:rsidRPr="00165ED8" w:rsidRDefault="000367D2" w:rsidP="00B257B9">
      <w:pPr>
        <w:pStyle w:val="PargrafodaLista"/>
        <w:numPr>
          <w:ilvl w:val="0"/>
          <w:numId w:val="37"/>
        </w:numPr>
        <w:spacing w:line="360" w:lineRule="auto"/>
        <w:rPr>
          <w:i/>
          <w:iCs/>
        </w:rPr>
      </w:pPr>
      <w:r w:rsidRPr="00165ED8">
        <w:rPr>
          <w:i/>
          <w:iCs/>
        </w:rPr>
        <w:t>Detector de tensão</w:t>
      </w:r>
      <w:r w:rsidR="00070674">
        <w:rPr>
          <w:i/>
          <w:iCs/>
        </w:rPr>
        <w:t>;</w:t>
      </w:r>
    </w:p>
    <w:p w14:paraId="7F0336CD" w14:textId="3D4DB72F" w:rsidR="000367D2" w:rsidRPr="00165ED8" w:rsidRDefault="000367D2" w:rsidP="00B257B9">
      <w:pPr>
        <w:pStyle w:val="PargrafodaLista"/>
        <w:numPr>
          <w:ilvl w:val="0"/>
          <w:numId w:val="37"/>
        </w:numPr>
        <w:spacing w:line="360" w:lineRule="auto"/>
        <w:rPr>
          <w:i/>
          <w:iCs/>
        </w:rPr>
      </w:pPr>
      <w:r w:rsidRPr="00165ED8">
        <w:rPr>
          <w:i/>
          <w:iCs/>
        </w:rPr>
        <w:t>Identificador e Medidor de umidade</w:t>
      </w:r>
      <w:r w:rsidR="00070674">
        <w:rPr>
          <w:i/>
          <w:iCs/>
        </w:rPr>
        <w:t>;</w:t>
      </w:r>
    </w:p>
    <w:p w14:paraId="4942CFC3" w14:textId="697952F3" w:rsidR="000367D2" w:rsidRPr="00165ED8" w:rsidRDefault="000367D2" w:rsidP="00B257B9">
      <w:pPr>
        <w:pStyle w:val="PargrafodaLista"/>
        <w:numPr>
          <w:ilvl w:val="0"/>
          <w:numId w:val="37"/>
        </w:numPr>
        <w:spacing w:line="360" w:lineRule="auto"/>
        <w:rPr>
          <w:i/>
          <w:iCs/>
        </w:rPr>
      </w:pPr>
      <w:r w:rsidRPr="00165ED8">
        <w:rPr>
          <w:i/>
          <w:iCs/>
        </w:rPr>
        <w:t>Nível a laser</w:t>
      </w:r>
      <w:r w:rsidR="00070674">
        <w:rPr>
          <w:i/>
          <w:iCs/>
        </w:rPr>
        <w:t>;</w:t>
      </w:r>
    </w:p>
    <w:p w14:paraId="39FF1DBB" w14:textId="6E701C0D" w:rsidR="000367D2" w:rsidRPr="00165ED8" w:rsidRDefault="000367D2" w:rsidP="00B257B9">
      <w:pPr>
        <w:pStyle w:val="PargrafodaLista"/>
        <w:numPr>
          <w:ilvl w:val="0"/>
          <w:numId w:val="37"/>
        </w:numPr>
        <w:spacing w:line="360" w:lineRule="auto"/>
        <w:rPr>
          <w:i/>
          <w:iCs/>
        </w:rPr>
      </w:pPr>
      <w:r w:rsidRPr="00165ED8">
        <w:rPr>
          <w:i/>
          <w:iCs/>
        </w:rPr>
        <w:t>Lanterna</w:t>
      </w:r>
      <w:r w:rsidR="00070674">
        <w:rPr>
          <w:i/>
          <w:iCs/>
        </w:rPr>
        <w:t>;</w:t>
      </w:r>
    </w:p>
    <w:p w14:paraId="1310A917" w14:textId="5DF10E84" w:rsidR="000367D2" w:rsidRPr="00165ED8" w:rsidRDefault="000367D2" w:rsidP="00B257B9">
      <w:pPr>
        <w:pStyle w:val="PargrafodaLista"/>
        <w:numPr>
          <w:ilvl w:val="0"/>
          <w:numId w:val="37"/>
        </w:numPr>
        <w:spacing w:line="360" w:lineRule="auto"/>
        <w:rPr>
          <w:i/>
          <w:iCs/>
        </w:rPr>
      </w:pPr>
      <w:r w:rsidRPr="00165ED8">
        <w:rPr>
          <w:i/>
          <w:iCs/>
        </w:rPr>
        <w:t>Chave de fenda</w:t>
      </w:r>
      <w:r w:rsidR="00070674">
        <w:rPr>
          <w:i/>
          <w:iCs/>
        </w:rPr>
        <w:t>;</w:t>
      </w:r>
    </w:p>
    <w:p w14:paraId="25CEF742" w14:textId="03C6B819" w:rsidR="000367D2" w:rsidRPr="00165ED8" w:rsidRDefault="000367D2" w:rsidP="00B257B9">
      <w:pPr>
        <w:pStyle w:val="PargrafodaLista"/>
        <w:numPr>
          <w:ilvl w:val="0"/>
          <w:numId w:val="37"/>
        </w:numPr>
        <w:spacing w:line="360" w:lineRule="auto"/>
        <w:rPr>
          <w:i/>
          <w:iCs/>
        </w:rPr>
      </w:pPr>
      <w:r w:rsidRPr="00165ED8">
        <w:rPr>
          <w:i/>
          <w:iCs/>
        </w:rPr>
        <w:t>Trena digital e fita</w:t>
      </w:r>
      <w:r w:rsidR="00070674">
        <w:rPr>
          <w:i/>
          <w:iCs/>
        </w:rPr>
        <w:t>.</w:t>
      </w:r>
    </w:p>
    <w:p w14:paraId="575C54ED" w14:textId="344F63DA" w:rsidR="00A321A2" w:rsidRPr="00992B7C" w:rsidRDefault="00160AEF" w:rsidP="008273B6">
      <w:pPr>
        <w:spacing w:line="360" w:lineRule="auto"/>
        <w:jc w:val="center"/>
        <w:rPr>
          <w:szCs w:val="24"/>
        </w:rPr>
      </w:pPr>
      <w:r w:rsidRPr="00992B7C">
        <w:rPr>
          <w:szCs w:val="24"/>
        </w:rPr>
        <w:lastRenderedPageBreak/>
        <w:t>{% for item in registros %}</w:t>
      </w:r>
      <w:r w:rsidR="002E288A" w:rsidRPr="00992B7C">
        <w:rPr>
          <w:szCs w:val="24"/>
        </w:rPr>
        <w:t>{{ item.foto }}</w:t>
      </w:r>
    </w:p>
    <w:p w14:paraId="1D0B8E00" w14:textId="16689AFE" w:rsidR="00160AEF" w:rsidRPr="00992B7C" w:rsidRDefault="00520F91" w:rsidP="008273B6">
      <w:pPr>
        <w:spacing w:line="360" w:lineRule="auto"/>
        <w:jc w:val="center"/>
        <w:rPr>
          <w:i/>
          <w:iCs/>
          <w:szCs w:val="24"/>
        </w:rPr>
      </w:pPr>
      <w:r w:rsidRPr="00992B7C">
        <w:rPr>
          <w:i/>
          <w:iCs/>
          <w:szCs w:val="24"/>
        </w:rPr>
        <w:t xml:space="preserve">{{ </w:t>
      </w:r>
      <w:r w:rsidR="0080627B">
        <w:rPr>
          <w:i/>
          <w:iCs/>
          <w:szCs w:val="24"/>
        </w:rPr>
        <w:t>item.</w:t>
      </w:r>
      <w:r w:rsidR="002B6C7F">
        <w:rPr>
          <w:i/>
          <w:iCs/>
          <w:szCs w:val="24"/>
        </w:rPr>
        <w:t>ambiente</w:t>
      </w:r>
      <w:r w:rsidRPr="00992B7C">
        <w:rPr>
          <w:i/>
          <w:iCs/>
          <w:szCs w:val="24"/>
        </w:rPr>
        <w:t xml:space="preserve"> }} – {{ item.legenda }}</w:t>
      </w:r>
    </w:p>
    <w:p w14:paraId="5F7211E0" w14:textId="184CC35B" w:rsidR="000179E3" w:rsidRDefault="00520F91" w:rsidP="00D2320E">
      <w:pPr>
        <w:spacing w:line="360" w:lineRule="auto"/>
        <w:jc w:val="center"/>
      </w:pPr>
      <w:r w:rsidRPr="00992B7C">
        <w:rPr>
          <w:szCs w:val="24"/>
        </w:rPr>
        <w:t>{% endfor %}</w:t>
      </w:r>
      <w:bookmarkStart w:id="3" w:name="_Toc226067257"/>
      <w:r w:rsidR="00624DA7" w:rsidRPr="00624DA7">
        <w:t>CONSIDERAÇÕES FINAIS</w:t>
      </w:r>
      <w:bookmarkEnd w:id="3"/>
    </w:p>
    <w:p w14:paraId="128D4228" w14:textId="77777777" w:rsidR="0057304C" w:rsidRDefault="0057304C" w:rsidP="0057304C">
      <w:r>
        <w:tab/>
      </w:r>
    </w:p>
    <w:p w14:paraId="0FAB3A18" w14:textId="502FA57D" w:rsidR="0057304C" w:rsidRPr="0057304C" w:rsidRDefault="0057304C" w:rsidP="0057304C">
      <w:pPr>
        <w:spacing w:line="360" w:lineRule="auto"/>
      </w:pPr>
      <w:r>
        <w:tab/>
      </w:r>
      <w:r w:rsidRPr="0057304C">
        <w:t>A vistoria técnica realizada identificou a existência de não conformidades construtivas aparentes que interferem no uso regular do imóvel e caracterizam desconformidade em relação às normas técnicas e aos instrumentos contratuais aplicáveis, podendo impactar o desempenho e a segurança da edificação. Em razão das constatações apresentadas, o imóvel não se encontra, neste momento, em condições técnicas para a aceitação definitiva.</w:t>
      </w:r>
    </w:p>
    <w:p w14:paraId="36E07679" w14:textId="7EBCA5D8" w:rsidR="0057304C" w:rsidRPr="0057304C" w:rsidRDefault="0057304C" w:rsidP="0057304C">
      <w:pPr>
        <w:spacing w:line="360" w:lineRule="auto"/>
      </w:pPr>
      <w:r>
        <w:tab/>
      </w:r>
      <w:r w:rsidRPr="0057304C">
        <w:t>Recomenda-se que as pendências técnicas registradas neste laudo sejam devidamente sanadas, a fim de possibilitar a realização de nova avaliação técnica para verificação das adequações executadas e posterior deliberação quanto à aceitação final do imóvel, preservando o equilíbrio e a boa-fé entre as partes.</w:t>
      </w:r>
    </w:p>
    <w:p w14:paraId="5C3A2311" w14:textId="5F8B3D87" w:rsidR="00E87397" w:rsidRDefault="00070674" w:rsidP="0057304C">
      <w:pPr>
        <w:jc w:val="center"/>
      </w:pPr>
      <w:r>
        <w:t xml:space="preserve">São Paulo, SP, </w:t>
      </w:r>
      <w:r w:rsidR="00466BDD">
        <w:t xml:space="preserve">{{ dia_laudo }} </w:t>
      </w:r>
      <w:r>
        <w:t xml:space="preserve">de </w:t>
      </w:r>
      <w:r w:rsidR="00466BDD">
        <w:t>{{ m</w:t>
      </w:r>
      <w:r w:rsidR="004F6670">
        <w:t>e</w:t>
      </w:r>
      <w:r w:rsidR="00466BDD">
        <w:t>s_laudo_extenso }}</w:t>
      </w:r>
      <w:r>
        <w:t xml:space="preserve"> de </w:t>
      </w:r>
      <w:r w:rsidR="00466BDD">
        <w:t>{{ ano }}</w:t>
      </w:r>
    </w:p>
    <w:p w14:paraId="2D14BF4E" w14:textId="77777777" w:rsidR="00E87397" w:rsidRDefault="00E87397" w:rsidP="000179E3"/>
    <w:p w14:paraId="0356D51C" w14:textId="77777777" w:rsidR="0057304C" w:rsidRDefault="0057304C" w:rsidP="000179E3"/>
    <w:p w14:paraId="4D035D53" w14:textId="3BEAD9F8" w:rsidR="00E87397" w:rsidRDefault="00E87397" w:rsidP="00E87397">
      <w:pPr>
        <w:spacing w:line="240" w:lineRule="auto"/>
      </w:pPr>
      <w:r>
        <w:t>________________________________________</w:t>
      </w:r>
      <w:r w:rsidR="00320BC4">
        <w:t>__________</w:t>
      </w:r>
    </w:p>
    <w:p w14:paraId="42E42B5F" w14:textId="7C017191" w:rsidR="00E87397" w:rsidRDefault="00E87397" w:rsidP="00E87397">
      <w:pPr>
        <w:spacing w:line="240" w:lineRule="auto"/>
      </w:pPr>
      <w:r>
        <w:t>Rigo Engenharia e Serviços Ltda</w:t>
      </w:r>
      <w:r w:rsidR="00320BC4">
        <w:t xml:space="preserve"> – CNPJ 64.677.231/0001-17</w:t>
      </w:r>
    </w:p>
    <w:p w14:paraId="0820AC2A" w14:textId="1C836979" w:rsidR="00E87397" w:rsidRDefault="00E87397" w:rsidP="00782D19">
      <w:pPr>
        <w:spacing w:before="20" w:after="4" w:line="240" w:lineRule="auto"/>
        <w:jc w:val="left"/>
      </w:pPr>
      <w:r>
        <w:t>Rodrigo Rigo – Diretor Técnico</w:t>
      </w:r>
    </w:p>
    <w:p w14:paraId="798E8B49" w14:textId="2CB78D54" w:rsidR="00E87397" w:rsidRDefault="00E87397" w:rsidP="00782D19">
      <w:pPr>
        <w:spacing w:before="20" w:after="4" w:line="240" w:lineRule="auto"/>
        <w:jc w:val="left"/>
      </w:pPr>
      <w:r>
        <w:t>Engenheiro Civil – CREA/SP 5070787860</w:t>
      </w:r>
    </w:p>
    <w:p w14:paraId="0B460436" w14:textId="77777777" w:rsidR="00E87397" w:rsidRPr="00E87397" w:rsidRDefault="00E87397" w:rsidP="00782D19">
      <w:pPr>
        <w:spacing w:before="20" w:afterLines="20" w:after="48" w:line="240" w:lineRule="auto"/>
        <w:jc w:val="left"/>
      </w:pPr>
      <w:r w:rsidRPr="00E87397">
        <w:t>Pós-Graduado em Engenharia de Avaliações e Perícias</w:t>
      </w:r>
    </w:p>
    <w:p w14:paraId="181C332F" w14:textId="77777777" w:rsidR="00E87397" w:rsidRPr="00E87397" w:rsidRDefault="00E87397" w:rsidP="00782D19">
      <w:pPr>
        <w:spacing w:before="20" w:afterLines="20" w:after="48" w:line="240" w:lineRule="auto"/>
        <w:jc w:val="left"/>
      </w:pPr>
      <w:r w:rsidRPr="00E87397">
        <w:lastRenderedPageBreak/>
        <w:t>Pós-Graduado em Engenharia de Segurança do Trabalho</w:t>
      </w:r>
    </w:p>
    <w:p w14:paraId="0CE441F5" w14:textId="77777777" w:rsidR="00E87397" w:rsidRDefault="00E87397" w:rsidP="00782D19">
      <w:pPr>
        <w:spacing w:before="20" w:afterLines="20" w:after="48" w:line="240" w:lineRule="auto"/>
        <w:jc w:val="left"/>
      </w:pPr>
      <w:r w:rsidRPr="00E87397">
        <w:t>Pós-Graduado em Engenharia de Prevenção de Incêndios</w:t>
      </w:r>
    </w:p>
    <w:p w14:paraId="43A9BE9E" w14:textId="1927ECDD" w:rsidR="00E87397" w:rsidRDefault="00E87397" w:rsidP="00782D19">
      <w:pPr>
        <w:spacing w:before="20" w:afterLines="20" w:after="48" w:line="240" w:lineRule="auto"/>
        <w:jc w:val="left"/>
      </w:pPr>
      <w:r>
        <w:t>Pós-Graduando em Patologia das Construções</w:t>
      </w:r>
    </w:p>
    <w:p w14:paraId="5F059253" w14:textId="75094979" w:rsidR="00E87397" w:rsidRPr="000179E3" w:rsidRDefault="00782D19" w:rsidP="00782D19">
      <w:pPr>
        <w:spacing w:before="20" w:afterLines="20" w:after="48" w:line="240" w:lineRule="auto"/>
        <w:jc w:val="left"/>
      </w:pPr>
      <w:r>
        <w:t xml:space="preserve">Membro </w:t>
      </w:r>
      <w:r w:rsidRPr="00624DA7">
        <w:rPr>
          <w:rFonts w:cs="Arial"/>
          <w:bCs/>
          <w:szCs w:val="24"/>
        </w:rPr>
        <w:t>nº</w:t>
      </w:r>
      <w:r>
        <w:t xml:space="preserve"> 813 da Adpat Brasil</w:t>
      </w:r>
    </w:p>
    <w:sectPr w:rsidR="00E87397" w:rsidRPr="000179E3" w:rsidSect="00BD2FC1">
      <w:footerReference w:type="default" r:id="rId10"/>
      <w:pgSz w:w="11906" w:h="16838"/>
      <w:pgMar w:top="1418" w:right="1701" w:bottom="1418" w:left="1701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17BDF" w14:textId="77777777" w:rsidR="003E1DE4" w:rsidRDefault="003E1DE4" w:rsidP="00701D04">
      <w:pPr>
        <w:spacing w:after="0" w:line="240" w:lineRule="auto"/>
      </w:pPr>
      <w:r>
        <w:separator/>
      </w:r>
    </w:p>
  </w:endnote>
  <w:endnote w:type="continuationSeparator" w:id="0">
    <w:p w14:paraId="6E9D7E64" w14:textId="77777777" w:rsidR="003E1DE4" w:rsidRDefault="003E1DE4" w:rsidP="00701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B8FDE" w14:textId="55F27AAB" w:rsidR="00BD2FC1" w:rsidRDefault="00BD2FC1">
    <w:pPr>
      <w:pStyle w:val="Rodap"/>
      <w:jc w:val="right"/>
    </w:pPr>
  </w:p>
  <w:p w14:paraId="0462E784" w14:textId="77777777" w:rsidR="004F1C8C" w:rsidRPr="000358E2" w:rsidRDefault="004F1C8C" w:rsidP="000358E2">
    <w:pPr>
      <w:pStyle w:val="Rodap"/>
      <w:jc w:val="center"/>
      <w:rPr>
        <w:sz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1287596"/>
      <w:docPartObj>
        <w:docPartGallery w:val="Page Numbers (Bottom of Page)"/>
        <w:docPartUnique/>
      </w:docPartObj>
    </w:sdtPr>
    <w:sdtContent>
      <w:p w14:paraId="7EC62D39" w14:textId="77777777" w:rsidR="00BD2FC1" w:rsidRDefault="00BD2FC1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A2A116" w14:textId="77777777" w:rsidR="0035279A" w:rsidRDefault="0035279A" w:rsidP="0035279A">
    <w:pPr>
      <w:pStyle w:val="Cabealho"/>
      <w:tabs>
        <w:tab w:val="clear" w:pos="8504"/>
      </w:tabs>
      <w:spacing w:line="276" w:lineRule="auto"/>
      <w:jc w:val="center"/>
      <w:rPr>
        <w:rFonts w:cstheme="minorHAnsi"/>
        <w:b/>
        <w:color w:val="595959" w:themeColor="text1" w:themeTint="A6"/>
      </w:rPr>
    </w:pPr>
    <w:r>
      <w:rPr>
        <w:rFonts w:cstheme="minorHAnsi"/>
        <w:b/>
        <w:color w:val="595959" w:themeColor="text1" w:themeTint="A6"/>
      </w:rPr>
      <w:ptab w:relativeTo="margin" w:alignment="left" w:leader="none"/>
    </w:r>
    <w:r>
      <w:rPr>
        <w:rFonts w:cstheme="minorHAnsi"/>
        <w:noProof/>
        <w:color w:val="595959" w:themeColor="text1" w:themeTint="A6"/>
        <w:sz w:val="18"/>
        <w:lang w:eastAsia="pt-BR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6E71F400" wp14:editId="24AAA5ED">
              <wp:simplePos x="0" y="0"/>
              <wp:positionH relativeFrom="margin">
                <wp:align>center</wp:align>
              </wp:positionH>
              <wp:positionV relativeFrom="paragraph">
                <wp:posOffset>245745</wp:posOffset>
              </wp:positionV>
              <wp:extent cx="5937250" cy="635"/>
              <wp:effectExtent l="0" t="0" r="25400" b="37465"/>
              <wp:wrapNone/>
              <wp:docPr id="209" name="Conector de seta reta 2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3725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0F6D6B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209" o:spid="_x0000_s1026" type="#_x0000_t32" style="position:absolute;margin-left:0;margin-top:19.35pt;width:467.5pt;height:.05pt;z-index:2516608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" strokecolor="gray [1629]" strokeweight="1.5pt">
              <w10:wrap anchorx="margin"/>
            </v:shape>
          </w:pict>
        </mc:Fallback>
      </mc:AlternateContent>
    </w:r>
    <w:r>
      <w:rPr>
        <w:rFonts w:cstheme="minorHAnsi"/>
        <w:b/>
        <w:color w:val="595959" w:themeColor="text1" w:themeTint="A6"/>
      </w:rPr>
      <w:ptab w:relativeTo="indent" w:alignment="center" w:leader="none"/>
    </w:r>
    <w:r>
      <w:rPr>
        <w:rFonts w:cstheme="minorHAnsi"/>
        <w:b/>
        <w:color w:val="595959" w:themeColor="text1" w:themeTint="A6"/>
      </w:rPr>
      <w:ptab w:relativeTo="margin" w:alignment="center" w:leader="none"/>
    </w:r>
    <w:r>
      <w:rPr>
        <w:rFonts w:cstheme="minorHAnsi"/>
        <w:b/>
        <w:color w:val="595959" w:themeColor="text1" w:themeTint="A6"/>
      </w:rPr>
      <w:ptab w:relativeTo="margin" w:alignment="left" w:leader="none"/>
    </w:r>
  </w:p>
  <w:p w14:paraId="530A86CF" w14:textId="77777777" w:rsidR="0035279A" w:rsidRDefault="0035279A" w:rsidP="0035279A">
    <w:pPr>
      <w:pStyle w:val="Cabealho"/>
      <w:tabs>
        <w:tab w:val="clear" w:pos="8504"/>
      </w:tabs>
      <w:spacing w:line="276" w:lineRule="auto"/>
      <w:jc w:val="right"/>
      <w:rPr>
        <w:rFonts w:cstheme="minorHAnsi"/>
        <w:b/>
        <w:color w:val="595959" w:themeColor="text1" w:themeTint="A6"/>
        <w:sz w:val="20"/>
        <w:szCs w:val="18"/>
      </w:rPr>
    </w:pPr>
    <w:r>
      <w:rPr>
        <w:rFonts w:cstheme="minorHAnsi"/>
        <w:b/>
        <w:color w:val="595959" w:themeColor="text1" w:themeTint="A6"/>
      </w:rPr>
      <w:ptab w:relativeTo="margin" w:alignment="left" w:leader="none"/>
    </w:r>
    <w:r>
      <w:rPr>
        <w:rFonts w:cstheme="minorHAnsi"/>
        <w:b/>
        <w:color w:val="595959" w:themeColor="text1" w:themeTint="A6"/>
        <w:sz w:val="20"/>
        <w:szCs w:val="18"/>
      </w:rPr>
      <w:t xml:space="preserve">Eng. Diagnóstica </w:t>
    </w:r>
    <w:r w:rsidRPr="00E82A76">
      <w:rPr>
        <w:rFonts w:cstheme="minorHAnsi"/>
        <w:b/>
        <w:color w:val="595959" w:themeColor="text1" w:themeTint="A6"/>
        <w:sz w:val="20"/>
        <w:szCs w:val="18"/>
      </w:rPr>
      <w:t>– Vistorias – Inspeções – Laudos – Assessoria Técnica Condominial</w:t>
    </w:r>
  </w:p>
  <w:p w14:paraId="55E2876B" w14:textId="77777777" w:rsidR="0035279A" w:rsidRPr="000358E2" w:rsidRDefault="0035279A" w:rsidP="0035279A">
    <w:pPr>
      <w:pStyle w:val="Cabealho"/>
      <w:tabs>
        <w:tab w:val="clear" w:pos="8504"/>
      </w:tabs>
      <w:spacing w:line="276" w:lineRule="auto"/>
      <w:jc w:val="center"/>
      <w:rPr>
        <w:sz w:val="18"/>
      </w:rPr>
    </w:pPr>
    <w:hyperlink r:id="rId1" w:history="1">
      <w:r w:rsidRPr="00E82A76">
        <w:rPr>
          <w:rStyle w:val="Hyperlink"/>
          <w:rFonts w:cstheme="minorHAnsi"/>
          <w:b/>
          <w:sz w:val="20"/>
          <w:szCs w:val="18"/>
        </w:rPr>
        <w:t>eng.rodrigorigo@gmail.com</w:t>
      </w:r>
    </w:hyperlink>
    <w:r w:rsidRPr="00E82A76">
      <w:rPr>
        <w:rFonts w:cstheme="minorHAnsi"/>
        <w:b/>
        <w:color w:val="595959" w:themeColor="text1" w:themeTint="A6"/>
        <w:sz w:val="20"/>
        <w:szCs w:val="18"/>
      </w:rPr>
      <w:t xml:space="preserve"> – (11) 95978</w:t>
    </w:r>
    <w:r>
      <w:rPr>
        <w:rFonts w:cstheme="minorHAnsi"/>
        <w:b/>
        <w:color w:val="595959" w:themeColor="text1" w:themeTint="A6"/>
        <w:sz w:val="20"/>
        <w:szCs w:val="18"/>
      </w:rPr>
      <w:t>-</w:t>
    </w:r>
    <w:r w:rsidRPr="00E82A76">
      <w:rPr>
        <w:rFonts w:cstheme="minorHAnsi"/>
        <w:b/>
        <w:color w:val="595959" w:themeColor="text1" w:themeTint="A6"/>
        <w:sz w:val="20"/>
        <w:szCs w:val="18"/>
      </w:rPr>
      <w:t>6767</w:t>
    </w:r>
  </w:p>
  <w:p w14:paraId="13C1CF4F" w14:textId="77777777" w:rsidR="00BD2FC1" w:rsidRPr="000358E2" w:rsidRDefault="00BD2FC1" w:rsidP="000358E2">
    <w:pPr>
      <w:pStyle w:val="Rodap"/>
      <w:jc w:val="center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36C69" w14:textId="77777777" w:rsidR="003E1DE4" w:rsidRDefault="003E1DE4" w:rsidP="00701D04">
      <w:pPr>
        <w:spacing w:after="0" w:line="240" w:lineRule="auto"/>
      </w:pPr>
      <w:r>
        <w:separator/>
      </w:r>
    </w:p>
  </w:footnote>
  <w:footnote w:type="continuationSeparator" w:id="0">
    <w:p w14:paraId="28BD4753" w14:textId="77777777" w:rsidR="003E1DE4" w:rsidRDefault="003E1DE4" w:rsidP="00701D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7AD77" w14:textId="38564147" w:rsidR="00F0758D" w:rsidRDefault="00765238" w:rsidP="008F105F">
    <w:pPr>
      <w:pStyle w:val="Cabealho"/>
      <w:tabs>
        <w:tab w:val="clear" w:pos="8504"/>
      </w:tabs>
      <w:jc w:val="center"/>
      <w:rPr>
        <w:rFonts w:cstheme="minorHAnsi"/>
        <w:color w:val="595959" w:themeColor="text1" w:themeTint="A6"/>
        <w:sz w:val="18"/>
      </w:rPr>
    </w:pPr>
    <w:r>
      <w:rPr>
        <w:rFonts w:cstheme="minorHAnsi"/>
        <w:noProof/>
        <w:color w:val="595959" w:themeColor="text1" w:themeTint="A6"/>
        <w:sz w:val="18"/>
        <w:lang w:eastAsia="pt-BR"/>
      </w:rPr>
      <w:drawing>
        <wp:inline distT="0" distB="0" distL="0" distR="0" wp14:anchorId="60130F51" wp14:editId="563F7E0D">
          <wp:extent cx="1666875" cy="937519"/>
          <wp:effectExtent l="0" t="0" r="0" b="0"/>
          <wp:docPr id="1088401869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7608812" name="Imagem 7476088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1176" cy="9568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BDEABE6" w14:textId="77777777" w:rsidR="00BB2528" w:rsidRDefault="00BB2528" w:rsidP="00765238">
    <w:pPr>
      <w:pStyle w:val="Cabealho"/>
      <w:tabs>
        <w:tab w:val="clear" w:pos="8504"/>
      </w:tabs>
      <w:rPr>
        <w:rFonts w:cstheme="minorHAnsi"/>
        <w:color w:val="595959" w:themeColor="text1" w:themeTint="A6"/>
        <w:sz w:val="28"/>
      </w:rPr>
    </w:pPr>
    <w:r>
      <w:rPr>
        <w:rFonts w:cstheme="minorHAnsi"/>
        <w:noProof/>
        <w:color w:val="595959" w:themeColor="text1" w:themeTint="A6"/>
        <w:sz w:val="18"/>
        <w:lang w:eastAsia="pt-BR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267CB4D" wp14:editId="62EEEAC3">
              <wp:simplePos x="0" y="0"/>
              <wp:positionH relativeFrom="margin">
                <wp:align>center</wp:align>
              </wp:positionH>
              <wp:positionV relativeFrom="paragraph">
                <wp:posOffset>195580</wp:posOffset>
              </wp:positionV>
              <wp:extent cx="5937250" cy="635"/>
              <wp:effectExtent l="0" t="0" r="25400" b="37465"/>
              <wp:wrapNone/>
              <wp:docPr id="207" name="Conector de seta reta 2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3725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B2E91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207" o:spid="_x0000_s1026" type="#_x0000_t32" style="position:absolute;margin-left:0;margin-top:15.4pt;width:467.5pt;height:.05pt;z-index:251658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" strokecolor="gray [1629]" strokeweight="1.5pt">
              <w10:wrap anchorx="margin"/>
            </v:shape>
          </w:pict>
        </mc:Fallback>
      </mc:AlternateContent>
    </w:r>
  </w:p>
  <w:p w14:paraId="187555DF" w14:textId="77777777" w:rsidR="00F0758D" w:rsidRPr="00EE558E" w:rsidRDefault="00F0758D" w:rsidP="00F0758D">
    <w:pPr>
      <w:pStyle w:val="Cabealho"/>
      <w:tabs>
        <w:tab w:val="clear" w:pos="8504"/>
      </w:tabs>
      <w:jc w:val="right"/>
      <w:rPr>
        <w:rFonts w:cstheme="minorHAnsi"/>
        <w:color w:val="595959" w:themeColor="text1" w:themeTint="A6"/>
        <w:sz w:val="20"/>
      </w:rPr>
    </w:pPr>
    <w:r w:rsidRPr="00EE558E">
      <w:rPr>
        <w:rFonts w:cstheme="minorHAnsi"/>
        <w:color w:val="595959" w:themeColor="text1" w:themeTint="A6"/>
        <w:sz w:val="18"/>
      </w:rPr>
      <w:t xml:space="preserve"> </w:t>
    </w:r>
  </w:p>
  <w:p w14:paraId="686C1224" w14:textId="77777777" w:rsidR="00F0758D" w:rsidRDefault="00F0758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1.75pt;height:14.25pt;visibility:visible;mso-wrap-style:square" o:bullet="t">
        <v:imagedata r:id="rId1" o:title=""/>
      </v:shape>
    </w:pict>
  </w:numPicBullet>
  <w:abstractNum w:abstractNumId="0" w15:restartNumberingAfterBreak="0">
    <w:nsid w:val="0028249B"/>
    <w:multiLevelType w:val="hybridMultilevel"/>
    <w:tmpl w:val="18EC9A7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27937"/>
    <w:multiLevelType w:val="hybridMultilevel"/>
    <w:tmpl w:val="275E8E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145A4"/>
    <w:multiLevelType w:val="hybridMultilevel"/>
    <w:tmpl w:val="DEF0333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510985"/>
    <w:multiLevelType w:val="hybridMultilevel"/>
    <w:tmpl w:val="C116ED5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040D62"/>
    <w:multiLevelType w:val="hybridMultilevel"/>
    <w:tmpl w:val="20D86A2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9856628"/>
    <w:multiLevelType w:val="hybridMultilevel"/>
    <w:tmpl w:val="C8364872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D6A5DF0"/>
    <w:multiLevelType w:val="hybridMultilevel"/>
    <w:tmpl w:val="333CDB50"/>
    <w:lvl w:ilvl="0" w:tplc="FE1C2168">
      <w:start w:val="1"/>
      <w:numFmt w:val="bullet"/>
      <w:lvlText w:val=""/>
      <w:lvlJc w:val="left"/>
      <w:pPr>
        <w:ind w:left="1777" w:hanging="360"/>
      </w:pPr>
      <w:rPr>
        <w:rFonts w:ascii="Wingdings 2" w:hAnsi="Wingdings 2" w:hint="default"/>
      </w:rPr>
    </w:lvl>
    <w:lvl w:ilvl="1" w:tplc="0416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7" w15:restartNumberingAfterBreak="0">
    <w:nsid w:val="16253504"/>
    <w:multiLevelType w:val="hybridMultilevel"/>
    <w:tmpl w:val="0CC2E91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83210A"/>
    <w:multiLevelType w:val="hybridMultilevel"/>
    <w:tmpl w:val="12AEF17E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A270F2E"/>
    <w:multiLevelType w:val="hybridMultilevel"/>
    <w:tmpl w:val="194CEC9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4B72F3"/>
    <w:multiLevelType w:val="hybridMultilevel"/>
    <w:tmpl w:val="551EEF90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B968F7"/>
    <w:multiLevelType w:val="hybridMultilevel"/>
    <w:tmpl w:val="68FC22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A9021F"/>
    <w:multiLevelType w:val="hybridMultilevel"/>
    <w:tmpl w:val="FA60F860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4BC3F57"/>
    <w:multiLevelType w:val="hybridMultilevel"/>
    <w:tmpl w:val="878EFC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7F096C"/>
    <w:multiLevelType w:val="hybridMultilevel"/>
    <w:tmpl w:val="2AAC7A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395668"/>
    <w:multiLevelType w:val="hybridMultilevel"/>
    <w:tmpl w:val="34B2E3C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6651E"/>
    <w:multiLevelType w:val="hybridMultilevel"/>
    <w:tmpl w:val="0B38AD1E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3CBC3D0C"/>
    <w:multiLevelType w:val="hybridMultilevel"/>
    <w:tmpl w:val="7B968B6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181680"/>
    <w:multiLevelType w:val="hybridMultilevel"/>
    <w:tmpl w:val="3A10DAE8"/>
    <w:lvl w:ilvl="0" w:tplc="411C5B2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8615B7"/>
    <w:multiLevelType w:val="hybridMultilevel"/>
    <w:tmpl w:val="756A0214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6A491B"/>
    <w:multiLevelType w:val="hybridMultilevel"/>
    <w:tmpl w:val="ACD2A0D2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BB79C9"/>
    <w:multiLevelType w:val="hybridMultilevel"/>
    <w:tmpl w:val="BAA8513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8164A2"/>
    <w:multiLevelType w:val="multilevel"/>
    <w:tmpl w:val="C270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9F4DA4"/>
    <w:multiLevelType w:val="hybridMultilevel"/>
    <w:tmpl w:val="9EBE4B3C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635571A9"/>
    <w:multiLevelType w:val="hybridMultilevel"/>
    <w:tmpl w:val="4AC282F0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EF09BC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6D0E0A1E"/>
    <w:multiLevelType w:val="hybridMultilevel"/>
    <w:tmpl w:val="83501E0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9829E8"/>
    <w:multiLevelType w:val="hybridMultilevel"/>
    <w:tmpl w:val="D138C692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6E534626"/>
    <w:multiLevelType w:val="hybridMultilevel"/>
    <w:tmpl w:val="0604495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DB138C"/>
    <w:multiLevelType w:val="hybridMultilevel"/>
    <w:tmpl w:val="07823F1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A533DE"/>
    <w:multiLevelType w:val="hybridMultilevel"/>
    <w:tmpl w:val="F6CA332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6D1FDA"/>
    <w:multiLevelType w:val="hybridMultilevel"/>
    <w:tmpl w:val="49D84D9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E1128F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7463515C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766D054E"/>
    <w:multiLevelType w:val="hybridMultilevel"/>
    <w:tmpl w:val="702843D2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78702BBB"/>
    <w:multiLevelType w:val="hybridMultilevel"/>
    <w:tmpl w:val="B098657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485278"/>
    <w:multiLevelType w:val="hybridMultilevel"/>
    <w:tmpl w:val="267225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531977">
    <w:abstractNumId w:val="24"/>
  </w:num>
  <w:num w:numId="2" w16cid:durableId="1933394909">
    <w:abstractNumId w:val="23"/>
  </w:num>
  <w:num w:numId="3" w16cid:durableId="1453548736">
    <w:abstractNumId w:val="36"/>
  </w:num>
  <w:num w:numId="4" w16cid:durableId="1521122733">
    <w:abstractNumId w:val="9"/>
  </w:num>
  <w:num w:numId="5" w16cid:durableId="246229839">
    <w:abstractNumId w:val="35"/>
  </w:num>
  <w:num w:numId="6" w16cid:durableId="1521241922">
    <w:abstractNumId w:val="10"/>
  </w:num>
  <w:num w:numId="7" w16cid:durableId="149295567">
    <w:abstractNumId w:val="8"/>
  </w:num>
  <w:num w:numId="8" w16cid:durableId="103160142">
    <w:abstractNumId w:val="27"/>
  </w:num>
  <w:num w:numId="9" w16cid:durableId="1357005578">
    <w:abstractNumId w:val="12"/>
  </w:num>
  <w:num w:numId="10" w16cid:durableId="1807235065">
    <w:abstractNumId w:val="14"/>
  </w:num>
  <w:num w:numId="11" w16cid:durableId="1901672342">
    <w:abstractNumId w:val="3"/>
  </w:num>
  <w:num w:numId="12" w16cid:durableId="2103910220">
    <w:abstractNumId w:val="34"/>
  </w:num>
  <w:num w:numId="13" w16cid:durableId="1922787638">
    <w:abstractNumId w:val="31"/>
  </w:num>
  <w:num w:numId="14" w16cid:durableId="3217363">
    <w:abstractNumId w:val="2"/>
  </w:num>
  <w:num w:numId="15" w16cid:durableId="964236512">
    <w:abstractNumId w:val="15"/>
  </w:num>
  <w:num w:numId="16" w16cid:durableId="1695690834">
    <w:abstractNumId w:val="17"/>
  </w:num>
  <w:num w:numId="17" w16cid:durableId="968321753">
    <w:abstractNumId w:val="1"/>
  </w:num>
  <w:num w:numId="18" w16cid:durableId="578561941">
    <w:abstractNumId w:val="0"/>
  </w:num>
  <w:num w:numId="19" w16cid:durableId="1597903394">
    <w:abstractNumId w:val="6"/>
  </w:num>
  <w:num w:numId="20" w16cid:durableId="259879315">
    <w:abstractNumId w:val="20"/>
  </w:num>
  <w:num w:numId="21" w16cid:durableId="1476340858">
    <w:abstractNumId w:val="7"/>
  </w:num>
  <w:num w:numId="22" w16cid:durableId="246816327">
    <w:abstractNumId w:val="4"/>
  </w:num>
  <w:num w:numId="23" w16cid:durableId="518351197">
    <w:abstractNumId w:val="16"/>
  </w:num>
  <w:num w:numId="24" w16cid:durableId="1616135863">
    <w:abstractNumId w:val="30"/>
  </w:num>
  <w:num w:numId="25" w16cid:durableId="898592393">
    <w:abstractNumId w:val="29"/>
  </w:num>
  <w:num w:numId="26" w16cid:durableId="728265130">
    <w:abstractNumId w:val="19"/>
  </w:num>
  <w:num w:numId="27" w16cid:durableId="2052150483">
    <w:abstractNumId w:val="22"/>
  </w:num>
  <w:num w:numId="28" w16cid:durableId="487600761">
    <w:abstractNumId w:val="11"/>
  </w:num>
  <w:num w:numId="29" w16cid:durableId="577518436">
    <w:abstractNumId w:val="28"/>
  </w:num>
  <w:num w:numId="30" w16cid:durableId="507793580">
    <w:abstractNumId w:val="18"/>
  </w:num>
  <w:num w:numId="31" w16cid:durableId="1211726841">
    <w:abstractNumId w:val="13"/>
  </w:num>
  <w:num w:numId="32" w16cid:durableId="216547171">
    <w:abstractNumId w:val="33"/>
  </w:num>
  <w:num w:numId="33" w16cid:durableId="586426900">
    <w:abstractNumId w:val="25"/>
  </w:num>
  <w:num w:numId="34" w16cid:durableId="499196222">
    <w:abstractNumId w:val="26"/>
  </w:num>
  <w:num w:numId="35" w16cid:durableId="1569269878">
    <w:abstractNumId w:val="32"/>
  </w:num>
  <w:num w:numId="36" w16cid:durableId="1400324900">
    <w:abstractNumId w:val="5"/>
  </w:num>
  <w:num w:numId="37" w16cid:durableId="171842888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pt-BR" w:vendorID="64" w:dllVersion="0" w:nlCheck="1" w:checkStyle="0"/>
  <w:defaultTabStop w:val="851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D04"/>
    <w:rsid w:val="00001F79"/>
    <w:rsid w:val="0000269E"/>
    <w:rsid w:val="000179E3"/>
    <w:rsid w:val="00020018"/>
    <w:rsid w:val="0002191C"/>
    <w:rsid w:val="00022E7B"/>
    <w:rsid w:val="0002782C"/>
    <w:rsid w:val="00027A97"/>
    <w:rsid w:val="00034C87"/>
    <w:rsid w:val="000358E2"/>
    <w:rsid w:val="000367D2"/>
    <w:rsid w:val="00037B81"/>
    <w:rsid w:val="00040238"/>
    <w:rsid w:val="0004185E"/>
    <w:rsid w:val="0004335D"/>
    <w:rsid w:val="0004650B"/>
    <w:rsid w:val="000509D8"/>
    <w:rsid w:val="0005363B"/>
    <w:rsid w:val="00054794"/>
    <w:rsid w:val="00055DAF"/>
    <w:rsid w:val="0006223B"/>
    <w:rsid w:val="00062372"/>
    <w:rsid w:val="00064B2F"/>
    <w:rsid w:val="00067314"/>
    <w:rsid w:val="00070674"/>
    <w:rsid w:val="00070E4B"/>
    <w:rsid w:val="00080B97"/>
    <w:rsid w:val="00081136"/>
    <w:rsid w:val="000861E6"/>
    <w:rsid w:val="000875FD"/>
    <w:rsid w:val="00090A86"/>
    <w:rsid w:val="00091F95"/>
    <w:rsid w:val="000930A6"/>
    <w:rsid w:val="00096878"/>
    <w:rsid w:val="000A779B"/>
    <w:rsid w:val="000B2BFF"/>
    <w:rsid w:val="000B6785"/>
    <w:rsid w:val="000C095D"/>
    <w:rsid w:val="000D6287"/>
    <w:rsid w:val="000E3329"/>
    <w:rsid w:val="000E4CF6"/>
    <w:rsid w:val="000F73B4"/>
    <w:rsid w:val="00101EA9"/>
    <w:rsid w:val="0010416C"/>
    <w:rsid w:val="00107C2E"/>
    <w:rsid w:val="00107CAB"/>
    <w:rsid w:val="001119D6"/>
    <w:rsid w:val="00120B2A"/>
    <w:rsid w:val="001212FD"/>
    <w:rsid w:val="001246C5"/>
    <w:rsid w:val="00124BBA"/>
    <w:rsid w:val="001344A4"/>
    <w:rsid w:val="00140008"/>
    <w:rsid w:val="001417D4"/>
    <w:rsid w:val="0014247E"/>
    <w:rsid w:val="00142559"/>
    <w:rsid w:val="0014620D"/>
    <w:rsid w:val="001463D8"/>
    <w:rsid w:val="00147766"/>
    <w:rsid w:val="0015135F"/>
    <w:rsid w:val="00154734"/>
    <w:rsid w:val="00155BD1"/>
    <w:rsid w:val="00160AEF"/>
    <w:rsid w:val="0016346E"/>
    <w:rsid w:val="00165ED8"/>
    <w:rsid w:val="00172C38"/>
    <w:rsid w:val="00181261"/>
    <w:rsid w:val="0018515A"/>
    <w:rsid w:val="00190FAB"/>
    <w:rsid w:val="001A29A7"/>
    <w:rsid w:val="001B15A6"/>
    <w:rsid w:val="001B2E44"/>
    <w:rsid w:val="001B3FBE"/>
    <w:rsid w:val="001B5167"/>
    <w:rsid w:val="001B70B6"/>
    <w:rsid w:val="001C04FF"/>
    <w:rsid w:val="001C2649"/>
    <w:rsid w:val="001C32A3"/>
    <w:rsid w:val="001C611F"/>
    <w:rsid w:val="001D017A"/>
    <w:rsid w:val="001D087E"/>
    <w:rsid w:val="001E25E5"/>
    <w:rsid w:val="001E6521"/>
    <w:rsid w:val="001E7317"/>
    <w:rsid w:val="00200888"/>
    <w:rsid w:val="00201E51"/>
    <w:rsid w:val="002029F4"/>
    <w:rsid w:val="0020791B"/>
    <w:rsid w:val="00207E2E"/>
    <w:rsid w:val="002113DE"/>
    <w:rsid w:val="00213889"/>
    <w:rsid w:val="00221328"/>
    <w:rsid w:val="002233CB"/>
    <w:rsid w:val="00225206"/>
    <w:rsid w:val="002305AE"/>
    <w:rsid w:val="00241161"/>
    <w:rsid w:val="00242E0A"/>
    <w:rsid w:val="00247814"/>
    <w:rsid w:val="00255999"/>
    <w:rsid w:val="00262839"/>
    <w:rsid w:val="002671BC"/>
    <w:rsid w:val="0027238C"/>
    <w:rsid w:val="002727A5"/>
    <w:rsid w:val="00276219"/>
    <w:rsid w:val="002770B6"/>
    <w:rsid w:val="00290C0C"/>
    <w:rsid w:val="00292DD3"/>
    <w:rsid w:val="00294C46"/>
    <w:rsid w:val="0029515E"/>
    <w:rsid w:val="002A12C6"/>
    <w:rsid w:val="002A199F"/>
    <w:rsid w:val="002A21BF"/>
    <w:rsid w:val="002A2D14"/>
    <w:rsid w:val="002A7E86"/>
    <w:rsid w:val="002B0449"/>
    <w:rsid w:val="002B1729"/>
    <w:rsid w:val="002B4B21"/>
    <w:rsid w:val="002B5747"/>
    <w:rsid w:val="002B6C7F"/>
    <w:rsid w:val="002C2854"/>
    <w:rsid w:val="002C4EE2"/>
    <w:rsid w:val="002C7B57"/>
    <w:rsid w:val="002D616B"/>
    <w:rsid w:val="002D7530"/>
    <w:rsid w:val="002E0C48"/>
    <w:rsid w:val="002E10AC"/>
    <w:rsid w:val="002E288A"/>
    <w:rsid w:val="002E6EF1"/>
    <w:rsid w:val="002F1735"/>
    <w:rsid w:val="002F20B1"/>
    <w:rsid w:val="002F6C9B"/>
    <w:rsid w:val="002F6F32"/>
    <w:rsid w:val="00300199"/>
    <w:rsid w:val="00300885"/>
    <w:rsid w:val="0030318F"/>
    <w:rsid w:val="00307ADF"/>
    <w:rsid w:val="0031718C"/>
    <w:rsid w:val="00320BC4"/>
    <w:rsid w:val="0032564C"/>
    <w:rsid w:val="00326101"/>
    <w:rsid w:val="00326B59"/>
    <w:rsid w:val="0034208A"/>
    <w:rsid w:val="00342E8D"/>
    <w:rsid w:val="00344F18"/>
    <w:rsid w:val="00345321"/>
    <w:rsid w:val="00352639"/>
    <w:rsid w:val="0035279A"/>
    <w:rsid w:val="00353169"/>
    <w:rsid w:val="003558FC"/>
    <w:rsid w:val="00362B1E"/>
    <w:rsid w:val="00363040"/>
    <w:rsid w:val="00366B99"/>
    <w:rsid w:val="003719D4"/>
    <w:rsid w:val="00374C92"/>
    <w:rsid w:val="00376399"/>
    <w:rsid w:val="00381718"/>
    <w:rsid w:val="003870ED"/>
    <w:rsid w:val="003A1B31"/>
    <w:rsid w:val="003A5535"/>
    <w:rsid w:val="003A5C1E"/>
    <w:rsid w:val="003A7B0C"/>
    <w:rsid w:val="003B0314"/>
    <w:rsid w:val="003B0F3F"/>
    <w:rsid w:val="003B48B0"/>
    <w:rsid w:val="003B635B"/>
    <w:rsid w:val="003D010F"/>
    <w:rsid w:val="003E1DE4"/>
    <w:rsid w:val="003E2A82"/>
    <w:rsid w:val="003E3459"/>
    <w:rsid w:val="003E3634"/>
    <w:rsid w:val="003E3FC5"/>
    <w:rsid w:val="003E7611"/>
    <w:rsid w:val="003F30E4"/>
    <w:rsid w:val="003F3349"/>
    <w:rsid w:val="00400FA4"/>
    <w:rsid w:val="004126D3"/>
    <w:rsid w:val="004127CB"/>
    <w:rsid w:val="00413500"/>
    <w:rsid w:val="00413CCD"/>
    <w:rsid w:val="00413D3A"/>
    <w:rsid w:val="004175E7"/>
    <w:rsid w:val="0042110C"/>
    <w:rsid w:val="0042357F"/>
    <w:rsid w:val="00431FEF"/>
    <w:rsid w:val="00434698"/>
    <w:rsid w:val="0043754F"/>
    <w:rsid w:val="0044161E"/>
    <w:rsid w:val="0044445F"/>
    <w:rsid w:val="00445D11"/>
    <w:rsid w:val="00446C6E"/>
    <w:rsid w:val="00453BBC"/>
    <w:rsid w:val="0045424A"/>
    <w:rsid w:val="00454F76"/>
    <w:rsid w:val="00456236"/>
    <w:rsid w:val="00461C3D"/>
    <w:rsid w:val="00464E88"/>
    <w:rsid w:val="00465089"/>
    <w:rsid w:val="00466BDD"/>
    <w:rsid w:val="0046778A"/>
    <w:rsid w:val="0047548D"/>
    <w:rsid w:val="00477831"/>
    <w:rsid w:val="0048177D"/>
    <w:rsid w:val="00481F5C"/>
    <w:rsid w:val="004856DB"/>
    <w:rsid w:val="00486F1A"/>
    <w:rsid w:val="0049001F"/>
    <w:rsid w:val="004901C3"/>
    <w:rsid w:val="0049591A"/>
    <w:rsid w:val="004961C6"/>
    <w:rsid w:val="004A11FE"/>
    <w:rsid w:val="004A3FFE"/>
    <w:rsid w:val="004A5AA2"/>
    <w:rsid w:val="004B0F14"/>
    <w:rsid w:val="004B4353"/>
    <w:rsid w:val="004C672D"/>
    <w:rsid w:val="004E4614"/>
    <w:rsid w:val="004F0EAD"/>
    <w:rsid w:val="004F1C8C"/>
    <w:rsid w:val="004F576F"/>
    <w:rsid w:val="004F6670"/>
    <w:rsid w:val="005026F4"/>
    <w:rsid w:val="00503311"/>
    <w:rsid w:val="0052086E"/>
    <w:rsid w:val="00520F91"/>
    <w:rsid w:val="00522A24"/>
    <w:rsid w:val="0052322C"/>
    <w:rsid w:val="005246FA"/>
    <w:rsid w:val="00527767"/>
    <w:rsid w:val="00541ED5"/>
    <w:rsid w:val="00543995"/>
    <w:rsid w:val="00544864"/>
    <w:rsid w:val="00552504"/>
    <w:rsid w:val="00555678"/>
    <w:rsid w:val="00557578"/>
    <w:rsid w:val="00564E42"/>
    <w:rsid w:val="00566ABA"/>
    <w:rsid w:val="00571D77"/>
    <w:rsid w:val="0057304C"/>
    <w:rsid w:val="005766FC"/>
    <w:rsid w:val="0057688A"/>
    <w:rsid w:val="005804DE"/>
    <w:rsid w:val="00580F8B"/>
    <w:rsid w:val="005817A7"/>
    <w:rsid w:val="00587A2D"/>
    <w:rsid w:val="00593F5A"/>
    <w:rsid w:val="00595A5A"/>
    <w:rsid w:val="005963AC"/>
    <w:rsid w:val="005A0F74"/>
    <w:rsid w:val="005A1AC1"/>
    <w:rsid w:val="005A6659"/>
    <w:rsid w:val="005B1B6D"/>
    <w:rsid w:val="005B4FFF"/>
    <w:rsid w:val="005C0620"/>
    <w:rsid w:val="005D4495"/>
    <w:rsid w:val="005D7CC7"/>
    <w:rsid w:val="005E0560"/>
    <w:rsid w:val="005E4EC7"/>
    <w:rsid w:val="005E72CD"/>
    <w:rsid w:val="006036DA"/>
    <w:rsid w:val="00606D3B"/>
    <w:rsid w:val="00606FDE"/>
    <w:rsid w:val="00612896"/>
    <w:rsid w:val="006130C9"/>
    <w:rsid w:val="006131F6"/>
    <w:rsid w:val="00623B14"/>
    <w:rsid w:val="00624DA7"/>
    <w:rsid w:val="006304CF"/>
    <w:rsid w:val="0063462C"/>
    <w:rsid w:val="006365BE"/>
    <w:rsid w:val="00636D4C"/>
    <w:rsid w:val="006417A7"/>
    <w:rsid w:val="00645505"/>
    <w:rsid w:val="00646B48"/>
    <w:rsid w:val="0065177C"/>
    <w:rsid w:val="006566BA"/>
    <w:rsid w:val="00662207"/>
    <w:rsid w:val="006626BE"/>
    <w:rsid w:val="00662A45"/>
    <w:rsid w:val="006664FE"/>
    <w:rsid w:val="00670242"/>
    <w:rsid w:val="006738CF"/>
    <w:rsid w:val="00673C23"/>
    <w:rsid w:val="00676AB1"/>
    <w:rsid w:val="00677226"/>
    <w:rsid w:val="00684769"/>
    <w:rsid w:val="006873B2"/>
    <w:rsid w:val="00691170"/>
    <w:rsid w:val="00692569"/>
    <w:rsid w:val="006A36B4"/>
    <w:rsid w:val="006A5EBD"/>
    <w:rsid w:val="006A6110"/>
    <w:rsid w:val="006A6D2E"/>
    <w:rsid w:val="006B5E5C"/>
    <w:rsid w:val="006C4CB2"/>
    <w:rsid w:val="006D2C62"/>
    <w:rsid w:val="006D4517"/>
    <w:rsid w:val="006D7B22"/>
    <w:rsid w:val="006E45BD"/>
    <w:rsid w:val="006F120D"/>
    <w:rsid w:val="006F56EA"/>
    <w:rsid w:val="006F6DE5"/>
    <w:rsid w:val="007002BC"/>
    <w:rsid w:val="00701D04"/>
    <w:rsid w:val="00702D25"/>
    <w:rsid w:val="007060FE"/>
    <w:rsid w:val="0071321A"/>
    <w:rsid w:val="00713D4D"/>
    <w:rsid w:val="00716E69"/>
    <w:rsid w:val="00720D41"/>
    <w:rsid w:val="00721F85"/>
    <w:rsid w:val="007223B9"/>
    <w:rsid w:val="00723BEF"/>
    <w:rsid w:val="00724E88"/>
    <w:rsid w:val="00734450"/>
    <w:rsid w:val="007352DC"/>
    <w:rsid w:val="0073786C"/>
    <w:rsid w:val="00741ED0"/>
    <w:rsid w:val="00742DFF"/>
    <w:rsid w:val="00750BD8"/>
    <w:rsid w:val="0075101D"/>
    <w:rsid w:val="00752378"/>
    <w:rsid w:val="00760CD9"/>
    <w:rsid w:val="00765238"/>
    <w:rsid w:val="007706D0"/>
    <w:rsid w:val="00771D9B"/>
    <w:rsid w:val="00771F3F"/>
    <w:rsid w:val="007722A5"/>
    <w:rsid w:val="00775C07"/>
    <w:rsid w:val="007802F2"/>
    <w:rsid w:val="00781AF6"/>
    <w:rsid w:val="00782D19"/>
    <w:rsid w:val="007834D2"/>
    <w:rsid w:val="00792678"/>
    <w:rsid w:val="00793C62"/>
    <w:rsid w:val="007977CD"/>
    <w:rsid w:val="00797EB3"/>
    <w:rsid w:val="007A0E7B"/>
    <w:rsid w:val="007A157A"/>
    <w:rsid w:val="007A1C6E"/>
    <w:rsid w:val="007A28D6"/>
    <w:rsid w:val="007A2E38"/>
    <w:rsid w:val="007A551A"/>
    <w:rsid w:val="007A5EFC"/>
    <w:rsid w:val="007B17ED"/>
    <w:rsid w:val="007B482A"/>
    <w:rsid w:val="007B5FF6"/>
    <w:rsid w:val="007B6D86"/>
    <w:rsid w:val="007B7A1A"/>
    <w:rsid w:val="007C1807"/>
    <w:rsid w:val="007C4270"/>
    <w:rsid w:val="007C7311"/>
    <w:rsid w:val="007E04F2"/>
    <w:rsid w:val="007E46E9"/>
    <w:rsid w:val="007E5531"/>
    <w:rsid w:val="007E6190"/>
    <w:rsid w:val="007F09E7"/>
    <w:rsid w:val="008007C2"/>
    <w:rsid w:val="00800960"/>
    <w:rsid w:val="008012FE"/>
    <w:rsid w:val="0080627B"/>
    <w:rsid w:val="0081073E"/>
    <w:rsid w:val="008115A7"/>
    <w:rsid w:val="00812673"/>
    <w:rsid w:val="00822D8E"/>
    <w:rsid w:val="008273B6"/>
    <w:rsid w:val="0083032F"/>
    <w:rsid w:val="00831279"/>
    <w:rsid w:val="0083135A"/>
    <w:rsid w:val="00832D79"/>
    <w:rsid w:val="00843D7F"/>
    <w:rsid w:val="00845DDF"/>
    <w:rsid w:val="00846D7A"/>
    <w:rsid w:val="00851D4E"/>
    <w:rsid w:val="00856041"/>
    <w:rsid w:val="0086035E"/>
    <w:rsid w:val="008635B3"/>
    <w:rsid w:val="00865932"/>
    <w:rsid w:val="00866A3C"/>
    <w:rsid w:val="00867807"/>
    <w:rsid w:val="00867924"/>
    <w:rsid w:val="00870491"/>
    <w:rsid w:val="008729D4"/>
    <w:rsid w:val="00876276"/>
    <w:rsid w:val="00887A85"/>
    <w:rsid w:val="00891299"/>
    <w:rsid w:val="008915D0"/>
    <w:rsid w:val="008928CB"/>
    <w:rsid w:val="0089445E"/>
    <w:rsid w:val="00895A4B"/>
    <w:rsid w:val="008960D4"/>
    <w:rsid w:val="00896169"/>
    <w:rsid w:val="008A1DC2"/>
    <w:rsid w:val="008A378D"/>
    <w:rsid w:val="008A4E36"/>
    <w:rsid w:val="008A6683"/>
    <w:rsid w:val="008A6ACB"/>
    <w:rsid w:val="008B2E08"/>
    <w:rsid w:val="008B5A9E"/>
    <w:rsid w:val="008B6D7F"/>
    <w:rsid w:val="008B7E60"/>
    <w:rsid w:val="008C0F3A"/>
    <w:rsid w:val="008C4347"/>
    <w:rsid w:val="008C449B"/>
    <w:rsid w:val="008D109B"/>
    <w:rsid w:val="008E37EB"/>
    <w:rsid w:val="008F105F"/>
    <w:rsid w:val="008F1173"/>
    <w:rsid w:val="008F2904"/>
    <w:rsid w:val="008F3C63"/>
    <w:rsid w:val="008F4C30"/>
    <w:rsid w:val="009023D3"/>
    <w:rsid w:val="009105F0"/>
    <w:rsid w:val="009118A6"/>
    <w:rsid w:val="009122C6"/>
    <w:rsid w:val="0091474C"/>
    <w:rsid w:val="00914C1B"/>
    <w:rsid w:val="00915344"/>
    <w:rsid w:val="00915AD8"/>
    <w:rsid w:val="00916751"/>
    <w:rsid w:val="00916A35"/>
    <w:rsid w:val="009178C9"/>
    <w:rsid w:val="00917D89"/>
    <w:rsid w:val="009222DF"/>
    <w:rsid w:val="00924EED"/>
    <w:rsid w:val="0092593E"/>
    <w:rsid w:val="009309E9"/>
    <w:rsid w:val="00930C3E"/>
    <w:rsid w:val="00933D52"/>
    <w:rsid w:val="00940CB8"/>
    <w:rsid w:val="009442F4"/>
    <w:rsid w:val="00952D62"/>
    <w:rsid w:val="00961711"/>
    <w:rsid w:val="00961B2F"/>
    <w:rsid w:val="009651DF"/>
    <w:rsid w:val="00966BC2"/>
    <w:rsid w:val="0096780E"/>
    <w:rsid w:val="00971061"/>
    <w:rsid w:val="00981449"/>
    <w:rsid w:val="00985F2F"/>
    <w:rsid w:val="00992B7C"/>
    <w:rsid w:val="00993B0E"/>
    <w:rsid w:val="00994381"/>
    <w:rsid w:val="00995A54"/>
    <w:rsid w:val="009A25FE"/>
    <w:rsid w:val="009C3859"/>
    <w:rsid w:val="009C488B"/>
    <w:rsid w:val="009D545E"/>
    <w:rsid w:val="009D722D"/>
    <w:rsid w:val="009E6622"/>
    <w:rsid w:val="009E6F02"/>
    <w:rsid w:val="009E75D1"/>
    <w:rsid w:val="009F5A6B"/>
    <w:rsid w:val="00A0536F"/>
    <w:rsid w:val="00A068AC"/>
    <w:rsid w:val="00A07AA1"/>
    <w:rsid w:val="00A122B1"/>
    <w:rsid w:val="00A13373"/>
    <w:rsid w:val="00A218D1"/>
    <w:rsid w:val="00A26B53"/>
    <w:rsid w:val="00A27432"/>
    <w:rsid w:val="00A320A2"/>
    <w:rsid w:val="00A321A2"/>
    <w:rsid w:val="00A359EB"/>
    <w:rsid w:val="00A35C5E"/>
    <w:rsid w:val="00A374E3"/>
    <w:rsid w:val="00A37E8E"/>
    <w:rsid w:val="00A41360"/>
    <w:rsid w:val="00A44E4A"/>
    <w:rsid w:val="00A451FF"/>
    <w:rsid w:val="00A45F74"/>
    <w:rsid w:val="00A47648"/>
    <w:rsid w:val="00A50D21"/>
    <w:rsid w:val="00A51C93"/>
    <w:rsid w:val="00A570D2"/>
    <w:rsid w:val="00A5719B"/>
    <w:rsid w:val="00A629C4"/>
    <w:rsid w:val="00A6396E"/>
    <w:rsid w:val="00A63FF7"/>
    <w:rsid w:val="00A72E89"/>
    <w:rsid w:val="00A776CB"/>
    <w:rsid w:val="00A800EA"/>
    <w:rsid w:val="00A81CF8"/>
    <w:rsid w:val="00A81DE0"/>
    <w:rsid w:val="00A8672C"/>
    <w:rsid w:val="00A87525"/>
    <w:rsid w:val="00A905B1"/>
    <w:rsid w:val="00A940D3"/>
    <w:rsid w:val="00A96FB7"/>
    <w:rsid w:val="00AA6357"/>
    <w:rsid w:val="00AA6EA2"/>
    <w:rsid w:val="00AB2A1D"/>
    <w:rsid w:val="00AB2E9B"/>
    <w:rsid w:val="00AB59B4"/>
    <w:rsid w:val="00AB78E4"/>
    <w:rsid w:val="00AC2C1A"/>
    <w:rsid w:val="00AC4866"/>
    <w:rsid w:val="00AC6093"/>
    <w:rsid w:val="00AD268D"/>
    <w:rsid w:val="00AD3C2C"/>
    <w:rsid w:val="00AD7BEA"/>
    <w:rsid w:val="00AD7D10"/>
    <w:rsid w:val="00AE1106"/>
    <w:rsid w:val="00AE361F"/>
    <w:rsid w:val="00AE408C"/>
    <w:rsid w:val="00AE5316"/>
    <w:rsid w:val="00AE57F2"/>
    <w:rsid w:val="00AF2B0F"/>
    <w:rsid w:val="00AF4174"/>
    <w:rsid w:val="00AF63CB"/>
    <w:rsid w:val="00AF7A99"/>
    <w:rsid w:val="00B0673A"/>
    <w:rsid w:val="00B103DD"/>
    <w:rsid w:val="00B119E2"/>
    <w:rsid w:val="00B13700"/>
    <w:rsid w:val="00B1483F"/>
    <w:rsid w:val="00B152DA"/>
    <w:rsid w:val="00B22C85"/>
    <w:rsid w:val="00B2313F"/>
    <w:rsid w:val="00B257B9"/>
    <w:rsid w:val="00B259C0"/>
    <w:rsid w:val="00B262B6"/>
    <w:rsid w:val="00B2727D"/>
    <w:rsid w:val="00B301F4"/>
    <w:rsid w:val="00B33A6C"/>
    <w:rsid w:val="00B4168F"/>
    <w:rsid w:val="00B42A0E"/>
    <w:rsid w:val="00B45DFA"/>
    <w:rsid w:val="00B46503"/>
    <w:rsid w:val="00B47201"/>
    <w:rsid w:val="00B54224"/>
    <w:rsid w:val="00B60C22"/>
    <w:rsid w:val="00B66915"/>
    <w:rsid w:val="00B67182"/>
    <w:rsid w:val="00B678C5"/>
    <w:rsid w:val="00B75DF0"/>
    <w:rsid w:val="00B81F8D"/>
    <w:rsid w:val="00B83D5C"/>
    <w:rsid w:val="00B83EE6"/>
    <w:rsid w:val="00B845F2"/>
    <w:rsid w:val="00B86151"/>
    <w:rsid w:val="00B90F4F"/>
    <w:rsid w:val="00BA1AE3"/>
    <w:rsid w:val="00BA3534"/>
    <w:rsid w:val="00BA4AD5"/>
    <w:rsid w:val="00BA616E"/>
    <w:rsid w:val="00BA6484"/>
    <w:rsid w:val="00BA77BF"/>
    <w:rsid w:val="00BA7F16"/>
    <w:rsid w:val="00BB2528"/>
    <w:rsid w:val="00BB5E69"/>
    <w:rsid w:val="00BC5DC0"/>
    <w:rsid w:val="00BC6803"/>
    <w:rsid w:val="00BD18E2"/>
    <w:rsid w:val="00BD2DC3"/>
    <w:rsid w:val="00BD2FC1"/>
    <w:rsid w:val="00BD37B6"/>
    <w:rsid w:val="00BD46D8"/>
    <w:rsid w:val="00BE5880"/>
    <w:rsid w:val="00BE718D"/>
    <w:rsid w:val="00BF1039"/>
    <w:rsid w:val="00BF1FFA"/>
    <w:rsid w:val="00BF3421"/>
    <w:rsid w:val="00BF3AF9"/>
    <w:rsid w:val="00BF3C25"/>
    <w:rsid w:val="00BF3F4C"/>
    <w:rsid w:val="00BF7B42"/>
    <w:rsid w:val="00C00351"/>
    <w:rsid w:val="00C0304A"/>
    <w:rsid w:val="00C05957"/>
    <w:rsid w:val="00C060E1"/>
    <w:rsid w:val="00C10BDB"/>
    <w:rsid w:val="00C151B7"/>
    <w:rsid w:val="00C164B3"/>
    <w:rsid w:val="00C231BC"/>
    <w:rsid w:val="00C25B77"/>
    <w:rsid w:val="00C359A7"/>
    <w:rsid w:val="00C36FF1"/>
    <w:rsid w:val="00C42C5E"/>
    <w:rsid w:val="00C44508"/>
    <w:rsid w:val="00C46A78"/>
    <w:rsid w:val="00C46DD2"/>
    <w:rsid w:val="00C55D45"/>
    <w:rsid w:val="00C5691C"/>
    <w:rsid w:val="00C57BEE"/>
    <w:rsid w:val="00C60B8E"/>
    <w:rsid w:val="00C612EE"/>
    <w:rsid w:val="00C63218"/>
    <w:rsid w:val="00C648A3"/>
    <w:rsid w:val="00C6676B"/>
    <w:rsid w:val="00C70011"/>
    <w:rsid w:val="00C70652"/>
    <w:rsid w:val="00C70AD0"/>
    <w:rsid w:val="00C722EC"/>
    <w:rsid w:val="00C7267E"/>
    <w:rsid w:val="00C77CC8"/>
    <w:rsid w:val="00C81F2B"/>
    <w:rsid w:val="00C8301A"/>
    <w:rsid w:val="00C83147"/>
    <w:rsid w:val="00C862F0"/>
    <w:rsid w:val="00C91CE1"/>
    <w:rsid w:val="00C94A72"/>
    <w:rsid w:val="00C963FE"/>
    <w:rsid w:val="00CA1D53"/>
    <w:rsid w:val="00CA47A5"/>
    <w:rsid w:val="00CA7522"/>
    <w:rsid w:val="00CB68AF"/>
    <w:rsid w:val="00CC518D"/>
    <w:rsid w:val="00CC639A"/>
    <w:rsid w:val="00CD0662"/>
    <w:rsid w:val="00CD2663"/>
    <w:rsid w:val="00CD3B04"/>
    <w:rsid w:val="00CD7613"/>
    <w:rsid w:val="00CD7DBD"/>
    <w:rsid w:val="00CF2894"/>
    <w:rsid w:val="00CF7100"/>
    <w:rsid w:val="00D01436"/>
    <w:rsid w:val="00D023E9"/>
    <w:rsid w:val="00D0334E"/>
    <w:rsid w:val="00D05C69"/>
    <w:rsid w:val="00D13270"/>
    <w:rsid w:val="00D14FC8"/>
    <w:rsid w:val="00D168E3"/>
    <w:rsid w:val="00D16BB6"/>
    <w:rsid w:val="00D1780C"/>
    <w:rsid w:val="00D17E21"/>
    <w:rsid w:val="00D2320E"/>
    <w:rsid w:val="00D27634"/>
    <w:rsid w:val="00D324EF"/>
    <w:rsid w:val="00D32EE7"/>
    <w:rsid w:val="00D36ED1"/>
    <w:rsid w:val="00D4398A"/>
    <w:rsid w:val="00D4417A"/>
    <w:rsid w:val="00D45B95"/>
    <w:rsid w:val="00D517E9"/>
    <w:rsid w:val="00D55734"/>
    <w:rsid w:val="00D57DA8"/>
    <w:rsid w:val="00D60047"/>
    <w:rsid w:val="00D60BA9"/>
    <w:rsid w:val="00D6111F"/>
    <w:rsid w:val="00D63BC8"/>
    <w:rsid w:val="00D66DD8"/>
    <w:rsid w:val="00D7031C"/>
    <w:rsid w:val="00D70ED7"/>
    <w:rsid w:val="00D7504E"/>
    <w:rsid w:val="00D75D2E"/>
    <w:rsid w:val="00D77948"/>
    <w:rsid w:val="00D77D6E"/>
    <w:rsid w:val="00D8238F"/>
    <w:rsid w:val="00D8265F"/>
    <w:rsid w:val="00D926E1"/>
    <w:rsid w:val="00D93C38"/>
    <w:rsid w:val="00D94433"/>
    <w:rsid w:val="00D9672D"/>
    <w:rsid w:val="00D969A1"/>
    <w:rsid w:val="00D975BE"/>
    <w:rsid w:val="00DA34C1"/>
    <w:rsid w:val="00DA6E09"/>
    <w:rsid w:val="00DB7275"/>
    <w:rsid w:val="00DC0984"/>
    <w:rsid w:val="00DC5617"/>
    <w:rsid w:val="00DC5833"/>
    <w:rsid w:val="00DC7275"/>
    <w:rsid w:val="00DD0E53"/>
    <w:rsid w:val="00DE194C"/>
    <w:rsid w:val="00DE305C"/>
    <w:rsid w:val="00DE331A"/>
    <w:rsid w:val="00DE34A6"/>
    <w:rsid w:val="00DE557D"/>
    <w:rsid w:val="00DF001A"/>
    <w:rsid w:val="00DF3FFC"/>
    <w:rsid w:val="00DF4A88"/>
    <w:rsid w:val="00DF4E76"/>
    <w:rsid w:val="00E01F27"/>
    <w:rsid w:val="00E04D17"/>
    <w:rsid w:val="00E07765"/>
    <w:rsid w:val="00E07FCD"/>
    <w:rsid w:val="00E11B53"/>
    <w:rsid w:val="00E11D14"/>
    <w:rsid w:val="00E11ED7"/>
    <w:rsid w:val="00E12B6E"/>
    <w:rsid w:val="00E15EAA"/>
    <w:rsid w:val="00E22747"/>
    <w:rsid w:val="00E22855"/>
    <w:rsid w:val="00E22ABC"/>
    <w:rsid w:val="00E25D17"/>
    <w:rsid w:val="00E33851"/>
    <w:rsid w:val="00E36F5F"/>
    <w:rsid w:val="00E376AC"/>
    <w:rsid w:val="00E44077"/>
    <w:rsid w:val="00E5004C"/>
    <w:rsid w:val="00E527FE"/>
    <w:rsid w:val="00E52F77"/>
    <w:rsid w:val="00E55439"/>
    <w:rsid w:val="00E57691"/>
    <w:rsid w:val="00E63ED2"/>
    <w:rsid w:val="00E77D09"/>
    <w:rsid w:val="00E82111"/>
    <w:rsid w:val="00E82933"/>
    <w:rsid w:val="00E82A76"/>
    <w:rsid w:val="00E8656C"/>
    <w:rsid w:val="00E87397"/>
    <w:rsid w:val="00E87FAB"/>
    <w:rsid w:val="00E90715"/>
    <w:rsid w:val="00E907AD"/>
    <w:rsid w:val="00E95D58"/>
    <w:rsid w:val="00E96520"/>
    <w:rsid w:val="00E97021"/>
    <w:rsid w:val="00E97068"/>
    <w:rsid w:val="00EA2798"/>
    <w:rsid w:val="00EA3E56"/>
    <w:rsid w:val="00EB0A5F"/>
    <w:rsid w:val="00EB1D39"/>
    <w:rsid w:val="00EB24FD"/>
    <w:rsid w:val="00EC1E1A"/>
    <w:rsid w:val="00EC26EB"/>
    <w:rsid w:val="00EC4562"/>
    <w:rsid w:val="00EC7B1A"/>
    <w:rsid w:val="00ED236B"/>
    <w:rsid w:val="00ED2CD6"/>
    <w:rsid w:val="00ED5011"/>
    <w:rsid w:val="00ED505F"/>
    <w:rsid w:val="00ED603F"/>
    <w:rsid w:val="00EE3202"/>
    <w:rsid w:val="00EE34A3"/>
    <w:rsid w:val="00EE3B23"/>
    <w:rsid w:val="00EE790A"/>
    <w:rsid w:val="00EF63D5"/>
    <w:rsid w:val="00EF7666"/>
    <w:rsid w:val="00F01900"/>
    <w:rsid w:val="00F0758D"/>
    <w:rsid w:val="00F12615"/>
    <w:rsid w:val="00F1293A"/>
    <w:rsid w:val="00F21685"/>
    <w:rsid w:val="00F224F9"/>
    <w:rsid w:val="00F261EE"/>
    <w:rsid w:val="00F26441"/>
    <w:rsid w:val="00F30F45"/>
    <w:rsid w:val="00F34C23"/>
    <w:rsid w:val="00F400B4"/>
    <w:rsid w:val="00F4258E"/>
    <w:rsid w:val="00F42883"/>
    <w:rsid w:val="00F43430"/>
    <w:rsid w:val="00F54316"/>
    <w:rsid w:val="00F6171B"/>
    <w:rsid w:val="00F63FC7"/>
    <w:rsid w:val="00F658CA"/>
    <w:rsid w:val="00F74267"/>
    <w:rsid w:val="00F752AC"/>
    <w:rsid w:val="00F76173"/>
    <w:rsid w:val="00F7707A"/>
    <w:rsid w:val="00F7718C"/>
    <w:rsid w:val="00F808D5"/>
    <w:rsid w:val="00F81356"/>
    <w:rsid w:val="00F82F3E"/>
    <w:rsid w:val="00F842F6"/>
    <w:rsid w:val="00F87D09"/>
    <w:rsid w:val="00F903E5"/>
    <w:rsid w:val="00FA2417"/>
    <w:rsid w:val="00FB4983"/>
    <w:rsid w:val="00FC0C5C"/>
    <w:rsid w:val="00FC0CB6"/>
    <w:rsid w:val="00FC7646"/>
    <w:rsid w:val="00FD0983"/>
    <w:rsid w:val="00FD267D"/>
    <w:rsid w:val="00FD62FF"/>
    <w:rsid w:val="00FE20D8"/>
    <w:rsid w:val="00FE217B"/>
    <w:rsid w:val="00FE475C"/>
    <w:rsid w:val="00FF2B64"/>
    <w:rsid w:val="00FF43E2"/>
    <w:rsid w:val="00FF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F3F2BC"/>
  <w15:chartTrackingRefBased/>
  <w15:docId w15:val="{C9304C29-D7C1-4205-941E-8FB53076D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"/>
    <w:qFormat/>
    <w:rsid w:val="00FE217B"/>
    <w:pPr>
      <w:spacing w:line="48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A35C5E"/>
    <w:pPr>
      <w:keepNext/>
      <w:keepLines/>
      <w:spacing w:before="240" w:after="0" w:line="360" w:lineRule="auto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442F4"/>
    <w:pPr>
      <w:keepNext/>
      <w:keepLines/>
      <w:spacing w:before="4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4445F"/>
    <w:pPr>
      <w:keepNext/>
      <w:keepLines/>
      <w:spacing w:before="40" w:after="0"/>
      <w:jc w:val="center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6D3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5C5E"/>
    <w:rPr>
      <w:rFonts w:ascii="Arial" w:eastAsiaTheme="majorEastAsia" w:hAnsi="Arial" w:cstheme="majorBidi"/>
      <w:b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9442F4"/>
    <w:rPr>
      <w:rFonts w:ascii="Arial" w:eastAsiaTheme="majorEastAsia" w:hAnsi="Arial" w:cstheme="majorBidi"/>
      <w:b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44445F"/>
    <w:rPr>
      <w:rFonts w:ascii="Arial" w:eastAsiaTheme="majorEastAsia" w:hAnsi="Arial" w:cstheme="majorBidi"/>
      <w:b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701D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01D04"/>
  </w:style>
  <w:style w:type="paragraph" w:styleId="Rodap">
    <w:name w:val="footer"/>
    <w:basedOn w:val="Normal"/>
    <w:link w:val="RodapChar"/>
    <w:uiPriority w:val="99"/>
    <w:unhideWhenUsed/>
    <w:rsid w:val="00701D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01D04"/>
  </w:style>
  <w:style w:type="paragraph" w:styleId="CabealhodoSumrio">
    <w:name w:val="TOC Heading"/>
    <w:basedOn w:val="Ttulo1"/>
    <w:next w:val="Normal"/>
    <w:uiPriority w:val="39"/>
    <w:unhideWhenUsed/>
    <w:qFormat/>
    <w:rsid w:val="005A0F74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5A0F74"/>
    <w:pPr>
      <w:spacing w:after="100"/>
    </w:pPr>
  </w:style>
  <w:style w:type="character" w:styleId="Hyperlink">
    <w:name w:val="Hyperlink"/>
    <w:basedOn w:val="Fontepargpadro"/>
    <w:uiPriority w:val="99"/>
    <w:unhideWhenUsed/>
    <w:rsid w:val="005A0F74"/>
    <w:rPr>
      <w:color w:val="0563C1" w:themeColor="hyperlink"/>
      <w:u w:val="single"/>
    </w:rPr>
  </w:style>
  <w:style w:type="paragraph" w:styleId="Citao">
    <w:name w:val="Quote"/>
    <w:basedOn w:val="Normal"/>
    <w:next w:val="Normal"/>
    <w:link w:val="CitaoChar"/>
    <w:uiPriority w:val="29"/>
    <w:qFormat/>
    <w:rsid w:val="00D7504E"/>
    <w:pPr>
      <w:spacing w:after="120" w:line="240" w:lineRule="auto"/>
      <w:ind w:left="2268"/>
    </w:pPr>
    <w:rPr>
      <w:i/>
      <w:iCs/>
      <w:color w:val="404040" w:themeColor="text1" w:themeTint="BF"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D7504E"/>
    <w:rPr>
      <w:rFonts w:ascii="Arial" w:hAnsi="Arial"/>
      <w:i/>
      <w:iCs/>
      <w:color w:val="404040" w:themeColor="text1" w:themeTint="BF"/>
      <w:sz w:val="20"/>
    </w:rPr>
  </w:style>
  <w:style w:type="paragraph" w:styleId="Sumrio2">
    <w:name w:val="toc 2"/>
    <w:basedOn w:val="Normal"/>
    <w:next w:val="Normal"/>
    <w:autoRedefine/>
    <w:uiPriority w:val="39"/>
    <w:unhideWhenUsed/>
    <w:rsid w:val="00E11B53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C5691C"/>
    <w:pPr>
      <w:tabs>
        <w:tab w:val="right" w:leader="dot" w:pos="8494"/>
      </w:tabs>
      <w:spacing w:after="100" w:line="240" w:lineRule="auto"/>
      <w:ind w:left="480"/>
    </w:pPr>
  </w:style>
  <w:style w:type="paragraph" w:customStyle="1" w:styleId="Default">
    <w:name w:val="Default"/>
    <w:rsid w:val="00DC727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5D4495"/>
    <w:pPr>
      <w:ind w:left="720"/>
      <w:contextualSpacing/>
    </w:pPr>
  </w:style>
  <w:style w:type="character" w:customStyle="1" w:styleId="s1ppyq">
    <w:name w:val="s1ppyq"/>
    <w:basedOn w:val="Fontepargpadro"/>
    <w:rsid w:val="000358E2"/>
  </w:style>
  <w:style w:type="paragraph" w:styleId="Sumrio4">
    <w:name w:val="toc 4"/>
    <w:basedOn w:val="Normal"/>
    <w:next w:val="Normal"/>
    <w:autoRedefine/>
    <w:uiPriority w:val="39"/>
    <w:unhideWhenUsed/>
    <w:rsid w:val="00895A4B"/>
    <w:pPr>
      <w:spacing w:after="100" w:line="259" w:lineRule="auto"/>
      <w:ind w:left="660"/>
      <w:jc w:val="left"/>
    </w:pPr>
    <w:rPr>
      <w:rFonts w:asciiTheme="minorHAnsi" w:eastAsiaTheme="minorEastAsia" w:hAnsiTheme="minorHAnsi"/>
      <w:sz w:val="22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895A4B"/>
    <w:pPr>
      <w:spacing w:after="100" w:line="259" w:lineRule="auto"/>
      <w:ind w:left="880"/>
      <w:jc w:val="left"/>
    </w:pPr>
    <w:rPr>
      <w:rFonts w:asciiTheme="minorHAnsi" w:eastAsiaTheme="minorEastAsia" w:hAnsiTheme="minorHAnsi"/>
      <w:sz w:val="22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895A4B"/>
    <w:pPr>
      <w:spacing w:after="100" w:line="259" w:lineRule="auto"/>
      <w:ind w:left="1100"/>
      <w:jc w:val="left"/>
    </w:pPr>
    <w:rPr>
      <w:rFonts w:asciiTheme="minorHAnsi" w:eastAsiaTheme="minorEastAsia" w:hAnsiTheme="minorHAnsi"/>
      <w:sz w:val="22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895A4B"/>
    <w:pPr>
      <w:spacing w:after="100" w:line="259" w:lineRule="auto"/>
      <w:ind w:left="1320"/>
      <w:jc w:val="left"/>
    </w:pPr>
    <w:rPr>
      <w:rFonts w:asciiTheme="minorHAnsi" w:eastAsiaTheme="minorEastAsia" w:hAnsiTheme="minorHAnsi"/>
      <w:sz w:val="22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895A4B"/>
    <w:pPr>
      <w:spacing w:after="100" w:line="259" w:lineRule="auto"/>
      <w:ind w:left="1540"/>
      <w:jc w:val="left"/>
    </w:pPr>
    <w:rPr>
      <w:rFonts w:asciiTheme="minorHAnsi" w:eastAsiaTheme="minorEastAsia" w:hAnsiTheme="minorHAnsi"/>
      <w:sz w:val="22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895A4B"/>
    <w:pPr>
      <w:spacing w:after="100" w:line="259" w:lineRule="auto"/>
      <w:ind w:left="1760"/>
      <w:jc w:val="left"/>
    </w:pPr>
    <w:rPr>
      <w:rFonts w:asciiTheme="minorHAnsi" w:eastAsiaTheme="minorEastAsia" w:hAnsiTheme="minorHAnsi"/>
      <w:sz w:val="22"/>
      <w:lang w:eastAsia="pt-BR"/>
    </w:rPr>
  </w:style>
  <w:style w:type="character" w:customStyle="1" w:styleId="oypena">
    <w:name w:val="oypena"/>
    <w:basedOn w:val="Fontepargpadro"/>
    <w:rsid w:val="00BB2528"/>
  </w:style>
  <w:style w:type="paragraph" w:styleId="NormalWeb">
    <w:name w:val="Normal (Web)"/>
    <w:basedOn w:val="Normal"/>
    <w:uiPriority w:val="99"/>
    <w:semiHidden/>
    <w:unhideWhenUsed/>
    <w:rsid w:val="00EA3E56"/>
    <w:rPr>
      <w:rFonts w:ascii="Times New Roman" w:hAnsi="Times New Roman" w:cs="Times New Roman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6D3B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styleId="TextodoEspaoReservado">
    <w:name w:val="Placeholder Text"/>
    <w:basedOn w:val="Fontepargpadro"/>
    <w:uiPriority w:val="99"/>
    <w:semiHidden/>
    <w:rsid w:val="00B259C0"/>
    <w:rPr>
      <w:color w:val="808080"/>
    </w:rPr>
  </w:style>
  <w:style w:type="character" w:styleId="MenoPendente">
    <w:name w:val="Unresolved Mention"/>
    <w:basedOn w:val="Fontepargpadro"/>
    <w:uiPriority w:val="99"/>
    <w:semiHidden/>
    <w:unhideWhenUsed/>
    <w:rsid w:val="00E82A76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AA635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636D4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1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3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eng.rodrigorigo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8575">
          <a:solidFill>
            <a:srgbClr val="EE0000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88F55B-0E90-4317-B851-59BE4BC4F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882</TotalTime>
  <Pages>8</Pages>
  <Words>1017</Words>
  <Characters>5493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Sanches Rigo</dc:creator>
  <cp:keywords/>
  <dc:description/>
  <cp:lastModifiedBy>Reginaldo Junior</cp:lastModifiedBy>
  <cp:revision>132</cp:revision>
  <cp:lastPrinted>2026-02-09T22:15:00Z</cp:lastPrinted>
  <dcterms:created xsi:type="dcterms:W3CDTF">2026-02-09T13:56:00Z</dcterms:created>
  <dcterms:modified xsi:type="dcterms:W3CDTF">2026-04-04T20:46:00Z</dcterms:modified>
</cp:coreProperties>
</file>