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342B6" w14:textId="2C815871" w:rsidR="00D05C1C" w:rsidRDefault="00F05084" w:rsidP="00F05084">
      <w:pPr>
        <w:pStyle w:val="Titolo1"/>
        <w:jc w:val="center"/>
      </w:pPr>
      <w:r>
        <w:t xml:space="preserve">ScERPA – Manuale </w:t>
      </w:r>
      <w:r w:rsidR="00CF2A40">
        <w:t>Gestore</w:t>
      </w:r>
    </w:p>
    <w:p w14:paraId="41AB7890" w14:textId="3B02A9EF" w:rsidR="00F05084" w:rsidRDefault="00F05084" w:rsidP="00F05084">
      <w:r>
        <w:t>Rev. 0.1 – in corso di redazione</w:t>
      </w:r>
    </w:p>
    <w:p w14:paraId="14EC40F6" w14:textId="77777777" w:rsidR="00F05084" w:rsidRDefault="00F05084" w:rsidP="00F05084"/>
    <w:p w14:paraId="4366A93A" w14:textId="77777777" w:rsidR="00F05084" w:rsidRPr="00F05084" w:rsidRDefault="00F05084" w:rsidP="00F05084"/>
    <w:sectPr w:rsidR="00F05084" w:rsidRPr="00F050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F4"/>
    <w:rsid w:val="000D215C"/>
    <w:rsid w:val="001239F4"/>
    <w:rsid w:val="003B7531"/>
    <w:rsid w:val="00CF2A40"/>
    <w:rsid w:val="00D05C1C"/>
    <w:rsid w:val="00F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0178"/>
  <w15:chartTrackingRefBased/>
  <w15:docId w15:val="{371F66CF-7855-4D33-A941-E2451F7A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3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3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3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3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3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3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3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3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3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3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3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3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39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39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39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39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39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39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3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3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3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3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3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39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39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39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3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39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3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>Regione Emilia-Romagna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Flamigni Stefano</dc:creator>
  <cp:keywords/>
  <dc:description/>
  <cp:lastModifiedBy>Flamigni Stefano</cp:lastModifiedBy>
  <cp:revision>3</cp:revision>
  <dcterms:created xsi:type="dcterms:W3CDTF">2024-12-02T14:33:00Z</dcterms:created>
  <dcterms:modified xsi:type="dcterms:W3CDTF">2024-12-02T14:38:00Z</dcterms:modified>
</cp:coreProperties>
</file>