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8B5" w:rsidRDefault="000C0F4C">
      <w:r>
        <w:t>àxc</w:t>
      </w:r>
    </w:p>
    <w:sectPr w:rsidR="000A78B5" w:rsidSect="000A78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0C0F4C"/>
    <w:rsid w:val="000A78B5"/>
    <w:rsid w:val="000C0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78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Ramenghi</dc:creator>
  <cp:keywords/>
  <dc:description/>
  <cp:lastModifiedBy>Alice Ramenghi</cp:lastModifiedBy>
  <cp:revision>2</cp:revision>
  <dcterms:created xsi:type="dcterms:W3CDTF">2015-01-22T10:01:00Z</dcterms:created>
  <dcterms:modified xsi:type="dcterms:W3CDTF">2015-01-22T10:01:00Z</dcterms:modified>
</cp:coreProperties>
</file>