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3781" w:rsidRPr="00BC3781" w:rsidRDefault="00BC3781" w:rsidP="00BC3781">
      <w:pPr>
        <w:jc w:val="center"/>
        <w:rPr>
          <w:sz w:val="36"/>
        </w:rPr>
      </w:pPr>
      <w:r w:rsidRPr="00BC3781">
        <w:rPr>
          <w:sz w:val="36"/>
        </w:rPr>
        <w:t>EL41: Filtering and Navigation</w:t>
      </w:r>
    </w:p>
    <w:p w:rsidR="00BC3781" w:rsidRDefault="00BC3781" w:rsidP="00BC3781">
      <w:pPr>
        <w:jc w:val="center"/>
        <w:rPr>
          <w:rFonts w:hint="eastAsia"/>
          <w:sz w:val="36"/>
        </w:rPr>
      </w:pPr>
      <w:r w:rsidRPr="00BC3781">
        <w:rPr>
          <w:sz w:val="36"/>
        </w:rPr>
        <w:t>TD3</w:t>
      </w:r>
      <w:r w:rsidR="00AA527B">
        <w:rPr>
          <w:rFonts w:hint="eastAsia"/>
          <w:sz w:val="36"/>
        </w:rPr>
        <w:t xml:space="preserve"> : </w:t>
      </w:r>
      <w:r w:rsidR="00696A29" w:rsidRPr="00696A29">
        <w:rPr>
          <w:sz w:val="36"/>
        </w:rPr>
        <w:t>Hardware Implementation</w:t>
      </w:r>
      <w:r w:rsidR="00696A29">
        <w:rPr>
          <w:rFonts w:hint="eastAsia"/>
          <w:sz w:val="36"/>
        </w:rPr>
        <w:t xml:space="preserve"> of </w:t>
      </w:r>
      <w:r w:rsidRPr="00BC3781">
        <w:rPr>
          <w:sz w:val="36"/>
        </w:rPr>
        <w:t>Kalman Filter in Attitude Estimation</w:t>
      </w:r>
    </w:p>
    <w:p w:rsidR="00AA527B" w:rsidRPr="00AA527B" w:rsidRDefault="00AA527B" w:rsidP="00BC3781">
      <w:pPr>
        <w:jc w:val="center"/>
        <w:rPr>
          <w:rFonts w:hint="eastAsia"/>
          <w:sz w:val="36"/>
        </w:rPr>
      </w:pPr>
    </w:p>
    <w:p w:rsidR="00696A29" w:rsidRPr="00590DF7" w:rsidRDefault="00696A29" w:rsidP="00696A29">
      <w:pPr>
        <w:jc w:val="left"/>
        <w:rPr>
          <w:b/>
          <w:sz w:val="28"/>
          <w:szCs w:val="28"/>
        </w:rPr>
      </w:pPr>
      <w:r w:rsidRPr="00590DF7">
        <w:rPr>
          <w:b/>
          <w:sz w:val="28"/>
          <w:szCs w:val="28"/>
        </w:rPr>
        <w:t>Introduction:</w:t>
      </w:r>
    </w:p>
    <w:p w:rsidR="00696A29" w:rsidRDefault="00696A29" w:rsidP="00AA527B">
      <w:pPr>
        <w:rPr>
          <w:rFonts w:hint="eastAsia"/>
          <w:sz w:val="28"/>
          <w:szCs w:val="28"/>
        </w:rPr>
      </w:pPr>
      <w:r w:rsidRPr="00696A29">
        <w:rPr>
          <w:sz w:val="28"/>
          <w:szCs w:val="28"/>
        </w:rPr>
        <w:t xml:space="preserve">This TD will start from </w:t>
      </w:r>
      <w:r>
        <w:rPr>
          <w:rFonts w:hint="eastAsia"/>
          <w:sz w:val="28"/>
          <w:szCs w:val="28"/>
        </w:rPr>
        <w:t xml:space="preserve">introducing an attitude measurement system which consist of </w:t>
      </w:r>
      <w:r w:rsidR="005C36E3" w:rsidRPr="005C36E3">
        <w:rPr>
          <w:sz w:val="28"/>
          <w:szCs w:val="28"/>
        </w:rPr>
        <w:t>accelerometers, gyros</w:t>
      </w:r>
      <w:r w:rsidR="005C36E3">
        <w:rPr>
          <w:rFonts w:hint="eastAsia"/>
          <w:sz w:val="28"/>
          <w:szCs w:val="28"/>
        </w:rPr>
        <w:t>,</w:t>
      </w:r>
      <w:r w:rsidR="005C36E3" w:rsidRPr="005C36E3">
        <w:rPr>
          <w:sz w:val="28"/>
          <w:szCs w:val="28"/>
        </w:rPr>
        <w:t xml:space="preserve"> magnetic sensors</w:t>
      </w:r>
      <w:r>
        <w:rPr>
          <w:rFonts w:hint="eastAsia"/>
          <w:sz w:val="28"/>
          <w:szCs w:val="28"/>
        </w:rPr>
        <w:t xml:space="preserve">, </w:t>
      </w:r>
      <w:r w:rsidR="005C36E3">
        <w:rPr>
          <w:rFonts w:hint="eastAsia"/>
          <w:sz w:val="28"/>
          <w:szCs w:val="28"/>
        </w:rPr>
        <w:t>FPGA (</w:t>
      </w:r>
      <w:r w:rsidR="005C36E3" w:rsidRPr="005C36E3">
        <w:rPr>
          <w:rFonts w:hint="eastAsia"/>
          <w:sz w:val="28"/>
          <w:szCs w:val="28"/>
        </w:rPr>
        <w:t>Field</w:t>
      </w:r>
      <w:r w:rsidR="005C36E3">
        <w:rPr>
          <w:rFonts w:hint="eastAsia"/>
          <w:sz w:val="28"/>
          <w:szCs w:val="28"/>
        </w:rPr>
        <w:t xml:space="preserve"> </w:t>
      </w:r>
      <w:r w:rsidR="005C36E3" w:rsidRPr="005C36E3">
        <w:rPr>
          <w:rFonts w:hint="eastAsia"/>
          <w:sz w:val="28"/>
          <w:szCs w:val="28"/>
        </w:rPr>
        <w:t>Programmable Gate Array</w:t>
      </w:r>
      <w:r w:rsidR="005C36E3">
        <w:rPr>
          <w:rFonts w:hint="eastAsia"/>
          <w:sz w:val="28"/>
          <w:szCs w:val="28"/>
        </w:rPr>
        <w:t xml:space="preserve">) etc. Then we select the unit quaternion as the state vector and give one state space model of the system. Based on the model, a Kalman Filter is </w:t>
      </w:r>
      <w:r w:rsidR="00590DF7">
        <w:rPr>
          <w:rFonts w:hint="eastAsia"/>
          <w:sz w:val="28"/>
          <w:szCs w:val="28"/>
        </w:rPr>
        <w:t xml:space="preserve">constructed using gyros to predict while </w:t>
      </w:r>
      <w:r w:rsidR="00590DF7" w:rsidRPr="005C36E3">
        <w:rPr>
          <w:sz w:val="28"/>
          <w:szCs w:val="28"/>
        </w:rPr>
        <w:t>accelerometers</w:t>
      </w:r>
      <w:r w:rsidR="00590DF7">
        <w:rPr>
          <w:rFonts w:hint="eastAsia"/>
          <w:sz w:val="28"/>
          <w:szCs w:val="28"/>
        </w:rPr>
        <w:t xml:space="preserve"> and</w:t>
      </w:r>
      <w:r w:rsidR="00590DF7" w:rsidRPr="005C36E3">
        <w:rPr>
          <w:sz w:val="28"/>
          <w:szCs w:val="28"/>
        </w:rPr>
        <w:t xml:space="preserve"> magnetic sensors</w:t>
      </w:r>
      <w:r w:rsidR="00590DF7">
        <w:rPr>
          <w:rFonts w:hint="eastAsia"/>
          <w:sz w:val="28"/>
          <w:szCs w:val="28"/>
        </w:rPr>
        <w:t xml:space="preserve"> to update the measurement. This TD will show you how a Kalman filter is realized by hardware method.</w:t>
      </w:r>
    </w:p>
    <w:p w:rsidR="00BC3781" w:rsidRPr="00A0035E" w:rsidRDefault="00BC3781" w:rsidP="00BC3781">
      <w:pPr>
        <w:jc w:val="left"/>
        <w:rPr>
          <w:rFonts w:hint="eastAsia"/>
          <w:b/>
          <w:sz w:val="28"/>
          <w:szCs w:val="28"/>
        </w:rPr>
      </w:pPr>
      <w:r w:rsidRPr="00A0035E">
        <w:rPr>
          <w:b/>
          <w:sz w:val="28"/>
          <w:szCs w:val="28"/>
        </w:rPr>
        <w:t>Objectives:</w:t>
      </w:r>
    </w:p>
    <w:p w:rsidR="0092324B" w:rsidRDefault="00696A29" w:rsidP="00AA527B">
      <w:pPr>
        <w:rPr>
          <w:rFonts w:hint="eastAsia"/>
          <w:sz w:val="28"/>
          <w:szCs w:val="28"/>
        </w:rPr>
      </w:pPr>
      <w:bookmarkStart w:id="0" w:name="OLE_LINK1"/>
      <w:bookmarkStart w:id="1" w:name="OLE_LINK2"/>
      <w:r w:rsidRPr="00696A29">
        <w:rPr>
          <w:sz w:val="28"/>
          <w:szCs w:val="28"/>
        </w:rPr>
        <w:t xml:space="preserve">1) </w:t>
      </w:r>
      <w:r w:rsidR="0092324B">
        <w:rPr>
          <w:rFonts w:hint="eastAsia"/>
          <w:sz w:val="28"/>
          <w:szCs w:val="28"/>
        </w:rPr>
        <w:t xml:space="preserve">Understand the </w:t>
      </w:r>
      <w:r w:rsidR="0092324B" w:rsidRPr="0092324B">
        <w:rPr>
          <w:sz w:val="28"/>
          <w:szCs w:val="28"/>
        </w:rPr>
        <w:t>structure</w:t>
      </w:r>
      <w:r w:rsidR="0092324B">
        <w:rPr>
          <w:rFonts w:hint="eastAsia"/>
          <w:sz w:val="28"/>
          <w:szCs w:val="28"/>
        </w:rPr>
        <w:t xml:space="preserve"> of the attitude measurement system.</w:t>
      </w:r>
    </w:p>
    <w:p w:rsidR="0092324B" w:rsidRPr="00696A29" w:rsidRDefault="00696A29" w:rsidP="00AA527B">
      <w:pPr>
        <w:rPr>
          <w:sz w:val="28"/>
          <w:szCs w:val="28"/>
        </w:rPr>
      </w:pPr>
      <w:r w:rsidRPr="00696A29">
        <w:rPr>
          <w:sz w:val="28"/>
          <w:szCs w:val="28"/>
        </w:rPr>
        <w:t xml:space="preserve">2) </w:t>
      </w:r>
      <w:r w:rsidR="0092324B">
        <w:rPr>
          <w:rFonts w:hint="eastAsia"/>
          <w:sz w:val="28"/>
          <w:szCs w:val="28"/>
        </w:rPr>
        <w:t>Design</w:t>
      </w:r>
      <w:r w:rsidR="0092324B" w:rsidRPr="00696A29">
        <w:rPr>
          <w:sz w:val="28"/>
          <w:szCs w:val="28"/>
        </w:rPr>
        <w:t xml:space="preserve"> a Kalman filter with the given system</w:t>
      </w:r>
      <w:r w:rsidR="0092324B">
        <w:rPr>
          <w:rFonts w:hint="eastAsia"/>
          <w:sz w:val="28"/>
          <w:szCs w:val="28"/>
        </w:rPr>
        <w:t xml:space="preserve"> to </w:t>
      </w:r>
      <w:r w:rsidR="0092324B" w:rsidRPr="00696A29">
        <w:rPr>
          <w:sz w:val="28"/>
          <w:szCs w:val="28"/>
        </w:rPr>
        <w:t xml:space="preserve">fuse the outputs of </w:t>
      </w:r>
      <w:r w:rsidR="0092324B">
        <w:rPr>
          <w:rFonts w:hint="eastAsia"/>
          <w:sz w:val="28"/>
          <w:szCs w:val="28"/>
        </w:rPr>
        <w:t>the</w:t>
      </w:r>
      <w:r w:rsidR="0092324B" w:rsidRPr="00696A29">
        <w:rPr>
          <w:sz w:val="28"/>
          <w:szCs w:val="28"/>
        </w:rPr>
        <w:t xml:space="preserve"> gyro</w:t>
      </w:r>
      <w:r w:rsidR="0092324B">
        <w:rPr>
          <w:rFonts w:hint="eastAsia"/>
          <w:sz w:val="28"/>
          <w:szCs w:val="28"/>
        </w:rPr>
        <w:t xml:space="preserve">s, the </w:t>
      </w:r>
      <w:r w:rsidR="0092324B" w:rsidRPr="00696A29">
        <w:rPr>
          <w:sz w:val="28"/>
          <w:szCs w:val="28"/>
        </w:rPr>
        <w:t>accelerometer</w:t>
      </w:r>
      <w:r w:rsidR="0092324B">
        <w:rPr>
          <w:rFonts w:hint="eastAsia"/>
          <w:sz w:val="28"/>
          <w:szCs w:val="28"/>
        </w:rPr>
        <w:t xml:space="preserve">s and the </w:t>
      </w:r>
      <w:r w:rsidR="0092324B" w:rsidRPr="005C36E3">
        <w:rPr>
          <w:sz w:val="28"/>
          <w:szCs w:val="28"/>
        </w:rPr>
        <w:t>magnetic sensor</w:t>
      </w:r>
      <w:r w:rsidR="0092324B" w:rsidRPr="00696A29">
        <w:rPr>
          <w:sz w:val="28"/>
          <w:szCs w:val="28"/>
        </w:rPr>
        <w:t>.</w:t>
      </w:r>
    </w:p>
    <w:p w:rsidR="0092324B" w:rsidRDefault="00696A29" w:rsidP="00AA527B">
      <w:pPr>
        <w:rPr>
          <w:rFonts w:hint="eastAsia"/>
          <w:sz w:val="28"/>
          <w:szCs w:val="28"/>
        </w:rPr>
      </w:pPr>
      <w:r w:rsidRPr="00696A29">
        <w:rPr>
          <w:sz w:val="28"/>
          <w:szCs w:val="28"/>
        </w:rPr>
        <w:t xml:space="preserve">3) </w:t>
      </w:r>
      <w:r w:rsidR="0092324B" w:rsidRPr="00696A29">
        <w:rPr>
          <w:sz w:val="28"/>
          <w:szCs w:val="28"/>
        </w:rPr>
        <w:t>Compare the performance</w:t>
      </w:r>
      <w:r w:rsidR="0092324B">
        <w:rPr>
          <w:rFonts w:hint="eastAsia"/>
          <w:sz w:val="28"/>
          <w:szCs w:val="28"/>
        </w:rPr>
        <w:t xml:space="preserve"> of the Kalman filter realized by software and by hardware</w:t>
      </w:r>
      <w:bookmarkEnd w:id="0"/>
      <w:bookmarkEnd w:id="1"/>
    </w:p>
    <w:p w:rsidR="0092324B" w:rsidRPr="00AA527B" w:rsidRDefault="00A0035E" w:rsidP="00AA527B">
      <w:pPr>
        <w:rPr>
          <w:rFonts w:hint="eastAsia"/>
          <w:b/>
          <w:sz w:val="28"/>
          <w:szCs w:val="28"/>
        </w:rPr>
      </w:pPr>
      <w:r w:rsidRPr="00AA527B">
        <w:rPr>
          <w:rFonts w:hint="eastAsia"/>
          <w:b/>
          <w:sz w:val="28"/>
          <w:szCs w:val="28"/>
        </w:rPr>
        <w:t>Tasks:</w:t>
      </w:r>
    </w:p>
    <w:p w:rsidR="00A0035E" w:rsidRDefault="00A0035E" w:rsidP="00AA527B">
      <w:pPr>
        <w:rPr>
          <w:rFonts w:hint="eastAsia"/>
          <w:sz w:val="28"/>
          <w:szCs w:val="28"/>
        </w:rPr>
      </w:pPr>
      <w:r w:rsidRPr="00696A29">
        <w:rPr>
          <w:sz w:val="28"/>
          <w:szCs w:val="28"/>
        </w:rPr>
        <w:t xml:space="preserve">1) </w:t>
      </w:r>
      <w:bookmarkStart w:id="2" w:name="OLE_LINK3"/>
      <w:r>
        <w:rPr>
          <w:rFonts w:hint="eastAsia"/>
          <w:sz w:val="28"/>
          <w:szCs w:val="28"/>
        </w:rPr>
        <w:t>The attitude measurement system</w:t>
      </w:r>
      <w:bookmarkEnd w:id="2"/>
      <w:r>
        <w:rPr>
          <w:rFonts w:hint="eastAsia"/>
          <w:sz w:val="28"/>
          <w:szCs w:val="28"/>
        </w:rPr>
        <w:t>.</w:t>
      </w:r>
    </w:p>
    <w:p w:rsidR="00A0035E" w:rsidRDefault="00EC5096" w:rsidP="00AA527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Fig 1 shows the construction of the attitude measurement system. The system </w:t>
      </w:r>
      <w:r w:rsidRPr="00EC5096">
        <w:rPr>
          <w:sz w:val="28"/>
          <w:szCs w:val="28"/>
        </w:rPr>
        <w:t>tak</w:t>
      </w:r>
      <w:r>
        <w:rPr>
          <w:rFonts w:hint="eastAsia"/>
          <w:sz w:val="28"/>
          <w:szCs w:val="28"/>
        </w:rPr>
        <w:t>es</w:t>
      </w:r>
      <w:r w:rsidRPr="00EC5096">
        <w:rPr>
          <w:sz w:val="28"/>
          <w:szCs w:val="28"/>
        </w:rPr>
        <w:t xml:space="preserve"> the FPGA as controller</w:t>
      </w:r>
      <w:r>
        <w:rPr>
          <w:rFonts w:hint="eastAsia"/>
          <w:sz w:val="28"/>
          <w:szCs w:val="28"/>
        </w:rPr>
        <w:t xml:space="preserve"> and designs</w:t>
      </w:r>
      <w:r w:rsidRPr="00EC5096">
        <w:rPr>
          <w:sz w:val="28"/>
          <w:szCs w:val="28"/>
        </w:rPr>
        <w:t xml:space="preserve"> a set of small navigation </w:t>
      </w:r>
      <w:r w:rsidRPr="00EC5096">
        <w:rPr>
          <w:sz w:val="28"/>
          <w:szCs w:val="28"/>
        </w:rPr>
        <w:lastRenderedPageBreak/>
        <w:t>platform. This</w:t>
      </w:r>
      <w:r>
        <w:rPr>
          <w:rFonts w:hint="eastAsia"/>
          <w:sz w:val="28"/>
          <w:szCs w:val="28"/>
        </w:rPr>
        <w:t xml:space="preserve"> </w:t>
      </w:r>
      <w:r w:rsidRPr="00EC5096">
        <w:rPr>
          <w:sz w:val="28"/>
          <w:szCs w:val="28"/>
        </w:rPr>
        <w:t>platform includes sensors module, communication module</w:t>
      </w:r>
      <w:r>
        <w:rPr>
          <w:rFonts w:hint="eastAsia"/>
          <w:sz w:val="28"/>
          <w:szCs w:val="28"/>
        </w:rPr>
        <w:t xml:space="preserve"> and</w:t>
      </w:r>
      <w:r w:rsidRPr="00EC5096">
        <w:rPr>
          <w:sz w:val="28"/>
          <w:szCs w:val="28"/>
        </w:rPr>
        <w:t xml:space="preserve"> power module</w:t>
      </w:r>
      <w:r w:rsidR="009529A1">
        <w:rPr>
          <w:rFonts w:hint="eastAsia"/>
          <w:sz w:val="28"/>
          <w:szCs w:val="28"/>
        </w:rPr>
        <w:t xml:space="preserve"> as in Fig 2</w:t>
      </w:r>
      <w:r w:rsidRPr="00EC5096"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 w:rsidRPr="00EC5096">
        <w:rPr>
          <w:sz w:val="28"/>
          <w:szCs w:val="28"/>
        </w:rPr>
        <w:t xml:space="preserve">Auxiliary navigation sensors, </w:t>
      </w:r>
      <w:r w:rsidR="009529A1">
        <w:rPr>
          <w:rFonts w:hint="eastAsia"/>
          <w:sz w:val="28"/>
          <w:szCs w:val="28"/>
        </w:rPr>
        <w:t xml:space="preserve">such as </w:t>
      </w:r>
      <w:r w:rsidR="009529A1" w:rsidRPr="005C36E3">
        <w:rPr>
          <w:sz w:val="28"/>
          <w:szCs w:val="28"/>
        </w:rPr>
        <w:t>magnetic sensor</w:t>
      </w:r>
      <w:r w:rsidR="009529A1">
        <w:rPr>
          <w:rFonts w:hint="eastAsia"/>
          <w:sz w:val="28"/>
          <w:szCs w:val="28"/>
        </w:rPr>
        <w:t>s</w:t>
      </w:r>
      <w:r w:rsidRPr="00EC5096">
        <w:rPr>
          <w:sz w:val="28"/>
          <w:szCs w:val="28"/>
        </w:rPr>
        <w:t>, are integrated in</w:t>
      </w:r>
      <w:r>
        <w:rPr>
          <w:rFonts w:hint="eastAsia"/>
          <w:sz w:val="28"/>
          <w:szCs w:val="28"/>
        </w:rPr>
        <w:t xml:space="preserve"> </w:t>
      </w:r>
      <w:r w:rsidRPr="00EC5096">
        <w:rPr>
          <w:sz w:val="28"/>
          <w:szCs w:val="28"/>
        </w:rPr>
        <w:t xml:space="preserve">the hardware system for the sake of the accumulated error derived from INS. </w:t>
      </w:r>
    </w:p>
    <w:p w:rsidR="00A0035E" w:rsidRDefault="00EC5096" w:rsidP="00A0035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3.75pt;margin-top:35.55pt;width:70.5pt;height:43.5pt;z-index:251659264" filled="f" stroked="f">
            <v:textbox>
              <w:txbxContent>
                <w:p w:rsidR="00EC5096" w:rsidRPr="00EC5096" w:rsidRDefault="00EC5096" w:rsidP="00EC5096">
                  <w:pPr>
                    <w:rPr>
                      <w:rFonts w:ascii="Arial Unicode MS" w:eastAsia="Arial Unicode MS" w:hAnsi="Arial Unicode MS" w:cs="Arial Unicode MS"/>
                      <w:b/>
                      <w:color w:val="E36C0A" w:themeColor="accent6" w:themeShade="BF"/>
                      <w:sz w:val="22"/>
                    </w:rPr>
                  </w:pPr>
                  <w:r w:rsidRPr="00EC5096">
                    <w:rPr>
                      <w:rFonts w:ascii="Arial Unicode MS" w:eastAsia="Arial Unicode MS" w:hAnsi="Arial Unicode MS" w:cs="Arial Unicode MS" w:hint="eastAsia"/>
                      <w:b/>
                      <w:color w:val="E36C0A" w:themeColor="accent6" w:themeShade="BF"/>
                      <w:sz w:val="24"/>
                    </w:rPr>
                    <w:t>M</w:t>
                  </w:r>
                  <w:r w:rsidRPr="00EC5096">
                    <w:rPr>
                      <w:rFonts w:ascii="Arial Unicode MS" w:eastAsia="Arial Unicode MS" w:hAnsi="Arial Unicode MS" w:cs="Arial Unicode MS"/>
                      <w:b/>
                      <w:color w:val="E36C0A" w:themeColor="accent6" w:themeShade="BF"/>
                      <w:sz w:val="24"/>
                    </w:rPr>
                    <w:t>odule</w:t>
                  </w:r>
                  <w:r w:rsidRPr="00EC5096">
                    <w:rPr>
                      <w:rFonts w:ascii="Arial Unicode MS" w:eastAsia="Arial Unicode MS" w:hAnsi="Arial Unicode MS" w:cs="Arial Unicode MS" w:hint="eastAsia"/>
                      <w:b/>
                      <w:color w:val="E36C0A" w:themeColor="accent6" w:themeShade="BF"/>
                      <w:sz w:val="22"/>
                    </w:rPr>
                    <w:t xml:space="preserve"> </w:t>
                  </w:r>
                </w:p>
              </w:txbxContent>
            </v:textbox>
          </v:shape>
        </w:pict>
      </w:r>
      <w:r w:rsidR="008F01B4">
        <w:rPr>
          <w:rFonts w:hint="eastAsia"/>
          <w:noProof/>
          <w:sz w:val="28"/>
          <w:szCs w:val="28"/>
        </w:rPr>
        <w:pict>
          <v:shape id="_x0000_s1026" type="#_x0000_t202" style="position:absolute;margin-left:-3.75pt;margin-top:19.65pt;width:70.5pt;height:43.5pt;z-index:251658240" filled="f" stroked="f">
            <v:textbox>
              <w:txbxContent>
                <w:p w:rsidR="008F01B4" w:rsidRPr="00EC5096" w:rsidRDefault="008F01B4">
                  <w:pPr>
                    <w:rPr>
                      <w:rFonts w:ascii="Arial Unicode MS" w:eastAsia="Arial Unicode MS" w:hAnsi="Arial Unicode MS" w:cs="Arial Unicode MS"/>
                      <w:b/>
                      <w:color w:val="E36C0A" w:themeColor="accent6" w:themeShade="BF"/>
                      <w:sz w:val="24"/>
                    </w:rPr>
                  </w:pPr>
                  <w:r w:rsidRPr="00EC5096">
                    <w:rPr>
                      <w:rFonts w:ascii="Arial Unicode MS" w:eastAsia="Arial Unicode MS" w:hAnsi="Arial Unicode MS" w:cs="Arial Unicode MS" w:hint="eastAsia"/>
                      <w:b/>
                      <w:color w:val="E36C0A" w:themeColor="accent6" w:themeShade="BF"/>
                      <w:sz w:val="24"/>
                    </w:rPr>
                    <w:t>P</w:t>
                  </w:r>
                  <w:r w:rsidR="00EC5096" w:rsidRPr="00EC5096">
                    <w:rPr>
                      <w:rFonts w:ascii="Arial Unicode MS" w:eastAsia="Arial Unicode MS" w:hAnsi="Arial Unicode MS" w:cs="Arial Unicode MS" w:hint="eastAsia"/>
                      <w:b/>
                      <w:color w:val="E36C0A" w:themeColor="accent6" w:themeShade="BF"/>
                      <w:sz w:val="24"/>
                    </w:rPr>
                    <w:t>ower</w:t>
                  </w:r>
                </w:p>
              </w:txbxContent>
            </v:textbox>
          </v:shape>
        </w:pict>
      </w:r>
      <w:r w:rsidR="008F01B4">
        <w:rPr>
          <w:rFonts w:hint="eastAsia"/>
          <w:noProof/>
          <w:sz w:val="28"/>
          <w:szCs w:val="28"/>
        </w:rPr>
        <w:drawing>
          <wp:inline distT="0" distB="0" distL="0" distR="0">
            <wp:extent cx="5272405" cy="208978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5E" w:rsidRDefault="00EC5096" w:rsidP="00A559B2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Fig</w:t>
      </w:r>
      <w:r w:rsidR="00AA527B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1 The attitude measurement system.</w:t>
      </w:r>
    </w:p>
    <w:p w:rsidR="00A0035E" w:rsidRDefault="00A559B2" w:rsidP="00A0035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36" type="#_x0000_t202" style="position:absolute;margin-left:218.7pt;margin-top:30.6pt;width:114pt;height:35.25pt;z-index:251666432" stroked="f" strokecolor="white [3212]">
            <v:textbox>
              <w:txbxContent>
                <w:p w:rsidR="000C72A8" w:rsidRPr="000C72A8" w:rsidRDefault="000C72A8">
                  <w:pPr>
                    <w:rPr>
                      <w:sz w:val="28"/>
                    </w:rPr>
                  </w:pPr>
                  <w:r>
                    <w:rPr>
                      <w:rFonts w:hint="eastAsia"/>
                      <w:sz w:val="28"/>
                    </w:rPr>
                    <w:t>Sensors</w:t>
                  </w:r>
                  <w:r w:rsidRPr="000C72A8">
                    <w:rPr>
                      <w:rFonts w:hint="eastAsia"/>
                      <w:sz w:val="28"/>
                    </w:rPr>
                    <w:t xml:space="preserve"> Module</w:t>
                  </w:r>
                </w:p>
              </w:txbxContent>
            </v:textbox>
          </v:shape>
        </w:pict>
      </w:r>
      <w:r>
        <w:rPr>
          <w:rFonts w:hint="eastAsia"/>
          <w:noProof/>
          <w:sz w:val="28"/>
          <w:szCs w:val="28"/>
        </w:rPr>
        <w:pict>
          <v:rect id="_x0000_s1028" style="position:absolute;margin-left:80.25pt;margin-top:8.1pt;width:4in;height:203.25pt;z-index:251660288"/>
        </w:pict>
      </w:r>
      <w:r w:rsidR="000C72A8">
        <w:rPr>
          <w:rFonts w:hint="eastAsia"/>
          <w:noProof/>
          <w:sz w:val="28"/>
          <w:szCs w:val="28"/>
        </w:rPr>
        <w:pict>
          <v:rect id="_x0000_s1034" style="position:absolute;margin-left:200.25pt;margin-top:146.1pt;width:140.25pt;height:40.5pt;z-index:251664384"/>
        </w:pict>
      </w:r>
      <w:r w:rsidR="000C72A8">
        <w:rPr>
          <w:rFonts w:hint="eastAsia"/>
          <w:noProof/>
          <w:sz w:val="28"/>
          <w:szCs w:val="28"/>
        </w:rPr>
        <w:pict>
          <v:rect id="_x0000_s1030" style="position:absolute;margin-left:200.25pt;margin-top:28.35pt;width:140.25pt;height:40.5pt;z-index:251662336"/>
        </w:pict>
      </w:r>
      <w:r w:rsidR="000C72A8">
        <w:rPr>
          <w:rFonts w:hint="eastAsia"/>
          <w:noProof/>
          <w:sz w:val="28"/>
          <w:szCs w:val="28"/>
        </w:rPr>
        <w:pict>
          <v:rect id="_x0000_s1029" style="position:absolute;margin-left:107.25pt;margin-top:28.35pt;width:64.5pt;height:158.25pt;z-index:251661312"/>
        </w:pict>
      </w:r>
    </w:p>
    <w:p w:rsidR="00A0035E" w:rsidRDefault="00A559B2" w:rsidP="00A0035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2" type="#_x0000_t13" style="position:absolute;margin-left:171.75pt;margin-top:127.65pt;width:28.5pt;height:12.75pt;z-index:251672576"/>
        </w:pict>
      </w:r>
      <w:r>
        <w:rPr>
          <w:rFonts w:hint="eastAsia"/>
          <w:noProof/>
          <w:sz w:val="28"/>
          <w:szCs w:val="28"/>
        </w:rPr>
        <w:pict>
          <v:shape id="_x0000_s1041" type="#_x0000_t13" style="position:absolute;margin-left:171.75pt;margin-top:69.9pt;width:28.5pt;height:12.75pt;z-index:251671552"/>
        </w:pict>
      </w:r>
      <w:r>
        <w:rPr>
          <w:rFonts w:hint="eastAsia"/>
          <w:noProof/>
          <w:sz w:val="28"/>
          <w:szCs w:val="28"/>
        </w:rPr>
        <w:pict>
          <v:shape id="_x0000_s1040" type="#_x0000_t13" style="position:absolute;margin-left:171.75pt;margin-top:11.4pt;width:28.5pt;height:12.75pt;z-index:251670528"/>
        </w:pict>
      </w:r>
    </w:p>
    <w:p w:rsidR="00A0035E" w:rsidRDefault="00A559B2" w:rsidP="00A0035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46" type="#_x0000_t202" style="position:absolute;margin-left:-3.75pt;margin-top:15.45pt;width:62.1pt;height:58.5pt;z-index:251676672" filled="f" stroked="f" strokecolor="white [3212]">
            <v:textbox>
              <w:txbxContent>
                <w:p w:rsidR="00A559B2" w:rsidRDefault="00A559B2" w:rsidP="00A559B2">
                  <w:pPr>
                    <w:spacing w:line="300" w:lineRule="exact"/>
                    <w:jc w:val="right"/>
                    <w:rPr>
                      <w:rFonts w:hint="eastAsia"/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E</w:t>
                  </w:r>
                  <w:r>
                    <w:rPr>
                      <w:sz w:val="28"/>
                      <w:szCs w:val="28"/>
                    </w:rPr>
                    <w:t>xternal</w:t>
                  </w:r>
                </w:p>
                <w:p w:rsidR="00A559B2" w:rsidRDefault="00A559B2" w:rsidP="00A559B2">
                  <w:pPr>
                    <w:spacing w:line="300" w:lineRule="exact"/>
                    <w:jc w:val="right"/>
                    <w:rPr>
                      <w:rFonts w:hint="eastAsia"/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P</w:t>
                  </w:r>
                  <w:r w:rsidRPr="00A559B2">
                    <w:rPr>
                      <w:sz w:val="28"/>
                      <w:szCs w:val="28"/>
                    </w:rPr>
                    <w:t>ower</w:t>
                  </w:r>
                </w:p>
                <w:p w:rsidR="00A559B2" w:rsidRPr="00A559B2" w:rsidRDefault="00A559B2" w:rsidP="00A559B2">
                  <w:pPr>
                    <w:spacing w:line="300" w:lineRule="exact"/>
                    <w:jc w:val="right"/>
                  </w:pPr>
                  <w:r>
                    <w:rPr>
                      <w:rFonts w:hint="eastAsia"/>
                      <w:sz w:val="28"/>
                      <w:szCs w:val="28"/>
                    </w:rPr>
                    <w:t>S</w:t>
                  </w:r>
                  <w:r w:rsidRPr="00A559B2">
                    <w:rPr>
                      <w:sz w:val="28"/>
                      <w:szCs w:val="28"/>
                    </w:rPr>
                    <w:t>ource</w:t>
                  </w:r>
                </w:p>
              </w:txbxContent>
            </v:textbox>
          </v:shape>
        </w:pict>
      </w:r>
      <w:r>
        <w:rPr>
          <w:rFonts w:hint="eastAsia"/>
          <w:noProof/>
          <w:sz w:val="28"/>
          <w:szCs w:val="28"/>
        </w:rP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_x0000_s1043" type="#_x0000_t70" style="position:absolute;margin-left:267.75pt;margin-top:5.7pt;width:8.25pt;height:18.75pt;z-index:251673600">
            <v:textbox style="layout-flow:vertical-ideographic"/>
          </v:shape>
        </w:pict>
      </w:r>
      <w:r>
        <w:rPr>
          <w:rFonts w:hint="eastAsia"/>
          <w:noProof/>
          <w:sz w:val="28"/>
          <w:szCs w:val="28"/>
        </w:rPr>
        <w:pict>
          <v:shape id="_x0000_s1039" type="#_x0000_t13" style="position:absolute;margin-left:55.5pt;margin-top:23.7pt;width:51.75pt;height:36.75pt;z-index:251669504">
            <v:stroke dashstyle="1 1"/>
          </v:shape>
        </w:pict>
      </w:r>
      <w:r>
        <w:rPr>
          <w:rFonts w:hint="eastAsia"/>
          <w:noProof/>
          <w:sz w:val="28"/>
          <w:szCs w:val="28"/>
        </w:rPr>
        <w:pict>
          <v:shape id="_x0000_s1037" type="#_x0000_t202" style="position:absolute;margin-left:202.5pt;margin-top:25.2pt;width:135pt;height:35.25pt;z-index:251667456" filled="f" stroked="f" strokecolor="white [3212]">
            <v:textbox>
              <w:txbxContent>
                <w:p w:rsidR="00A559B2" w:rsidRDefault="00A559B2" w:rsidP="00A559B2">
                  <w:pPr>
                    <w:spacing w:line="300" w:lineRule="exact"/>
                    <w:jc w:val="center"/>
                    <w:rPr>
                      <w:rFonts w:hint="eastAsia"/>
                      <w:sz w:val="28"/>
                      <w:szCs w:val="28"/>
                    </w:rPr>
                  </w:pPr>
                  <w:r w:rsidRPr="00A559B2">
                    <w:rPr>
                      <w:rFonts w:hint="eastAsia"/>
                      <w:sz w:val="28"/>
                      <w:szCs w:val="28"/>
                    </w:rPr>
                    <w:t>Control and</w:t>
                  </w:r>
                </w:p>
                <w:p w:rsidR="00A559B2" w:rsidRPr="000C72A8" w:rsidRDefault="00A559B2" w:rsidP="00A559B2">
                  <w:pPr>
                    <w:spacing w:line="300" w:lineRule="exact"/>
                    <w:jc w:val="center"/>
                    <w:rPr>
                      <w:sz w:val="28"/>
                    </w:rPr>
                  </w:pPr>
                  <w:r w:rsidRPr="00A559B2">
                    <w:rPr>
                      <w:sz w:val="28"/>
                      <w:szCs w:val="28"/>
                    </w:rPr>
                    <w:t>Calculation</w:t>
                  </w:r>
                  <w:r w:rsidRPr="00A559B2">
                    <w:rPr>
                      <w:rFonts w:hint="eastAsia"/>
                      <w:sz w:val="28"/>
                      <w:szCs w:val="28"/>
                    </w:rPr>
                    <w:t xml:space="preserve"> Modul</w:t>
                  </w:r>
                  <w:r w:rsidRPr="000C72A8">
                    <w:rPr>
                      <w:rFonts w:hint="eastAsia"/>
                      <w:sz w:val="28"/>
                    </w:rPr>
                    <w:t>e</w:t>
                  </w:r>
                </w:p>
              </w:txbxContent>
            </v:textbox>
          </v:shape>
        </w:pict>
      </w:r>
      <w:r w:rsidR="000C72A8">
        <w:rPr>
          <w:rFonts w:hint="eastAsia"/>
          <w:noProof/>
          <w:sz w:val="28"/>
          <w:szCs w:val="28"/>
        </w:rPr>
        <w:pict>
          <v:shape id="_x0000_s1035" type="#_x0000_t202" style="position:absolute;margin-left:112.5pt;margin-top:6.45pt;width:59.25pt;height:63.75pt;z-index:251665408" filled="f" stroked="f" strokecolor="white [3212]">
            <v:textbox>
              <w:txbxContent>
                <w:p w:rsidR="000C72A8" w:rsidRPr="000C72A8" w:rsidRDefault="000C72A8">
                  <w:pPr>
                    <w:rPr>
                      <w:sz w:val="28"/>
                    </w:rPr>
                  </w:pPr>
                  <w:r w:rsidRPr="000C72A8">
                    <w:rPr>
                      <w:rFonts w:hint="eastAsia"/>
                      <w:sz w:val="28"/>
                    </w:rPr>
                    <w:t>Power Module</w:t>
                  </w:r>
                </w:p>
              </w:txbxContent>
            </v:textbox>
          </v:shape>
        </w:pict>
      </w:r>
      <w:r w:rsidR="000C72A8">
        <w:rPr>
          <w:rFonts w:hint="eastAsia"/>
          <w:noProof/>
          <w:sz w:val="28"/>
          <w:szCs w:val="28"/>
        </w:rPr>
        <w:pict>
          <v:rect id="_x0000_s1033" style="position:absolute;margin-left:200.25pt;margin-top:23.7pt;width:140.25pt;height:40.5pt;z-index:251663360"/>
        </w:pict>
      </w:r>
    </w:p>
    <w:p w:rsidR="009529A1" w:rsidRDefault="00A559B2" w:rsidP="00A0035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47" type="#_x0000_t202" style="position:absolute;margin-left:368.25pt;margin-top:20.25pt;width:74.85pt;height:58.5pt;z-index:251677696" filled="f" stroked="f" strokecolor="white [3212]">
            <v:textbox>
              <w:txbxContent>
                <w:p w:rsidR="00A559B2" w:rsidRDefault="00A559B2" w:rsidP="00A559B2">
                  <w:pPr>
                    <w:spacing w:line="300" w:lineRule="exact"/>
                    <w:jc w:val="left"/>
                    <w:rPr>
                      <w:rFonts w:hint="eastAsia"/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Host</w:t>
                  </w:r>
                </w:p>
                <w:p w:rsidR="00A559B2" w:rsidRPr="00A559B2" w:rsidRDefault="00A559B2" w:rsidP="00A559B2">
                  <w:pPr>
                    <w:spacing w:line="300" w:lineRule="exact"/>
                    <w:jc w:val="left"/>
                  </w:pPr>
                  <w:r>
                    <w:rPr>
                      <w:rFonts w:hint="eastAsia"/>
                      <w:sz w:val="28"/>
                      <w:szCs w:val="28"/>
                    </w:rPr>
                    <w:t>Computer</w:t>
                  </w:r>
                </w:p>
              </w:txbxContent>
            </v:textbox>
          </v:shape>
        </w:pict>
      </w:r>
    </w:p>
    <w:p w:rsidR="009529A1" w:rsidRDefault="00A559B2" w:rsidP="00A0035E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45" type="#_x0000_t13" style="position:absolute;margin-left:341.25pt;margin-top:23.55pt;width:51.75pt;height:36.75pt;z-index:251675648">
            <v:stroke dashstyle="1 1"/>
          </v:shape>
        </w:pict>
      </w:r>
      <w:r>
        <w:rPr>
          <w:rFonts w:hint="eastAsia"/>
          <w:noProof/>
          <w:sz w:val="28"/>
          <w:szCs w:val="28"/>
        </w:rPr>
        <w:pict>
          <v:shape id="_x0000_s1044" type="#_x0000_t70" style="position:absolute;margin-left:267.75pt;margin-top:2.55pt;width:8.25pt;height:18.75pt;z-index:251674624">
            <v:textbox style="layout-flow:vertical-ideographic"/>
          </v:shape>
        </w:pict>
      </w:r>
      <w:r>
        <w:rPr>
          <w:rFonts w:hint="eastAsia"/>
          <w:noProof/>
          <w:sz w:val="28"/>
          <w:szCs w:val="28"/>
        </w:rPr>
        <w:pict>
          <v:shape id="_x0000_s1038" type="#_x0000_t202" style="position:absolute;margin-left:216.9pt;margin-top:22.05pt;width:110.85pt;height:40.5pt;z-index:251668480" filled="f" stroked="f" strokecolor="white [3212]">
            <v:textbox>
              <w:txbxContent>
                <w:p w:rsidR="00A559B2" w:rsidRDefault="00A559B2" w:rsidP="00A559B2">
                  <w:pPr>
                    <w:spacing w:line="300" w:lineRule="exact"/>
                    <w:jc w:val="center"/>
                    <w:rPr>
                      <w:rFonts w:hint="eastAsia"/>
                      <w:sz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C</w:t>
                  </w:r>
                  <w:r w:rsidRPr="00EC5096">
                    <w:rPr>
                      <w:sz w:val="28"/>
                      <w:szCs w:val="28"/>
                    </w:rPr>
                    <w:t>ommunication</w:t>
                  </w:r>
                </w:p>
                <w:p w:rsidR="00A559B2" w:rsidRPr="000C72A8" w:rsidRDefault="00A559B2" w:rsidP="00A559B2">
                  <w:pPr>
                    <w:spacing w:line="300" w:lineRule="exact"/>
                    <w:jc w:val="center"/>
                    <w:rPr>
                      <w:sz w:val="28"/>
                    </w:rPr>
                  </w:pPr>
                  <w:r w:rsidRPr="000C72A8">
                    <w:rPr>
                      <w:rFonts w:hint="eastAsia"/>
                      <w:sz w:val="28"/>
                    </w:rPr>
                    <w:t>Module</w:t>
                  </w:r>
                </w:p>
              </w:txbxContent>
            </v:textbox>
          </v:shape>
        </w:pict>
      </w:r>
    </w:p>
    <w:p w:rsidR="009529A1" w:rsidRDefault="009529A1" w:rsidP="00A0035E">
      <w:pPr>
        <w:jc w:val="left"/>
        <w:rPr>
          <w:rFonts w:hint="eastAsia"/>
          <w:sz w:val="28"/>
          <w:szCs w:val="28"/>
        </w:rPr>
      </w:pPr>
    </w:p>
    <w:p w:rsidR="00A0035E" w:rsidRDefault="00A0035E" w:rsidP="00A0035E">
      <w:pPr>
        <w:jc w:val="left"/>
        <w:rPr>
          <w:rFonts w:hint="eastAsia"/>
          <w:sz w:val="28"/>
          <w:szCs w:val="28"/>
        </w:rPr>
      </w:pPr>
    </w:p>
    <w:p w:rsidR="009529A1" w:rsidRDefault="009529A1" w:rsidP="00A559B2">
      <w:pPr>
        <w:jc w:val="center"/>
        <w:rPr>
          <w:rFonts w:hint="eastAsia"/>
          <w:sz w:val="28"/>
          <w:szCs w:val="28"/>
        </w:rPr>
      </w:pPr>
      <w:bookmarkStart w:id="3" w:name="OLE_LINK4"/>
      <w:r>
        <w:rPr>
          <w:rFonts w:hint="eastAsia"/>
          <w:sz w:val="28"/>
          <w:szCs w:val="28"/>
        </w:rPr>
        <w:t>Fig</w:t>
      </w:r>
      <w:r w:rsidR="00AA527B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2 M</w:t>
      </w:r>
      <w:r w:rsidRPr="009529A1">
        <w:rPr>
          <w:sz w:val="28"/>
          <w:szCs w:val="28"/>
        </w:rPr>
        <w:t>odule diagram</w:t>
      </w:r>
      <w:r>
        <w:rPr>
          <w:rFonts w:hint="eastAsia"/>
          <w:sz w:val="28"/>
          <w:szCs w:val="28"/>
        </w:rPr>
        <w:t xml:space="preserve"> of the attitude measurement system.</w:t>
      </w:r>
    </w:p>
    <w:bookmarkEnd w:id="3"/>
    <w:p w:rsidR="00780DFB" w:rsidRPr="00780DFB" w:rsidRDefault="00A0035E" w:rsidP="00AA527B">
      <w:pPr>
        <w:rPr>
          <w:rFonts w:hint="eastAsia"/>
          <w:sz w:val="28"/>
          <w:szCs w:val="28"/>
        </w:rPr>
      </w:pPr>
      <w:r w:rsidRPr="00696A29">
        <w:rPr>
          <w:sz w:val="28"/>
          <w:szCs w:val="28"/>
        </w:rPr>
        <w:t>2)</w:t>
      </w:r>
      <w:r w:rsidRPr="00780DFB">
        <w:rPr>
          <w:sz w:val="28"/>
          <w:szCs w:val="28"/>
        </w:rPr>
        <w:t xml:space="preserve"> </w:t>
      </w:r>
      <w:r w:rsidR="00780DFB" w:rsidRPr="00780DFB">
        <w:rPr>
          <w:rFonts w:hint="eastAsia"/>
          <w:sz w:val="28"/>
          <w:szCs w:val="28"/>
        </w:rPr>
        <w:t>A state space model of the attitude measurement system.</w:t>
      </w:r>
    </w:p>
    <w:p w:rsidR="00780DFB" w:rsidRPr="00780DFB" w:rsidRDefault="00780DFB" w:rsidP="00AA527B">
      <w:pPr>
        <w:rPr>
          <w:rFonts w:hint="eastAsia"/>
          <w:sz w:val="28"/>
          <w:szCs w:val="28"/>
        </w:rPr>
      </w:pPr>
      <w:r w:rsidRPr="00780DFB">
        <w:rPr>
          <w:rFonts w:hint="eastAsia"/>
          <w:sz w:val="28"/>
          <w:szCs w:val="28"/>
        </w:rPr>
        <w:t xml:space="preserve">We select the unit quaternion as the state vector </w:t>
      </w:r>
      <w:r w:rsidRPr="00780DFB">
        <w:rPr>
          <w:i/>
          <w:sz w:val="28"/>
          <w:szCs w:val="28"/>
        </w:rPr>
        <w:t>x</w:t>
      </w:r>
      <w:r w:rsidRPr="00780DFB">
        <w:rPr>
          <w:rFonts w:hint="eastAsia"/>
          <w:sz w:val="28"/>
          <w:szCs w:val="28"/>
        </w:rPr>
        <w:t>(</w:t>
      </w:r>
      <w:r w:rsidRPr="00780DFB">
        <w:rPr>
          <w:i/>
          <w:sz w:val="28"/>
          <w:szCs w:val="28"/>
        </w:rPr>
        <w:t>k</w:t>
      </w:r>
      <w:r w:rsidRPr="00780DFB">
        <w:rPr>
          <w:rFonts w:hint="eastAsia"/>
          <w:sz w:val="28"/>
          <w:szCs w:val="28"/>
        </w:rPr>
        <w:t xml:space="preserve">) and the observation vector </w:t>
      </w:r>
      <w:r w:rsidRPr="00780DFB">
        <w:rPr>
          <w:i/>
          <w:sz w:val="28"/>
          <w:szCs w:val="28"/>
        </w:rPr>
        <w:t>y</w:t>
      </w:r>
      <w:r w:rsidRPr="00780DFB">
        <w:rPr>
          <w:sz w:val="28"/>
          <w:szCs w:val="28"/>
        </w:rPr>
        <w:t>(</w:t>
      </w:r>
      <w:r w:rsidRPr="00780DFB">
        <w:rPr>
          <w:i/>
          <w:sz w:val="28"/>
          <w:szCs w:val="28"/>
        </w:rPr>
        <w:t>k</w:t>
      </w:r>
      <w:r w:rsidRPr="00780DFB">
        <w:rPr>
          <w:sz w:val="28"/>
          <w:szCs w:val="28"/>
        </w:rPr>
        <w:t>)</w:t>
      </w:r>
      <w:r w:rsidRPr="00780DFB">
        <w:rPr>
          <w:rFonts w:hint="eastAsia"/>
          <w:sz w:val="28"/>
          <w:szCs w:val="28"/>
        </w:rPr>
        <w:t xml:space="preserve">. </w:t>
      </w:r>
      <w:r w:rsidR="00CE6932">
        <w:rPr>
          <w:rFonts w:hint="eastAsia"/>
          <w:sz w:val="28"/>
          <w:szCs w:val="28"/>
        </w:rPr>
        <w:t>F</w:t>
      </w:r>
      <w:r w:rsidR="00CE6932" w:rsidRPr="00CE6932">
        <w:rPr>
          <w:sz w:val="28"/>
          <w:szCs w:val="28"/>
        </w:rPr>
        <w:t>ormula</w:t>
      </w:r>
      <w:r w:rsidR="00CE6932">
        <w:rPr>
          <w:rFonts w:hint="eastAsia"/>
          <w:sz w:val="28"/>
          <w:szCs w:val="28"/>
        </w:rPr>
        <w:t xml:space="preserve"> 1 is the </w:t>
      </w:r>
      <w:r w:rsidR="00CE6932" w:rsidRPr="00CE6932">
        <w:rPr>
          <w:sz w:val="28"/>
          <w:szCs w:val="28"/>
        </w:rPr>
        <w:t>dynamic equation</w:t>
      </w:r>
      <w:r w:rsidR="00D721D0">
        <w:rPr>
          <w:rFonts w:hint="eastAsia"/>
          <w:sz w:val="28"/>
          <w:szCs w:val="28"/>
        </w:rPr>
        <w:t>. It describes the prediction of the attitude using gyros.</w:t>
      </w:r>
      <w:r w:rsidR="00D721D0" w:rsidRPr="00780DFB">
        <w:rPr>
          <w:rFonts w:hint="eastAsia"/>
          <w:sz w:val="28"/>
          <w:szCs w:val="28"/>
        </w:rPr>
        <w:t xml:space="preserve"> </w:t>
      </w:r>
      <w:r w:rsidR="00D721D0">
        <w:rPr>
          <w:rFonts w:hint="eastAsia"/>
          <w:sz w:val="28"/>
          <w:szCs w:val="28"/>
        </w:rPr>
        <w:t>F</w:t>
      </w:r>
      <w:r w:rsidR="00D721D0" w:rsidRPr="00CE6932">
        <w:rPr>
          <w:sz w:val="28"/>
          <w:szCs w:val="28"/>
        </w:rPr>
        <w:t>ormula</w:t>
      </w:r>
      <w:r w:rsidR="00D721D0">
        <w:rPr>
          <w:rFonts w:hint="eastAsia"/>
          <w:sz w:val="28"/>
          <w:szCs w:val="28"/>
        </w:rPr>
        <w:t xml:space="preserve"> 2 is the </w:t>
      </w:r>
      <w:r w:rsidR="00D721D0" w:rsidRPr="00D721D0">
        <w:rPr>
          <w:sz w:val="28"/>
          <w:szCs w:val="28"/>
        </w:rPr>
        <w:t>observation</w:t>
      </w:r>
      <w:r w:rsidR="00D721D0" w:rsidRPr="00CE6932">
        <w:rPr>
          <w:sz w:val="28"/>
          <w:szCs w:val="28"/>
        </w:rPr>
        <w:t xml:space="preserve"> </w:t>
      </w:r>
      <w:r w:rsidR="00D721D0" w:rsidRPr="00CE6932">
        <w:rPr>
          <w:sz w:val="28"/>
          <w:szCs w:val="28"/>
        </w:rPr>
        <w:lastRenderedPageBreak/>
        <w:t>equation</w:t>
      </w:r>
      <w:r w:rsidR="00D721D0">
        <w:rPr>
          <w:rFonts w:hint="eastAsia"/>
          <w:sz w:val="28"/>
          <w:szCs w:val="28"/>
        </w:rPr>
        <w:t xml:space="preserve">. It gives the attitude observed by </w:t>
      </w:r>
      <w:r w:rsidR="00D721D0" w:rsidRPr="005C36E3">
        <w:rPr>
          <w:sz w:val="28"/>
          <w:szCs w:val="28"/>
        </w:rPr>
        <w:t>accelerometers</w:t>
      </w:r>
      <w:r w:rsidR="00D721D0">
        <w:rPr>
          <w:rFonts w:hint="eastAsia"/>
          <w:sz w:val="28"/>
          <w:szCs w:val="28"/>
        </w:rPr>
        <w:t xml:space="preserve"> and</w:t>
      </w:r>
      <w:r w:rsidR="00D721D0" w:rsidRPr="005C36E3">
        <w:rPr>
          <w:sz w:val="28"/>
          <w:szCs w:val="28"/>
        </w:rPr>
        <w:t xml:space="preserve"> magnetic sensors</w:t>
      </w:r>
      <w:r w:rsidR="00D721D0">
        <w:rPr>
          <w:rFonts w:hint="eastAsia"/>
          <w:sz w:val="28"/>
          <w:szCs w:val="28"/>
        </w:rPr>
        <w:t>.</w:t>
      </w:r>
    </w:p>
    <w:tbl>
      <w:tblPr>
        <w:tblW w:w="0" w:type="auto"/>
        <w:tblLook w:val="04A0"/>
      </w:tblPr>
      <w:tblGrid>
        <w:gridCol w:w="6204"/>
        <w:gridCol w:w="2318"/>
      </w:tblGrid>
      <w:tr w:rsidR="00780DFB" w:rsidRPr="00423F22" w:rsidTr="00467DC8">
        <w:tc>
          <w:tcPr>
            <w:tcW w:w="6204" w:type="dxa"/>
            <w:shd w:val="clear" w:color="auto" w:fill="auto"/>
            <w:vAlign w:val="center"/>
          </w:tcPr>
          <w:p w:rsidR="00780DFB" w:rsidRPr="00423F22" w:rsidRDefault="00780DFB" w:rsidP="00467DC8">
            <w:pPr>
              <w:rPr>
                <w:sz w:val="28"/>
                <w:szCs w:val="28"/>
              </w:rPr>
            </w:pPr>
            <w:r w:rsidRPr="00423F22">
              <w:rPr>
                <w:rFonts w:hint="eastAsia"/>
                <w:sz w:val="28"/>
                <w:szCs w:val="28"/>
              </w:rPr>
              <w:t xml:space="preserve">        </w:t>
            </w:r>
            <w:r w:rsidRPr="00423F22">
              <w:rPr>
                <w:position w:val="-12"/>
                <w:sz w:val="28"/>
                <w:szCs w:val="28"/>
              </w:rPr>
              <w:object w:dxaOrig="282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0.2pt;height:18.95pt" o:ole="">
                  <v:imagedata r:id="rId6" o:title=""/>
                </v:shape>
                <o:OLEObject Type="Embed" ProgID="Equation.DSMT4" ShapeID="_x0000_i1025" DrawAspect="Content" ObjectID="_1523759033" r:id="rId7"/>
              </w:object>
            </w:r>
          </w:p>
        </w:tc>
        <w:tc>
          <w:tcPr>
            <w:tcW w:w="2318" w:type="dxa"/>
            <w:shd w:val="clear" w:color="auto" w:fill="auto"/>
            <w:vAlign w:val="center"/>
          </w:tcPr>
          <w:p w:rsidR="00780DFB" w:rsidRPr="00423F22" w:rsidRDefault="00780DFB" w:rsidP="00467DC8">
            <w:pPr>
              <w:jc w:val="right"/>
              <w:rPr>
                <w:rFonts w:hint="eastAsia"/>
                <w:sz w:val="28"/>
                <w:szCs w:val="28"/>
              </w:rPr>
            </w:pPr>
            <w:r w:rsidRPr="00423F22">
              <w:rPr>
                <w:rFonts w:hint="eastAsia"/>
                <w:sz w:val="28"/>
                <w:szCs w:val="28"/>
              </w:rPr>
              <w:t>(</w:t>
            </w:r>
            <w:r w:rsidRPr="00423F22">
              <w:rPr>
                <w:sz w:val="28"/>
                <w:szCs w:val="28"/>
              </w:rPr>
              <w:t>1</w:t>
            </w:r>
            <w:r w:rsidRPr="00423F22"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780DFB" w:rsidRPr="00423F22" w:rsidTr="00467DC8">
        <w:tc>
          <w:tcPr>
            <w:tcW w:w="6204" w:type="dxa"/>
            <w:shd w:val="clear" w:color="auto" w:fill="auto"/>
            <w:vAlign w:val="center"/>
          </w:tcPr>
          <w:p w:rsidR="00780DFB" w:rsidRPr="00423F22" w:rsidRDefault="00780DFB" w:rsidP="00467DC8">
            <w:pPr>
              <w:rPr>
                <w:rFonts w:hint="eastAsia"/>
                <w:sz w:val="28"/>
                <w:szCs w:val="28"/>
              </w:rPr>
            </w:pPr>
            <w:r w:rsidRPr="00423F22">
              <w:rPr>
                <w:rFonts w:hint="eastAsia"/>
                <w:sz w:val="28"/>
                <w:szCs w:val="28"/>
              </w:rPr>
              <w:t xml:space="preserve">        </w:t>
            </w:r>
            <w:r w:rsidRPr="00423F22">
              <w:rPr>
                <w:position w:val="-12"/>
                <w:sz w:val="28"/>
                <w:szCs w:val="28"/>
              </w:rPr>
              <w:object w:dxaOrig="2420" w:dyaOrig="360">
                <v:shape id="_x0000_i1026" type="#_x0000_t75" style="width:121.25pt;height:18.95pt" o:ole="">
                  <v:imagedata r:id="rId8" o:title=""/>
                </v:shape>
                <o:OLEObject Type="Embed" ProgID="Equation.DSMT4" ShapeID="_x0000_i1026" DrawAspect="Content" ObjectID="_1523759034" r:id="rId9"/>
              </w:object>
            </w:r>
          </w:p>
        </w:tc>
        <w:tc>
          <w:tcPr>
            <w:tcW w:w="2318" w:type="dxa"/>
            <w:shd w:val="clear" w:color="auto" w:fill="auto"/>
            <w:vAlign w:val="center"/>
          </w:tcPr>
          <w:p w:rsidR="00780DFB" w:rsidRPr="00423F22" w:rsidRDefault="00780DFB" w:rsidP="00467DC8">
            <w:pPr>
              <w:jc w:val="right"/>
              <w:rPr>
                <w:rFonts w:hint="eastAsia"/>
                <w:sz w:val="28"/>
                <w:szCs w:val="28"/>
              </w:rPr>
            </w:pPr>
            <w:r w:rsidRPr="00423F22">
              <w:rPr>
                <w:rFonts w:hint="eastAsia"/>
                <w:sz w:val="28"/>
                <w:szCs w:val="28"/>
              </w:rPr>
              <w:t>(</w:t>
            </w:r>
            <w:r w:rsidRPr="00423F22">
              <w:rPr>
                <w:sz w:val="28"/>
                <w:szCs w:val="28"/>
              </w:rPr>
              <w:t>2</w:t>
            </w:r>
            <w:r w:rsidRPr="00423F22">
              <w:rPr>
                <w:rFonts w:hint="eastAsia"/>
                <w:sz w:val="28"/>
                <w:szCs w:val="28"/>
              </w:rPr>
              <w:t>)</w:t>
            </w:r>
          </w:p>
        </w:tc>
      </w:tr>
    </w:tbl>
    <w:p w:rsidR="00423F22" w:rsidRDefault="00423F22" w:rsidP="00AA527B">
      <w:pPr>
        <w:rPr>
          <w:rFonts w:hint="eastAsia"/>
          <w:sz w:val="28"/>
          <w:szCs w:val="28"/>
        </w:rPr>
      </w:pPr>
      <w:r w:rsidRPr="00423F22">
        <w:rPr>
          <w:rFonts w:hint="eastAsia"/>
          <w:sz w:val="28"/>
          <w:szCs w:val="28"/>
        </w:rPr>
        <w:t xml:space="preserve">A </w:t>
      </w:r>
      <w:r>
        <w:rPr>
          <w:rFonts w:hint="eastAsia"/>
          <w:sz w:val="28"/>
          <w:szCs w:val="28"/>
        </w:rPr>
        <w:t xml:space="preserve">is the state transition matrix. </w:t>
      </w:r>
      <w:r w:rsidRPr="00423F22">
        <w:rPr>
          <w:rFonts w:hint="eastAsia"/>
          <w:sz w:val="28"/>
          <w:szCs w:val="28"/>
        </w:rPr>
        <w:t>H</w:t>
      </w:r>
      <w:r>
        <w:rPr>
          <w:rFonts w:hint="eastAsia"/>
          <w:sz w:val="28"/>
          <w:szCs w:val="28"/>
        </w:rPr>
        <w:t xml:space="preserve"> is the process noise coupling matrix.</w:t>
      </w:r>
    </w:p>
    <w:p w:rsidR="00423F22" w:rsidRDefault="00423F22" w:rsidP="00AA527B">
      <w:pPr>
        <w:rPr>
          <w:rFonts w:hint="eastAsia"/>
          <w:sz w:val="28"/>
          <w:szCs w:val="28"/>
        </w:rPr>
      </w:pPr>
      <w:r w:rsidRPr="00423F22">
        <w:rPr>
          <w:rFonts w:hint="eastAsia"/>
          <w:sz w:val="28"/>
          <w:szCs w:val="28"/>
        </w:rPr>
        <w:t>C</w:t>
      </w:r>
      <w:r w:rsidRPr="00423F22">
        <w:rPr>
          <w:rFonts w:hint="eastAsia"/>
          <w:sz w:val="28"/>
          <w:szCs w:val="28"/>
          <w:vertAlign w:val="subscript"/>
        </w:rPr>
        <w:t>k</w:t>
      </w:r>
      <w:r w:rsidRPr="00423F2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is the state output matrix. </w:t>
      </w:r>
      <w:r w:rsidRPr="00423F22">
        <w:rPr>
          <w:rFonts w:hint="eastAsia"/>
          <w:sz w:val="28"/>
          <w:szCs w:val="28"/>
        </w:rPr>
        <w:t>Γ</w:t>
      </w:r>
      <w:r w:rsidRPr="00423F22">
        <w:rPr>
          <w:rFonts w:hint="eastAsia"/>
          <w:sz w:val="28"/>
          <w:szCs w:val="28"/>
          <w:vertAlign w:val="subscript"/>
        </w:rPr>
        <w:t>k</w:t>
      </w:r>
      <w:r>
        <w:rPr>
          <w:rFonts w:hint="eastAsia"/>
          <w:sz w:val="28"/>
          <w:szCs w:val="28"/>
        </w:rPr>
        <w:t xml:space="preserve"> is the output noise coupling matrix.</w:t>
      </w:r>
    </w:p>
    <w:p w:rsidR="00423F22" w:rsidRPr="00AA527B" w:rsidRDefault="00423F22" w:rsidP="00AA527B">
      <w:pPr>
        <w:rPr>
          <w:rFonts w:hint="eastAsia"/>
          <w:sz w:val="28"/>
          <w:szCs w:val="28"/>
        </w:rPr>
      </w:pPr>
      <w:r w:rsidRPr="00423F22">
        <w:rPr>
          <w:rFonts w:hint="eastAsia"/>
          <w:sz w:val="28"/>
          <w:szCs w:val="28"/>
        </w:rPr>
        <w:t>v</w:t>
      </w:r>
      <w:r w:rsidRPr="00423F22">
        <w:rPr>
          <w:rFonts w:hint="eastAsia"/>
          <w:sz w:val="28"/>
          <w:szCs w:val="28"/>
          <w:vertAlign w:val="subscript"/>
        </w:rPr>
        <w:t>1</w:t>
      </w:r>
      <w:r w:rsidRPr="00423F2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 w:rsidRPr="00423F22">
        <w:rPr>
          <w:rFonts w:hint="eastAsia"/>
          <w:sz w:val="28"/>
          <w:szCs w:val="28"/>
        </w:rPr>
        <w:t xml:space="preserve"> v</w:t>
      </w:r>
      <w:r w:rsidRPr="00423F22">
        <w:rPr>
          <w:rFonts w:hint="eastAsia"/>
          <w:sz w:val="28"/>
          <w:szCs w:val="28"/>
          <w:vertAlign w:val="subscript"/>
        </w:rPr>
        <w:t>2</w:t>
      </w:r>
      <w:r w:rsidRPr="00423F2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are Gaussian white noise. </w:t>
      </w:r>
    </w:p>
    <w:p w:rsidR="00780DFB" w:rsidRPr="00AA527B" w:rsidRDefault="00423F22" w:rsidP="00A0035E">
      <w:pPr>
        <w:jc w:val="left"/>
        <w:rPr>
          <w:rFonts w:hint="eastAsia"/>
          <w:sz w:val="28"/>
          <w:szCs w:val="28"/>
          <w:u w:val="single"/>
        </w:rPr>
      </w:pPr>
      <w:r w:rsidRPr="00423F22">
        <w:rPr>
          <w:rFonts w:hint="eastAsia"/>
          <w:sz w:val="28"/>
          <w:szCs w:val="28"/>
          <w:u w:val="single"/>
        </w:rPr>
        <w:t>CONSIDER the form of A and C</w:t>
      </w:r>
      <w:r w:rsidRPr="00423F22">
        <w:rPr>
          <w:rFonts w:hint="eastAsia"/>
          <w:sz w:val="28"/>
          <w:szCs w:val="28"/>
          <w:u w:val="single"/>
          <w:vertAlign w:val="subscript"/>
        </w:rPr>
        <w:t>k</w:t>
      </w:r>
      <w:r w:rsidRPr="00423F22">
        <w:rPr>
          <w:rFonts w:hint="eastAsia"/>
          <w:sz w:val="28"/>
          <w:szCs w:val="28"/>
          <w:u w:val="single"/>
        </w:rPr>
        <w:t>.</w:t>
      </w:r>
    </w:p>
    <w:p w:rsidR="00194A77" w:rsidRDefault="00194A77" w:rsidP="00194A77">
      <w:pPr>
        <w:jc w:val="left"/>
        <w:rPr>
          <w:rFonts w:hint="eastAsia"/>
          <w:sz w:val="28"/>
          <w:szCs w:val="28"/>
        </w:rPr>
      </w:pPr>
      <w:r w:rsidRPr="00696A29">
        <w:rPr>
          <w:sz w:val="28"/>
          <w:szCs w:val="28"/>
        </w:rPr>
        <w:t xml:space="preserve">3) </w:t>
      </w:r>
      <w:r>
        <w:rPr>
          <w:rFonts w:hint="eastAsia"/>
          <w:sz w:val="28"/>
          <w:szCs w:val="28"/>
        </w:rPr>
        <w:t>Design</w:t>
      </w:r>
      <w:r w:rsidRPr="00696A29">
        <w:rPr>
          <w:sz w:val="28"/>
          <w:szCs w:val="28"/>
        </w:rPr>
        <w:t xml:space="preserve"> a Kalman filter with the given system</w:t>
      </w:r>
      <w:r>
        <w:rPr>
          <w:rFonts w:hint="eastAsia"/>
          <w:sz w:val="28"/>
          <w:szCs w:val="28"/>
        </w:rPr>
        <w:t xml:space="preserve"> in task 2.</w:t>
      </w:r>
    </w:p>
    <w:p w:rsidR="00A67F44" w:rsidRDefault="00DE6CB3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4" type="#_x0000_t32" style="position:absolute;margin-left:97.55pt;margin-top:221.65pt;width:65.3pt;height:0;z-index:251694080" o:connectortype="straight">
            <v:stroke endarrow="block"/>
          </v:shape>
        </w:pict>
      </w:r>
      <w:r>
        <w:rPr>
          <w:rFonts w:hint="eastAsia"/>
          <w:noProof/>
          <w:sz w:val="28"/>
          <w:szCs w:val="28"/>
        </w:rPr>
        <w:pict>
          <v:shape id="_x0000_s1063" type="#_x0000_t32" style="position:absolute;margin-left:97.55pt;margin-top:155.55pt;width:65.3pt;height:0;z-index:251693056" o:connectortype="straight">
            <v:stroke endarrow="block"/>
          </v:shape>
        </w:pict>
      </w:r>
      <w:r>
        <w:rPr>
          <w:rFonts w:hint="eastAsia"/>
          <w:noProof/>
          <w:sz w:val="28"/>
          <w:szCs w:val="28"/>
        </w:rPr>
        <w:pict>
          <v:shape id="_x0000_s1062" type="#_x0000_t32" style="position:absolute;margin-left:97.55pt;margin-top:29.1pt;width:65.3pt;height:0;z-index:251692032" o:connectortype="straight">
            <v:stroke endarrow="block"/>
          </v:shape>
        </w:pict>
      </w:r>
      <w:r>
        <w:rPr>
          <w:rFonts w:hint="eastAsia"/>
          <w:noProof/>
          <w:sz w:val="28"/>
          <w:szCs w:val="28"/>
        </w:rPr>
        <w:pict>
          <v:rect id="_x0000_s1058" style="position:absolute;margin-left:310.2pt;margin-top:203pt;width:56.1pt;height:37.65pt;z-index:251687936">
            <v:textbox>
              <w:txbxContent>
                <w:p w:rsidR="0056467C" w:rsidRDefault="0056467C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</m:sSub>
                    </m:oMath>
                  </m:oMathPara>
                </w:p>
              </w:txbxContent>
            </v:textbox>
          </v:rect>
        </w:pict>
      </w:r>
      <w:r>
        <w:rPr>
          <w:rFonts w:hint="eastAsia"/>
          <w:noProof/>
          <w:sz w:val="28"/>
          <w:szCs w:val="28"/>
        </w:rPr>
        <w:pict>
          <v:rect id="_x0000_s1057" style="position:absolute;margin-left:310.2pt;margin-top:10.7pt;width:56.1pt;height:37.65pt;z-index:251686912">
            <v:textbox>
              <w:txbxContent>
                <w:p w:rsidR="0056467C" w:rsidRDefault="0056467C" w:rsidP="0056467C">
                  <m:oMathPara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+</m:t>
                          </m:r>
                        </m:sup>
                      </m:sSubSup>
                    </m:oMath>
                  </m:oMathPara>
                </w:p>
                <w:p w:rsidR="0056467C" w:rsidRPr="0056467C" w:rsidRDefault="0056467C" w:rsidP="0056467C"/>
              </w:txbxContent>
            </v:textbox>
          </v:rect>
        </w:pict>
      </w:r>
      <w:r>
        <w:rPr>
          <w:rFonts w:hint="eastAsia"/>
          <w:noProof/>
          <w:sz w:val="28"/>
          <w:szCs w:val="28"/>
        </w:rPr>
        <w:pict>
          <v:rect id="_x0000_s1061" style="position:absolute;margin-left:310.2pt;margin-top:138.5pt;width:56.1pt;height:37.65pt;z-index:251691008">
            <v:textbox>
              <w:txbxContent>
                <w:p w:rsidR="0056467C" w:rsidRDefault="0056467C" w:rsidP="0056467C">
                  <m:oMathPara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_</m:t>
                          </m:r>
                        </m:sup>
                      </m:sSubSup>
                    </m:oMath>
                  </m:oMathPara>
                </w:p>
                <w:p w:rsidR="0056467C" w:rsidRPr="0056467C" w:rsidRDefault="0056467C" w:rsidP="0056467C"/>
              </w:txbxContent>
            </v:textbox>
          </v:rect>
        </w:pict>
      </w:r>
      <w:r>
        <w:rPr>
          <w:rFonts w:hint="eastAsia"/>
          <w:noProof/>
          <w:sz w:val="28"/>
          <w:szCs w:val="28"/>
        </w:rPr>
        <w:pict>
          <v:rect id="_x0000_s1060" style="position:absolute;margin-left:310.2pt;margin-top:264.35pt;width:56.1pt;height:37.65pt;z-index:251689984">
            <v:textbox>
              <w:txbxContent>
                <w:p w:rsidR="0056467C" w:rsidRDefault="0056467C" w:rsidP="0056467C">
                  <m:oMathPara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+</m:t>
                          </m:r>
                        </m:sup>
                      </m:sSubSup>
                    </m:oMath>
                  </m:oMathPara>
                </w:p>
                <w:p w:rsidR="0056467C" w:rsidRPr="0056467C" w:rsidRDefault="0056467C" w:rsidP="0056467C"/>
              </w:txbxContent>
            </v:textbox>
          </v:rect>
        </w:pict>
      </w:r>
      <w:r>
        <w:rPr>
          <w:rFonts w:hint="eastAsia"/>
          <w:noProof/>
          <w:sz w:val="28"/>
          <w:szCs w:val="28"/>
        </w:rPr>
        <w:pict>
          <v:rect id="_x0000_s1051" style="position:absolute;margin-left:162.85pt;margin-top:10.7pt;width:56.1pt;height:37.65pt;z-index:251681792">
            <v:textbox>
              <w:txbxContent>
                <w:p w:rsidR="0056467C" w:rsidRPr="0056467C" w:rsidRDefault="0056467C">
                  <w:pPr>
                    <w:rPr>
                      <w:i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+</m:t>
                          </m:r>
                        </m:sup>
                      </m:sSubSup>
                    </m:oMath>
                  </m:oMathPara>
                </w:p>
              </w:txbxContent>
            </v:textbox>
          </v:rect>
        </w:pict>
      </w:r>
      <w:r>
        <w:rPr>
          <w:rFonts w:hint="eastAsia"/>
          <w:noProof/>
          <w:sz w:val="28"/>
          <w:szCs w:val="28"/>
        </w:rPr>
        <w:pict>
          <v:rect id="_x0000_s1048" style="position:absolute;margin-left:41.45pt;margin-top:10.7pt;width:56.1pt;height:37.65pt;z-index:251678720" fillcolor="#b6dde8 [1304]">
            <v:textbox>
              <w:txbxContent>
                <w:p w:rsidR="00DE6CB3" w:rsidRPr="00DE6CB3" w:rsidRDefault="00DE6CB3" w:rsidP="00DE6CB3">
                  <w:pPr>
                    <w:jc w:val="center"/>
                    <w:rPr>
                      <w:sz w:val="28"/>
                    </w:rPr>
                  </w:pPr>
                  <w:r w:rsidRPr="00DE6CB3">
                    <w:rPr>
                      <w:rFonts w:hint="eastAsia"/>
                      <w:sz w:val="28"/>
                    </w:rPr>
                    <w:t>AHRS</w:t>
                  </w:r>
                </w:p>
              </w:txbxContent>
            </v:textbox>
          </v:rect>
        </w:pict>
      </w:r>
    </w:p>
    <w:p w:rsidR="00A67F44" w:rsidRDefault="0056467C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65" type="#_x0000_t32" style="position:absolute;margin-left:190.55pt;margin-top:17.15pt;width:0;height:14.3pt;z-index:251695104" o:connectortype="straight">
            <v:stroke endarrow="block"/>
          </v:shape>
        </w:pict>
      </w:r>
      <w:r w:rsidR="00DE6CB3">
        <w:rPr>
          <w:rFonts w:hint="eastAsia"/>
          <w:noProof/>
          <w:sz w:val="28"/>
          <w:szCs w:val="28"/>
        </w:rPr>
        <w:pict>
          <v:shape id="_x0000_s1070" type="#_x0000_t32" style="position:absolute;margin-left:336.55pt;margin-top:69.1pt;width:0;height:38.2pt;z-index:251700224" o:connectortype="straight">
            <v:stroke endarrow="block"/>
          </v:shape>
        </w:pict>
      </w:r>
      <w:r w:rsidR="00DE6CB3">
        <w:rPr>
          <w:rFonts w:hint="eastAsia"/>
          <w:noProof/>
          <w:sz w:val="28"/>
          <w:szCs w:val="28"/>
        </w:rPr>
        <w:pict>
          <v:shape id="_x0000_s1069" type="#_x0000_t32" style="position:absolute;margin-left:336.55pt;margin-top:17.15pt;width:0;height:14.3pt;z-index:251699200" o:connectortype="straight">
            <v:stroke endarrow="block"/>
          </v:shape>
        </w:pict>
      </w:r>
      <w:r w:rsidR="00DE6CB3">
        <w:rPr>
          <w:rFonts w:hint="eastAsia"/>
          <w:noProof/>
          <w:sz w:val="28"/>
          <w:szCs w:val="28"/>
        </w:rPr>
        <w:pict>
          <v:shape id="_x0000_s1072" type="#_x0000_t32" style="position:absolute;margin-left:336.55pt;margin-top:144.95pt;width:0;height:26.85pt;z-index:251702272" o:connectortype="straight">
            <v:stroke endarrow="block"/>
          </v:shape>
        </w:pict>
      </w:r>
    </w:p>
    <w:p w:rsidR="00DE6CB3" w:rsidRDefault="0056467C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84" type="#_x0000_t202" style="position:absolute;margin-left:331.55pt;margin-top:29.85pt;width:80.85pt;height:43.45pt;z-index:251712512" filled="f" stroked="f">
            <v:textbox style="mso-next-textbox:#_x0000_s1084">
              <w:txbxContent>
                <w:p w:rsidR="0056467C" w:rsidRDefault="0056467C" w:rsidP="0056467C">
                  <m:oMathPara>
                    <m:oMath>
                      <m:r>
                        <w:rPr>
                          <w:rFonts w:ascii="Cambria Math" w:hAnsi="Cambria Math"/>
                          <w:sz w:val="28"/>
                        </w:rPr>
                        <m:t>k+1</m:t>
                      </m:r>
                    </m:oMath>
                  </m:oMathPara>
                </w:p>
                <w:p w:rsidR="0056467C" w:rsidRDefault="0056467C"/>
              </w:txbxContent>
            </v:textbox>
          </v:shape>
        </w:pict>
      </w:r>
      <w:r>
        <w:rPr>
          <w:rFonts w:hint="eastAsia"/>
          <w:noProof/>
          <w:sz w:val="28"/>
          <w:szCs w:val="28"/>
        </w:rPr>
        <w:pict>
          <v:shape id="_x0000_s1083" type="#_x0000_t202" style="position:absolute;margin-left:54.65pt;margin-top:26.35pt;width:80.85pt;height:43.45pt;z-index:251711488" filled="f" stroked="f">
            <v:textbox style="mso-next-textbox:#_x0000_s1083">
              <w:txbxContent>
                <w:p w:rsidR="0056467C" w:rsidRDefault="0056467C" w:rsidP="0056467C">
                  <m:oMathPara>
                    <m:oMath>
                      <m:r>
                        <w:rPr>
                          <w:rFonts w:ascii="Cambria Math" w:hAnsi="Cambria Math"/>
                          <w:sz w:val="28"/>
                        </w:rPr>
                        <m:t>k+1</m:t>
                      </m:r>
                    </m:oMath>
                  </m:oMathPara>
                </w:p>
                <w:p w:rsidR="0056467C" w:rsidRDefault="0056467C"/>
              </w:txbxContent>
            </v:textbox>
          </v:shape>
        </w:pict>
      </w:r>
      <w:r w:rsidR="00DE6CB3">
        <w:rPr>
          <w:rFonts w:hint="eastAsia"/>
          <w:noProof/>
          <w:sz w:val="28"/>
          <w:szCs w:val="28"/>
        </w:rPr>
        <w:pict>
          <v:rect id="_x0000_s1059" style="position:absolute;margin-left:310.2pt;margin-top:.25pt;width:56.1pt;height:37.65pt;z-index:251688960">
            <v:textbox style="mso-next-textbox:#_x0000_s1059">
              <w:txbxContent>
                <w:p w:rsidR="0056467C" w:rsidRDefault="0056467C" w:rsidP="0056467C">
                  <m:oMathPara>
                    <m:oMath>
                      <m:r>
                        <w:rPr>
                          <w:rFonts w:ascii="Cambria Math" w:hAnsi="Cambria Math"/>
                          <w:sz w:val="28"/>
                        </w:rPr>
                        <m:t>k=1</m:t>
                      </m:r>
                    </m:oMath>
                  </m:oMathPara>
                </w:p>
                <w:p w:rsidR="0056467C" w:rsidRDefault="0056467C"/>
              </w:txbxContent>
            </v:textbox>
          </v:rect>
        </w:pict>
      </w:r>
      <w:r w:rsidR="00DE6CB3">
        <w:rPr>
          <w:rFonts w:hint="eastAsia"/>
          <w:noProof/>
          <w:sz w:val="28"/>
          <w:szCs w:val="28"/>
        </w:rPr>
        <w:pict>
          <v:rect id="_x0000_s1053" style="position:absolute;margin-left:162.85pt;margin-top:.25pt;width:56.1pt;height:37.65pt;z-index:251683840">
            <v:textbox style="mso-next-textbox:#_x0000_s1053">
              <w:txbxContent>
                <w:p w:rsidR="0056467C" w:rsidRDefault="0056467C">
                  <m:oMathPara>
                    <m:oMath>
                      <m:r>
                        <w:rPr>
                          <w:rFonts w:ascii="Cambria Math" w:hAnsi="Cambria Math"/>
                          <w:sz w:val="28"/>
                        </w:rPr>
                        <m:t>k=1</m:t>
                      </m:r>
                    </m:oMath>
                  </m:oMathPara>
                </w:p>
              </w:txbxContent>
            </v:textbox>
          </v:rect>
        </w:pict>
      </w:r>
    </w:p>
    <w:p w:rsidR="00DE6CB3" w:rsidRDefault="0056467C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81" type="#_x0000_t32" style="position:absolute;margin-left:336.55pt;margin-top:28.95pt;width:55.7pt;height:0;flip:x;z-index:251710464" o:connectortype="straight">
            <v:stroke endarrow="block"/>
          </v:shape>
        </w:pict>
      </w:r>
      <w:r>
        <w:rPr>
          <w:rFonts w:hint="eastAsia"/>
          <w:noProof/>
          <w:sz w:val="28"/>
          <w:szCs w:val="28"/>
        </w:rPr>
        <w:pict>
          <v:shape id="_x0000_s1080" type="#_x0000_t32" style="position:absolute;margin-left:392.25pt;margin-top:28.95pt;width:0;height:195.65pt;flip:y;z-index:251709440" o:connectortype="straight"/>
        </w:pict>
      </w:r>
      <w:r>
        <w:rPr>
          <w:rFonts w:hint="eastAsia"/>
          <w:noProof/>
          <w:sz w:val="28"/>
          <w:szCs w:val="28"/>
        </w:rPr>
        <w:pict>
          <v:shape id="_x0000_s1078" type="#_x0000_t32" style="position:absolute;margin-left:18pt;margin-top:24.2pt;width:173.3pt;height:0;z-index:251707392" o:connectortype="straight">
            <v:stroke endarrow="block"/>
          </v:shape>
        </w:pict>
      </w:r>
      <w:r>
        <w:rPr>
          <w:rFonts w:hint="eastAsia"/>
          <w:noProof/>
          <w:sz w:val="28"/>
          <w:szCs w:val="28"/>
        </w:rPr>
        <w:pict>
          <v:shape id="_x0000_s1077" type="#_x0000_t32" style="position:absolute;margin-left:18pt;margin-top:24.2pt;width:0;height:140.6pt;flip:y;z-index:251706368" o:connectortype="straight"/>
        </w:pict>
      </w:r>
      <w:r w:rsidR="00DE6CB3">
        <w:rPr>
          <w:rFonts w:hint="eastAsia"/>
          <w:noProof/>
          <w:sz w:val="28"/>
          <w:szCs w:val="28"/>
        </w:rPr>
        <w:pict>
          <v:shape id="_x0000_s1067" type="#_x0000_t32" style="position:absolute;margin-left:191.3pt;margin-top:147.05pt;width:0;height:38.2pt;z-index:251697152" o:connectortype="straight">
            <v:stroke endarrow="block"/>
          </v:shape>
        </w:pict>
      </w:r>
      <w:r w:rsidR="00DE6CB3">
        <w:rPr>
          <w:rFonts w:hint="eastAsia"/>
          <w:noProof/>
          <w:sz w:val="28"/>
          <w:szCs w:val="28"/>
        </w:rPr>
        <w:pict>
          <v:shape id="_x0000_s1066" type="#_x0000_t32" style="position:absolute;margin-left:191.3pt;margin-top:6.7pt;width:0;height:38.2pt;z-index:251696128" o:connectortype="straight">
            <v:stroke endarrow="block"/>
          </v:shape>
        </w:pict>
      </w:r>
    </w:p>
    <w:p w:rsidR="00DE6CB3" w:rsidRDefault="00DE6CB3" w:rsidP="0056467C">
      <w:pPr>
        <w:tabs>
          <w:tab w:val="left" w:pos="5805"/>
        </w:tabs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rect id="_x0000_s1049" style="position:absolute;margin-left:41.45pt;margin-top:13.7pt;width:56.1pt;height:37.65pt;z-index:251679744" fillcolor="#b6dde8 [1304]">
            <v:textbox>
              <w:txbxContent>
                <w:p w:rsidR="00DE6CB3" w:rsidRPr="00DE6CB3" w:rsidRDefault="00DE6CB3" w:rsidP="00DE6CB3">
                  <w:pPr>
                    <w:jc w:val="center"/>
                    <w:rPr>
                      <w:sz w:val="28"/>
                    </w:rPr>
                  </w:pPr>
                  <w:r>
                    <w:rPr>
                      <w:rFonts w:hint="eastAsia"/>
                      <w:sz w:val="28"/>
                    </w:rPr>
                    <w:t>GYRO</w:t>
                  </w:r>
                </w:p>
                <w:p w:rsidR="00DE6CB3" w:rsidRDefault="00DE6CB3"/>
              </w:txbxContent>
            </v:textbox>
          </v:rect>
        </w:pict>
      </w:r>
      <w:r w:rsidR="0056467C">
        <w:rPr>
          <w:sz w:val="28"/>
          <w:szCs w:val="28"/>
        </w:rPr>
        <w:tab/>
      </w:r>
    </w:p>
    <w:p w:rsidR="00DE6CB3" w:rsidRDefault="00DE6CB3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68" type="#_x0000_t32" style="position:absolute;margin-left:191.3pt;margin-top:20.15pt;width:0;height:26.85pt;z-index:251698176" o:connectortype="straight">
            <v:stroke endarrow="block"/>
          </v:shape>
        </w:pict>
      </w:r>
    </w:p>
    <w:p w:rsidR="00A67F44" w:rsidRDefault="00DE6CB3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rect id="_x0000_s1055" style="position:absolute;margin-left:162.85pt;margin-top:-48.7pt;width:56.1pt;height:37.65pt;z-index:251685888">
            <v:textbox>
              <w:txbxContent>
                <w:p w:rsidR="0056467C" w:rsidRDefault="0056467C">
                  <m:oMathPara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-</m:t>
                          </m:r>
                        </m:sup>
                      </m:sSubSup>
                    </m:oMath>
                  </m:oMathPara>
                </w:p>
              </w:txbxContent>
            </v:textbox>
          </v:rect>
        </w:pict>
      </w:r>
      <w:r>
        <w:rPr>
          <w:rFonts w:hint="eastAsia"/>
          <w:noProof/>
          <w:sz w:val="28"/>
          <w:szCs w:val="28"/>
        </w:rPr>
        <w:pict>
          <v:rect id="_x0000_s1050" style="position:absolute;margin-left:41.45pt;margin-top:15.8pt;width:56.1pt;height:37.65pt;z-index:251680768" fillcolor="#b6dde8 [1304]">
            <v:textbox>
              <w:txbxContent>
                <w:p w:rsidR="00DE6CB3" w:rsidRPr="00DE6CB3" w:rsidRDefault="00DE6CB3" w:rsidP="00DE6CB3">
                  <w:pPr>
                    <w:spacing w:line="300" w:lineRule="exact"/>
                    <w:jc w:val="center"/>
                    <w:rPr>
                      <w:sz w:val="28"/>
                    </w:rPr>
                  </w:pPr>
                  <w:r>
                    <w:rPr>
                      <w:rFonts w:hint="eastAsia"/>
                      <w:sz w:val="28"/>
                    </w:rPr>
                    <w:t>ACC &amp; MAG</w:t>
                  </w:r>
                </w:p>
                <w:p w:rsidR="00DE6CB3" w:rsidRDefault="00DE6CB3"/>
              </w:txbxContent>
            </v:textbox>
          </v:rect>
        </w:pict>
      </w:r>
      <w:r>
        <w:rPr>
          <w:rFonts w:hint="eastAsia"/>
          <w:noProof/>
          <w:sz w:val="28"/>
          <w:szCs w:val="28"/>
        </w:rPr>
        <w:pict>
          <v:rect id="_x0000_s1052" style="position:absolute;margin-left:162.85pt;margin-top:15.8pt;width:56.1pt;height:37.65pt;z-index:251682816">
            <v:textbox>
              <w:txbxContent>
                <w:p w:rsidR="0056467C" w:rsidRDefault="0056467C" w:rsidP="0056467C">
                  <m:oMathPara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Sup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</w:rPr>
                            <m:t>+</m:t>
                          </m:r>
                        </m:sup>
                      </m:sSubSup>
                    </m:oMath>
                  </m:oMathPara>
                </w:p>
                <w:p w:rsidR="0056467C" w:rsidRPr="0056467C" w:rsidRDefault="0056467C" w:rsidP="0056467C"/>
              </w:txbxContent>
            </v:textbox>
          </v:rect>
        </w:pict>
      </w:r>
    </w:p>
    <w:p w:rsidR="00A67F44" w:rsidRDefault="0056467C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74" type="#_x0000_t32" style="position:absolute;margin-left:218.95pt;margin-top:3.25pt;width:91.25pt;height:.05pt;flip:x;z-index:251704320" o:connectortype="straight">
            <v:stroke endarrow="block"/>
          </v:shape>
        </w:pict>
      </w:r>
      <w:r w:rsidR="00DE6CB3">
        <w:rPr>
          <w:rFonts w:hint="eastAsia"/>
          <w:noProof/>
          <w:sz w:val="28"/>
          <w:szCs w:val="28"/>
        </w:rPr>
        <w:pict>
          <v:shape id="_x0000_s1073" type="#_x0000_t32" style="position:absolute;margin-left:338.35pt;margin-top:22.25pt;width:0;height:23.7pt;z-index:251703296" o:connectortype="straight">
            <v:stroke endarrow="block"/>
          </v:shape>
        </w:pict>
      </w:r>
    </w:p>
    <w:p w:rsidR="00DE6CB3" w:rsidRDefault="0056467C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76" type="#_x0000_t32" style="position:absolute;margin-left:18pt;margin-top:8.8pt;width:173.3pt;height:0;flip:x;z-index:251705344" o:connectortype="straight"/>
        </w:pict>
      </w:r>
    </w:p>
    <w:p w:rsidR="00DE6CB3" w:rsidRDefault="00DE6CB3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71" type="#_x0000_t32" style="position:absolute;margin-left:339.95pt;margin-top:21.2pt;width:0;height:38.2pt;z-index:251701248" o:connectortype="straight">
            <v:stroke endarrow="block"/>
          </v:shape>
        </w:pict>
      </w:r>
    </w:p>
    <w:p w:rsidR="00A67F44" w:rsidRDefault="0056467C" w:rsidP="00696A29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pict>
          <v:shape id="_x0000_s1079" type="#_x0000_t32" style="position:absolute;margin-left:339.95pt;margin-top:5.5pt;width:52.3pt;height:0;z-index:251708416" o:connectortype="straight"/>
        </w:pict>
      </w:r>
    </w:p>
    <w:p w:rsidR="00A67F44" w:rsidRDefault="00A67F44" w:rsidP="00A67F44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Fig</w:t>
      </w:r>
      <w:r w:rsidR="00DE6CB3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3 </w:t>
      </w:r>
      <w:r w:rsidR="00DE6CB3">
        <w:rPr>
          <w:rFonts w:hint="eastAsia"/>
          <w:sz w:val="28"/>
          <w:szCs w:val="28"/>
        </w:rPr>
        <w:t>Principle of the Kalman filter</w:t>
      </w:r>
      <w:r>
        <w:rPr>
          <w:rFonts w:hint="eastAsia"/>
          <w:sz w:val="28"/>
          <w:szCs w:val="28"/>
        </w:rPr>
        <w:t>.</w:t>
      </w:r>
    </w:p>
    <w:p w:rsidR="00AA527B" w:rsidRPr="00AA527B" w:rsidRDefault="00AA527B" w:rsidP="00AA527B">
      <w:pPr>
        <w:jc w:val="left"/>
        <w:rPr>
          <w:rFonts w:hint="eastAsia"/>
          <w:sz w:val="28"/>
          <w:szCs w:val="28"/>
          <w:u w:val="single"/>
        </w:rPr>
      </w:pPr>
      <w:r w:rsidRPr="00423F22">
        <w:rPr>
          <w:rFonts w:hint="eastAsia"/>
          <w:sz w:val="28"/>
          <w:szCs w:val="28"/>
          <w:u w:val="single"/>
        </w:rPr>
        <w:t xml:space="preserve">CONSIDER the form of </w:t>
      </w:r>
      <w:r>
        <w:rPr>
          <w:rFonts w:hint="eastAsia"/>
          <w:sz w:val="28"/>
          <w:szCs w:val="28"/>
          <w:u w:val="single"/>
        </w:rPr>
        <w:t>the five KF equations</w:t>
      </w:r>
      <w:r w:rsidRPr="00423F22">
        <w:rPr>
          <w:rFonts w:hint="eastAsia"/>
          <w:sz w:val="28"/>
          <w:szCs w:val="28"/>
          <w:u w:val="single"/>
        </w:rPr>
        <w:t>.</w:t>
      </w:r>
    </w:p>
    <w:p w:rsidR="00AA527B" w:rsidRPr="00AA527B" w:rsidRDefault="00AA527B" w:rsidP="00AA527B">
      <w:pPr>
        <w:rPr>
          <w:rFonts w:hint="eastAsia"/>
          <w:b/>
          <w:sz w:val="28"/>
          <w:szCs w:val="28"/>
        </w:rPr>
      </w:pPr>
      <w:r w:rsidRPr="00AA527B">
        <w:rPr>
          <w:b/>
          <w:sz w:val="28"/>
          <w:szCs w:val="28"/>
        </w:rPr>
        <w:lastRenderedPageBreak/>
        <w:t>Appendix</w:t>
      </w:r>
      <w:r w:rsidRPr="00AA527B">
        <w:rPr>
          <w:rFonts w:hint="eastAsia"/>
          <w:b/>
          <w:sz w:val="28"/>
          <w:szCs w:val="28"/>
        </w:rPr>
        <w:t xml:space="preserve"> I. Code in MATLAB.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Tahoma" w:hAnsi="Tahoma" w:cs="Tahoma" w:hint="eastAsia"/>
          <w:color w:val="434343"/>
          <w:sz w:val="22"/>
          <w:shd w:val="clear" w:color="auto" w:fill="F2F2F2"/>
        </w:rPr>
      </w:pP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function</w:t>
      </w: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[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] =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kalmanQuater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(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,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tim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)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%UNTITLED Summary of this function goes here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  Detailed explanation goes here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iacc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acceleration angle of ADIS;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iara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angular rate of ADIS;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ihmr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attitude of HMR;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sacc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period of acc;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sara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period of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ang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rate;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shmr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period of HMR;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aveacc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average of total acceleration;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accerrjud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acceleration error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judgement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magerrjud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magnetic field error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judgement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tim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time for initial value; </w:t>
      </w:r>
    </w:p>
    <w:p w:rsidR="00AA527B" w:rsidRPr="00F85EB4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tec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=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periode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 for correction to acc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ang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;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format </w:t>
      </w:r>
      <w:r w:rsidRPr="00AA527B">
        <w:rPr>
          <w:rFonts w:ascii="Consolas" w:hAnsi="Consolas" w:cs="Consolas"/>
          <w:color w:val="A020F0"/>
          <w:kern w:val="0"/>
          <w:sz w:val="20"/>
          <w:szCs w:val="20"/>
        </w:rPr>
        <w:t>long</w:t>
      </w: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Time and frequency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Tara=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sahr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facc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=1/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fara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=1/Tara;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fhmr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=1/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fahr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=1/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=[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(:,1:2) -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(:,3)];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Number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countInterval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=round(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/Tara);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mar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=size(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=size(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=size(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=size(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First attitude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att0=zeros(1,3);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linnum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=fix(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fahr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tim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for</w:t>
      </w: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=1:1:linnum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First 10s is static, it could get attitude from acceleration angle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att0(1,1:3)=att0(1,1:3)+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iahr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(lin,1:3);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end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att0(1,1:3)=att0(1,1:3)/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linnum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lastRenderedPageBreak/>
        <w:t>% Position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P=[ 39.116332*pi/180; 117.359522*pi/180; 5];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wien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wenn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winn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wibb</w:t>
      </w:r>
      <w:proofErr w:type="spellEnd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, </w:t>
      </w:r>
      <w:proofErr w:type="spellStart"/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wnbb</w:t>
      </w:r>
      <w:proofErr w:type="spellEnd"/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wie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vpa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(7.2921151467e-5);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earth rotation angular rate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wien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=[ 0;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wie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cos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(P(1));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wie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*sin(P(1)) ];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wenn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=zeros(3,1);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winn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=zeros(3,1);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winn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wien+wenn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wibb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(:,1:3)';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wnbb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=zeros(3,1);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Cbn Attitude translation matrix: b-&gt;n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=zeros(3,3);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Cnb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=zeros(3,3);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attToCbn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(att0);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>Cnb=Cbn'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Quaternion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>quat=zeros(4,1);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quat=cbnToQua(Cbn);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Quaternion initialization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quat=quatNormal(quat);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Quaternion normalize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quatEst=quat;   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Quaternion estimation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quatObs=zeros(4,1);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Observation quaternion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Kalman filter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A=zeros(4,4);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State transition matrix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P=eye(4,4); 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Estimation error autocorrelation matrix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Q=0.0001*eye(4,4);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Gauss white noise autocorrelation matrix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R=10*eye(4,4);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  <w:lang w:val="fr-FR"/>
        </w:rPr>
        <w:t>% Gauss white noise autocorrelation matrix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P=eye(4,4); 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Noise autocorrelation matrix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K=zeros(4,4);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Kalman gain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H=eye(4,4); 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State output matrix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acceleLin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=0;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Acceleration data line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hmrLin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=0;   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HMR data line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Attitude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=zeros(1,3);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Attitude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out=zeros(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marara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(1,1), 3);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=zeros(1,3);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for</w:t>
      </w: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=1:1:marara(1,1)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wnbb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wibb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(:,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)-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Cnb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winn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angnbb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wnbb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*Tara;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detThe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angnbbToDetThe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angnbb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A=eye(4,4)+0.5*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detThe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hmrLin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=fix(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*Tara/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acceleLin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=fix(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*Tara/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Tacc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hmrLin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==0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hmrLin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=hmrLin+1;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elseif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hmrLin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&gt;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(1,1)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hmrLin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(1,1);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end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if</w:t>
      </w: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acceleLin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==0;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acceleLin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=acceleLin+1;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elseif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acceleLin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(1,1)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acceleLin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maracc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(1,1);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end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(1,3)=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ihmr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(hmrLin,3);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(1,1:2)=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iacc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(acceleLin,1:2);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attToCbn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Cnb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';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cbnToQua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quatNormal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quatEst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=A*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;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First step: state estimation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P=A*P*A'+Q;    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 xml:space="preserve">% Second step: state estimation error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K=P*H'*(inv(H*P*H'+R));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Third step: Kalman gain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quatEst+K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*(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quatObs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-H*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quatEst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);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Fourth step: state estimation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P=(eye(4,4)-K*H)*P;     </w:t>
      </w:r>
      <w:r w:rsidRPr="00AA527B">
        <w:rPr>
          <w:rFonts w:ascii="Consolas" w:hAnsi="Consolas" w:cs="Consolas"/>
          <w:color w:val="228B22"/>
          <w:kern w:val="0"/>
          <w:sz w:val="20"/>
          <w:szCs w:val="20"/>
        </w:rPr>
        <w:t>% Fifth step: state estimation error autocorrelation matrix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>quat=quatNormal(quat);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    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  <w:lang w:val="fr-FR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    Cbn=QuaToCbn(quat);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  <w:lang w:val="fr-FR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Cnb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';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att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,:)=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CbnToAtt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Cbn</w:t>
      </w:r>
      <w:proofErr w:type="spellEnd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 w:rsidRPr="00AA527B">
        <w:rPr>
          <w:rFonts w:ascii="Consolas" w:hAnsi="Consolas" w:cs="Consolas"/>
          <w:color w:val="000000"/>
          <w:kern w:val="0"/>
          <w:sz w:val="20"/>
          <w:szCs w:val="20"/>
        </w:rPr>
        <w:t>lin</w:t>
      </w:r>
      <w:proofErr w:type="spellEnd"/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end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nsolas" w:hAnsi="Consolas"/>
          <w:kern w:val="0"/>
          <w:sz w:val="20"/>
          <w:szCs w:val="20"/>
        </w:rPr>
      </w:pPr>
      <w:r w:rsidRPr="00AA527B">
        <w:rPr>
          <w:rFonts w:ascii="Consolas" w:hAnsi="Consolas" w:cs="Consolas"/>
          <w:color w:val="0000FF"/>
          <w:kern w:val="0"/>
          <w:sz w:val="20"/>
          <w:szCs w:val="20"/>
        </w:rPr>
        <w:t>end</w:t>
      </w:r>
    </w:p>
    <w:p w:rsidR="00AA527B" w:rsidRDefault="00AA527B" w:rsidP="00AA527B">
      <w:pPr>
        <w:ind w:firstLine="480"/>
        <w:rPr>
          <w:rFonts w:hint="eastAsia"/>
        </w:rPr>
      </w:pPr>
    </w:p>
    <w:p w:rsidR="00F85EB4" w:rsidRDefault="00F85EB4" w:rsidP="00AA527B">
      <w:pPr>
        <w:ind w:firstLine="480"/>
        <w:rPr>
          <w:rFonts w:hint="eastAsia"/>
        </w:rPr>
      </w:pPr>
    </w:p>
    <w:p w:rsidR="00F85EB4" w:rsidRDefault="00F85EB4" w:rsidP="00AA527B">
      <w:pPr>
        <w:ind w:firstLine="480"/>
        <w:rPr>
          <w:rFonts w:hint="eastAsia"/>
        </w:rPr>
      </w:pPr>
    </w:p>
    <w:p w:rsidR="00AA527B" w:rsidRDefault="00AA527B" w:rsidP="00AA527B">
      <w:pPr>
        <w:rPr>
          <w:rFonts w:hint="eastAsia"/>
          <w:b/>
          <w:sz w:val="28"/>
          <w:szCs w:val="28"/>
        </w:rPr>
      </w:pPr>
      <w:r w:rsidRPr="00AA527B">
        <w:rPr>
          <w:b/>
          <w:sz w:val="28"/>
          <w:szCs w:val="28"/>
        </w:rPr>
        <w:lastRenderedPageBreak/>
        <w:t>Appendix</w:t>
      </w:r>
      <w:r w:rsidRPr="00AA527B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I</w:t>
      </w:r>
      <w:r w:rsidRPr="00AA527B">
        <w:rPr>
          <w:rFonts w:hint="eastAsia"/>
          <w:b/>
          <w:sz w:val="28"/>
          <w:szCs w:val="28"/>
        </w:rPr>
        <w:t xml:space="preserve">I. Code in </w:t>
      </w:r>
      <w:r>
        <w:rPr>
          <w:rFonts w:hint="eastAsia"/>
          <w:b/>
          <w:sz w:val="28"/>
          <w:szCs w:val="28"/>
        </w:rPr>
        <w:t>C</w:t>
      </w:r>
      <w:r w:rsidRPr="00AA527B">
        <w:rPr>
          <w:rFonts w:hint="eastAsia"/>
          <w:b/>
          <w:sz w:val="28"/>
          <w:szCs w:val="28"/>
        </w:rPr>
        <w:t>.</w:t>
      </w:r>
    </w:p>
    <w:p w:rsidR="00AA527B" w:rsidRPr="00AA527B" w:rsidRDefault="00AA527B" w:rsidP="00AA527B">
      <w:pPr>
        <w:rPr>
          <w:rFonts w:hint="eastAsia"/>
          <w:b/>
          <w:sz w:val="28"/>
          <w:szCs w:val="28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Kalman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attitude calculation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attCalculKalmanFun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/*-----------------------------------------------------------------*/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Definition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angDelnbb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[3]={0.0F,0.0F,0.0F};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Angle increment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nb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-b temporary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delAngMat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[4][4]=EYE4;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angDelnbb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anti symmetric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uniMat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[4][4]=EYE4;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Unit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A[4][4]=EYE4;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State transformation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P[4][4]=EYE4;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Estimation error autocorrelation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matTem1[4][4]=EYE4;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Temporary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matTem2[4][4]=EYE4;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Temporary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Q[4][4]={{0.0001F,0.0F,0.0F,0.0F},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H*Q*H' for second step*/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{0.0F,0.0001F,0.0F,0.0F},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{0.0F,0.0F,0.0001F,0.0F},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{0.0F,0.0F,0.0F,0.0001F}};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R[4][4]={{10.0F,0.0F,0.0F,0.0F},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T*Q*T' for third step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{0.0F,10.0F,0.0F,0.0F},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{0.0F,0.0F,10.0F,0.0F},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{0.0F,0.0F,0.0F,10.0F}};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Xfloat32 C[4][4]=EYE4;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/* Observation matrix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K[4][4]=EYE4;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Kalamn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gain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Attitude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[3]={0.0F,0.0F,0.0F};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Attitude observed for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Kalman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filter 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Quaternion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[4]={0.0F,0.0F,0.0F,0.0F};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Quaternion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observed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[4]={0.0F,0.0F,0.0F,0.0F};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Quaternion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estimated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quaTem1[4]={0.0F,0.0F,0.0F,0.0F};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Quaternion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temporary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Xfloat32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quaTem2[4]={0.0F,0.0F,0.0F,0.0F};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Quaternion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temporary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/*-----------------------------------------------------------------*/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Data prepared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angDelnbb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delAngMat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, A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wnbb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wnbb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angDelnbb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 PER_W_A, 0.0F, 1, 3);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angDelnbb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vecToMat4(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angDelnbb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delAngMat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[0]);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delAngMat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uniMat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delAngMat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[0], A[0], 1.0F, 0.5F,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A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attObs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quaObs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attCalByAccFun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aibbAve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Attitude observation pitch and roll from acceleration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*(attObs+2)=*(datArrHmr+2);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attToCbnFun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cbn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[0]);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cbn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observed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cbnToQuaFun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cbn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quaObs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quaNorFun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quaObs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normalization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/*-----------------------------------------------------------------*/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Kalman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step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First step: state estimation ---&gt;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quaEst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>matMulFun(A[0], qua, quaEst, 4, 4, 1);</w:t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>/* quaEst=A*</w:t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val="fr-FR"/>
        </w:rPr>
        <w:t>qua</w:t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 xml:space="preserve"> */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Second step: state estimation error ---&gt; P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matTraFun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(A[0], matTem1[0],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matTem1=A'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matMulFun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(P[0], matTem1[0], matTem2[0], 4,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matTem2=P*A'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matMulFun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(A[0], matTem2[0], matTem1[0], 4,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matTem1=A*P*A'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(matTem1[0], Q[0], P[0], 1.0F, 1.0F,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P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Third step: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Kalman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gain ---&gt; K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C=I=C'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(P[0], R[0], matTem1[0], 1.0F, 1.0F,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lastRenderedPageBreak/>
        <w:t>matTem1=C*P*C'+R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matInvFun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(matTem1[0], matTem2[0],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matTem2=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inv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(C*P*C'+R)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matMulFun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(P[0], matTem2[0], K[0], 4,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K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Kalman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gain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Fourth step: state estimation ---&gt;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qua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 quaTem1, 1.0F, -1.0F, 4, 1);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quaTem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quaObs-quaEst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matMulFun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(K[0], quaTem1, quaTem2, 4, 4, 1);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quaTem2=K*(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quaObs-quaEst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quaEst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 quaTem2, qua, 1.0F, 1.0F, 4, 1);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qua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quaEst+K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*(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quaObs-quaEst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Fifth step: state estimation error autocorrelation matrix ---&gt; P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uniMat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[0], K[0], matTem1[0], 1.0F, -1.0F,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matTem1=I-K*C=I-K*I=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matMulFun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(matTem1[0], P[0], matTem2[0], 4,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matTem2=(I-K*C)*P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matAddFun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(matTem2[0], matTem2[0], P[0], 1.0F, 0.0F, 4, 4);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 P=(I-K*C)*P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>/*-----------------------------------------------------------------*/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>/* Calculating attitude */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  <w:t>quaNorFun(qua);</w:t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 xml:space="preserve">/* </w:t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val="fr-FR"/>
        </w:rPr>
        <w:t>qua</w:t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 xml:space="preserve"> normalization */</w:t>
      </w:r>
    </w:p>
    <w:p w:rsidR="00AA527B" w:rsidRP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  <w:lang w:val="fr-FR"/>
        </w:rPr>
      </w:pP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  <w:t>quaToCbnFun(qua, cbn[0]);</w:t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 xml:space="preserve">/* </w:t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u w:val="single"/>
          <w:lang w:val="fr-FR"/>
        </w:rPr>
        <w:t>cbn</w:t>
      </w:r>
      <w:r w:rsidRPr="00AA527B">
        <w:rPr>
          <w:rFonts w:ascii="Courier New" w:hAnsi="Courier New" w:cs="Courier New"/>
          <w:color w:val="3F7F5F"/>
          <w:kern w:val="0"/>
          <w:sz w:val="20"/>
          <w:szCs w:val="20"/>
          <w:lang w:val="fr-FR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AA527B">
        <w:rPr>
          <w:rFonts w:ascii="Courier New" w:hAnsi="Courier New" w:cs="Courier New"/>
          <w:color w:val="000000"/>
          <w:kern w:val="0"/>
          <w:sz w:val="20"/>
          <w:szCs w:val="20"/>
          <w:lang w:val="fr-FR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cbnToAttFun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cbn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attOut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/*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attOut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*/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attOut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attOut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)*RAD_TO_DEG;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*(attOut+1)=(*(attOut+1))*RAD_TO_DEG;</w:t>
      </w:r>
    </w:p>
    <w:p w:rsidR="00AA527B" w:rsidRDefault="00AA527B" w:rsidP="00AA527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*(attOut+2)=(*(attOut+2))*RAD_TO_DEG;</w:t>
      </w:r>
    </w:p>
    <w:p w:rsidR="00AA527B" w:rsidRDefault="00AA527B" w:rsidP="00AA527B">
      <w:pPr>
        <w:ind w:firstLine="400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A67F44" w:rsidRPr="00AA527B" w:rsidRDefault="00A67F44" w:rsidP="00696A29">
      <w:pPr>
        <w:jc w:val="left"/>
        <w:rPr>
          <w:sz w:val="28"/>
          <w:szCs w:val="28"/>
        </w:rPr>
      </w:pPr>
    </w:p>
    <w:sectPr w:rsidR="00A67F44" w:rsidRPr="00AA527B" w:rsidSect="00AF13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C3781"/>
    <w:rsid w:val="00023588"/>
    <w:rsid w:val="00037DEE"/>
    <w:rsid w:val="00046A3A"/>
    <w:rsid w:val="00060867"/>
    <w:rsid w:val="0007195B"/>
    <w:rsid w:val="00074E41"/>
    <w:rsid w:val="000B763C"/>
    <w:rsid w:val="000C72A8"/>
    <w:rsid w:val="00122FDC"/>
    <w:rsid w:val="00127E8F"/>
    <w:rsid w:val="0013052D"/>
    <w:rsid w:val="00194A77"/>
    <w:rsid w:val="001A6A85"/>
    <w:rsid w:val="0023160B"/>
    <w:rsid w:val="002A6283"/>
    <w:rsid w:val="0030506B"/>
    <w:rsid w:val="00327C42"/>
    <w:rsid w:val="00367F2C"/>
    <w:rsid w:val="00371DBC"/>
    <w:rsid w:val="003F6FC3"/>
    <w:rsid w:val="003F7482"/>
    <w:rsid w:val="00423F22"/>
    <w:rsid w:val="0044043C"/>
    <w:rsid w:val="00446251"/>
    <w:rsid w:val="004F3A9C"/>
    <w:rsid w:val="00535846"/>
    <w:rsid w:val="00541005"/>
    <w:rsid w:val="0056467C"/>
    <w:rsid w:val="005737BF"/>
    <w:rsid w:val="00590DF7"/>
    <w:rsid w:val="005A3106"/>
    <w:rsid w:val="005C36E3"/>
    <w:rsid w:val="005C4E14"/>
    <w:rsid w:val="006141AB"/>
    <w:rsid w:val="00676062"/>
    <w:rsid w:val="00691EE3"/>
    <w:rsid w:val="00696A29"/>
    <w:rsid w:val="006B02E1"/>
    <w:rsid w:val="00741679"/>
    <w:rsid w:val="00780DFB"/>
    <w:rsid w:val="007D542B"/>
    <w:rsid w:val="007F021C"/>
    <w:rsid w:val="0080233A"/>
    <w:rsid w:val="00806294"/>
    <w:rsid w:val="008167AE"/>
    <w:rsid w:val="00871CE7"/>
    <w:rsid w:val="00885C69"/>
    <w:rsid w:val="008B459F"/>
    <w:rsid w:val="008F01B4"/>
    <w:rsid w:val="009211D3"/>
    <w:rsid w:val="0092324B"/>
    <w:rsid w:val="00927678"/>
    <w:rsid w:val="009529A1"/>
    <w:rsid w:val="00970C22"/>
    <w:rsid w:val="009C4607"/>
    <w:rsid w:val="00A0035E"/>
    <w:rsid w:val="00A552B4"/>
    <w:rsid w:val="00A559B2"/>
    <w:rsid w:val="00A67F44"/>
    <w:rsid w:val="00A978DE"/>
    <w:rsid w:val="00AA527B"/>
    <w:rsid w:val="00AC0ECB"/>
    <w:rsid w:val="00AC3A07"/>
    <w:rsid w:val="00AF13B1"/>
    <w:rsid w:val="00AF601B"/>
    <w:rsid w:val="00B14E67"/>
    <w:rsid w:val="00B651E0"/>
    <w:rsid w:val="00B867BF"/>
    <w:rsid w:val="00B86BE8"/>
    <w:rsid w:val="00B94DE1"/>
    <w:rsid w:val="00BA01AA"/>
    <w:rsid w:val="00BA10C4"/>
    <w:rsid w:val="00BC3781"/>
    <w:rsid w:val="00BE0172"/>
    <w:rsid w:val="00BE527E"/>
    <w:rsid w:val="00BF2045"/>
    <w:rsid w:val="00C36D3B"/>
    <w:rsid w:val="00C71341"/>
    <w:rsid w:val="00CC0196"/>
    <w:rsid w:val="00CD7A66"/>
    <w:rsid w:val="00CE05DC"/>
    <w:rsid w:val="00CE6932"/>
    <w:rsid w:val="00D3074E"/>
    <w:rsid w:val="00D721D0"/>
    <w:rsid w:val="00D9462F"/>
    <w:rsid w:val="00DB26A9"/>
    <w:rsid w:val="00DC0F7C"/>
    <w:rsid w:val="00DD0943"/>
    <w:rsid w:val="00DE6CB3"/>
    <w:rsid w:val="00E2765F"/>
    <w:rsid w:val="00E84130"/>
    <w:rsid w:val="00E9485B"/>
    <w:rsid w:val="00EA393D"/>
    <w:rsid w:val="00EC5096"/>
    <w:rsid w:val="00F005FC"/>
    <w:rsid w:val="00F440AC"/>
    <w:rsid w:val="00F85EB4"/>
    <w:rsid w:val="00F9334E"/>
    <w:rsid w:val="00FC76A4"/>
    <w:rsid w:val="00FD03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62"/>
        <o:r id="V:Rule3" type="connector" idref="#_x0000_s1063"/>
        <o:r id="V:Rule4" type="connector" idref="#_x0000_s1064"/>
        <o:r id="V:Rule6" type="connector" idref="#_x0000_s1065"/>
        <o:r id="V:Rule8" type="connector" idref="#_x0000_s1066"/>
        <o:r id="V:Rule9" type="connector" idref="#_x0000_s1067"/>
        <o:r id="V:Rule10" type="connector" idref="#_x0000_s1068"/>
        <o:r id="V:Rule11" type="connector" idref="#_x0000_s1069"/>
        <o:r id="V:Rule12" type="connector" idref="#_x0000_s1070"/>
        <o:r id="V:Rule13" type="connector" idref="#_x0000_s1071"/>
        <o:r id="V:Rule14" type="connector" idref="#_x0000_s1072"/>
        <o:r id="V:Rule15" type="connector" idref="#_x0000_s1073"/>
        <o:r id="V:Rule16" type="connector" idref="#_x0000_s1074"/>
        <o:r id="V:Rule20" type="connector" idref="#_x0000_s1076"/>
        <o:r id="V:Rule22" type="connector" idref="#_x0000_s1077"/>
        <o:r id="V:Rule24" type="connector" idref="#_x0000_s1078"/>
        <o:r id="V:Rule26" type="connector" idref="#_x0000_s1079"/>
        <o:r id="V:Rule28" type="connector" idref="#_x0000_s1080"/>
        <o:r id="V:Rule30" type="connector" idref="#_x0000_s108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13B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52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6CB3"/>
    <w:pPr>
      <w:keepNext/>
      <w:keepLines/>
      <w:spacing w:line="360" w:lineRule="auto"/>
      <w:outlineLvl w:val="2"/>
    </w:pPr>
    <w:rPr>
      <w:rFonts w:ascii="Times New Roman" w:eastAsia="宋体" w:hAnsi="Times New Roman" w:cs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01B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01B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E6CB3"/>
    <w:rPr>
      <w:rFonts w:ascii="Times New Roman" w:eastAsia="宋体" w:hAnsi="Times New Roman" w:cs="Times New Roman"/>
      <w:b/>
      <w:bCs/>
      <w:sz w:val="24"/>
      <w:szCs w:val="32"/>
    </w:rPr>
  </w:style>
  <w:style w:type="character" w:styleId="a4">
    <w:name w:val="Placeholder Text"/>
    <w:basedOn w:val="a0"/>
    <w:uiPriority w:val="99"/>
    <w:semiHidden/>
    <w:rsid w:val="0056467C"/>
    <w:rPr>
      <w:color w:val="808080"/>
    </w:rPr>
  </w:style>
  <w:style w:type="character" w:customStyle="1" w:styleId="2Char">
    <w:name w:val="标题 2 Char"/>
    <w:basedOn w:val="a0"/>
    <w:link w:val="2"/>
    <w:uiPriority w:val="9"/>
    <w:rsid w:val="00AA527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FCEEC5-0D94-4451-A29E-4AD30A96E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</Pages>
  <Words>1427</Words>
  <Characters>8134</Characters>
  <Application>Microsoft Office Word</Application>
  <DocSecurity>0</DocSecurity>
  <Lines>67</Lines>
  <Paragraphs>19</Paragraphs>
  <ScaleCrop>false</ScaleCrop>
  <Company/>
  <LinksUpToDate>false</LinksUpToDate>
  <CharactersWithSpaces>9542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7</cp:revision>
  <dcterms:created xsi:type="dcterms:W3CDTF">2016-05-02T18:24:00Z</dcterms:created>
  <dcterms:modified xsi:type="dcterms:W3CDTF">2016-05-02T21:37:00Z</dcterms:modified>
</cp:coreProperties>
</file>