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12C" w:rsidRDefault="006F3101">
      <w:pPr>
        <w:rPr>
          <w:sz w:val="32"/>
          <w:szCs w:val="32"/>
        </w:rPr>
      </w:pPr>
      <w:r w:rsidRPr="006F3101">
        <w:rPr>
          <w:sz w:val="32"/>
          <w:szCs w:val="32"/>
        </w:rPr>
        <w:t>Slutrapport NDR-</w:t>
      </w:r>
      <w:proofErr w:type="gramStart"/>
      <w:r w:rsidRPr="006F3101">
        <w:rPr>
          <w:sz w:val="32"/>
          <w:szCs w:val="32"/>
        </w:rPr>
        <w:t>IQ  Familjeläkarna</w:t>
      </w:r>
      <w:proofErr w:type="gramEnd"/>
      <w:r w:rsidRPr="006F3101">
        <w:rPr>
          <w:sz w:val="32"/>
          <w:szCs w:val="32"/>
        </w:rPr>
        <w:t xml:space="preserve"> </w:t>
      </w:r>
      <w:proofErr w:type="spellStart"/>
      <w:r w:rsidRPr="006F3101">
        <w:rPr>
          <w:sz w:val="32"/>
          <w:szCs w:val="32"/>
        </w:rPr>
        <w:t>Öns</w:t>
      </w:r>
      <w:r>
        <w:rPr>
          <w:sz w:val="32"/>
          <w:szCs w:val="32"/>
        </w:rPr>
        <w:t>t</w:t>
      </w:r>
      <w:r w:rsidRPr="006F3101">
        <w:rPr>
          <w:sz w:val="32"/>
          <w:szCs w:val="32"/>
        </w:rPr>
        <w:t>a</w:t>
      </w:r>
      <w:proofErr w:type="spellEnd"/>
      <w:r w:rsidRPr="006F3101">
        <w:rPr>
          <w:sz w:val="32"/>
          <w:szCs w:val="32"/>
        </w:rPr>
        <w:t>-Gryta</w:t>
      </w:r>
    </w:p>
    <w:p w:rsidR="006F3011" w:rsidRDefault="006F3011">
      <w:pPr>
        <w:rPr>
          <w:sz w:val="24"/>
          <w:szCs w:val="24"/>
        </w:rPr>
      </w:pPr>
      <w:proofErr w:type="gramStart"/>
      <w:r>
        <w:rPr>
          <w:sz w:val="24"/>
          <w:szCs w:val="24"/>
        </w:rPr>
        <w:t>Teamet:   Familjeläkarna</w:t>
      </w:r>
      <w:proofErr w:type="gramEnd"/>
      <w:r>
        <w:rPr>
          <w:sz w:val="24"/>
          <w:szCs w:val="24"/>
        </w:rPr>
        <w:t xml:space="preserve"> </w:t>
      </w:r>
      <w:proofErr w:type="spellStart"/>
      <w:r>
        <w:rPr>
          <w:sz w:val="24"/>
          <w:szCs w:val="24"/>
        </w:rPr>
        <w:t>Önsta</w:t>
      </w:r>
      <w:proofErr w:type="spellEnd"/>
      <w:r>
        <w:rPr>
          <w:sz w:val="24"/>
          <w:szCs w:val="24"/>
        </w:rPr>
        <w:t>-Gryta</w:t>
      </w:r>
    </w:p>
    <w:p w:rsidR="006F3011" w:rsidRDefault="006F3011">
      <w:pPr>
        <w:rPr>
          <w:sz w:val="24"/>
          <w:szCs w:val="24"/>
        </w:rPr>
      </w:pPr>
      <w:r>
        <w:rPr>
          <w:sz w:val="24"/>
          <w:szCs w:val="24"/>
        </w:rPr>
        <w:t xml:space="preserve">                  Annika Davidsson </w:t>
      </w:r>
      <w:proofErr w:type="gramStart"/>
      <w:r>
        <w:rPr>
          <w:sz w:val="24"/>
          <w:szCs w:val="24"/>
        </w:rPr>
        <w:t>Familjeläkare,  Maria</w:t>
      </w:r>
      <w:proofErr w:type="gramEnd"/>
      <w:r>
        <w:rPr>
          <w:sz w:val="24"/>
          <w:szCs w:val="24"/>
        </w:rPr>
        <w:t xml:space="preserve"> Hallfast-Björkman Diabetessköterska</w:t>
      </w:r>
    </w:p>
    <w:p w:rsidR="00A15C5B" w:rsidRDefault="00A15C5B" w:rsidP="006F3011">
      <w:pPr>
        <w:ind w:left="2608" w:hanging="2608"/>
        <w:rPr>
          <w:sz w:val="24"/>
          <w:szCs w:val="24"/>
        </w:rPr>
      </w:pPr>
    </w:p>
    <w:p w:rsidR="006F3011" w:rsidRDefault="006F3011" w:rsidP="006F3011">
      <w:pPr>
        <w:ind w:left="2608" w:hanging="2608"/>
        <w:rPr>
          <w:sz w:val="24"/>
          <w:szCs w:val="24"/>
        </w:rPr>
      </w:pPr>
      <w:r>
        <w:rPr>
          <w:sz w:val="24"/>
          <w:szCs w:val="24"/>
        </w:rPr>
        <w:t xml:space="preserve">Enhetens egna </w:t>
      </w:r>
      <w:proofErr w:type="gramStart"/>
      <w:r>
        <w:rPr>
          <w:sz w:val="24"/>
          <w:szCs w:val="24"/>
        </w:rPr>
        <w:t>mål:   Förbättrad</w:t>
      </w:r>
      <w:proofErr w:type="gramEnd"/>
      <w:r>
        <w:rPr>
          <w:sz w:val="24"/>
          <w:szCs w:val="24"/>
        </w:rPr>
        <w:t xml:space="preserve"> diabetesvård, Mer delaktiga patienter, Ökad kunskap och  </w:t>
      </w:r>
    </w:p>
    <w:p w:rsidR="006F3011" w:rsidRDefault="006F3011" w:rsidP="006F3011">
      <w:pPr>
        <w:ind w:left="2608" w:hanging="2608"/>
        <w:rPr>
          <w:sz w:val="24"/>
          <w:szCs w:val="24"/>
        </w:rPr>
      </w:pPr>
      <w:r>
        <w:rPr>
          <w:sz w:val="24"/>
          <w:szCs w:val="24"/>
        </w:rPr>
        <w:t xml:space="preserve">                                       och intresse för diabetessjukdomen hos våra patienter</w:t>
      </w:r>
    </w:p>
    <w:p w:rsidR="00A15C5B" w:rsidRDefault="00A15C5B" w:rsidP="006F3011">
      <w:pPr>
        <w:ind w:left="2608" w:hanging="2608"/>
        <w:rPr>
          <w:sz w:val="24"/>
          <w:szCs w:val="24"/>
        </w:rPr>
      </w:pPr>
    </w:p>
    <w:p w:rsidR="006F3011" w:rsidRDefault="006F3011" w:rsidP="006F3011">
      <w:pPr>
        <w:ind w:left="2608" w:hanging="2608"/>
        <w:rPr>
          <w:sz w:val="24"/>
          <w:szCs w:val="24"/>
        </w:rPr>
      </w:pPr>
      <w:bookmarkStart w:id="0" w:name="_GoBack"/>
      <w:bookmarkEnd w:id="0"/>
      <w:proofErr w:type="gramStart"/>
      <w:r>
        <w:rPr>
          <w:sz w:val="24"/>
          <w:szCs w:val="24"/>
        </w:rPr>
        <w:t>Kartläggning:   Patientintervjuer</w:t>
      </w:r>
      <w:proofErr w:type="gramEnd"/>
      <w:r>
        <w:rPr>
          <w:sz w:val="24"/>
          <w:szCs w:val="24"/>
        </w:rPr>
        <w:t xml:space="preserve">, </w:t>
      </w:r>
      <w:r w:rsidR="00061F1E">
        <w:rPr>
          <w:sz w:val="24"/>
          <w:szCs w:val="24"/>
        </w:rPr>
        <w:t>F</w:t>
      </w:r>
      <w:r>
        <w:rPr>
          <w:sz w:val="24"/>
          <w:szCs w:val="24"/>
        </w:rPr>
        <w:t>lödess</w:t>
      </w:r>
      <w:r w:rsidR="00061F1E">
        <w:rPr>
          <w:sz w:val="24"/>
          <w:szCs w:val="24"/>
        </w:rPr>
        <w:t>c</w:t>
      </w:r>
      <w:r>
        <w:rPr>
          <w:sz w:val="24"/>
          <w:szCs w:val="24"/>
        </w:rPr>
        <w:t>hema</w:t>
      </w:r>
      <w:r w:rsidR="00061F1E">
        <w:rPr>
          <w:sz w:val="24"/>
          <w:szCs w:val="24"/>
        </w:rPr>
        <w:t>, Fiskbensdiagram samt Statistik och uppföljning av statistik</w:t>
      </w:r>
    </w:p>
    <w:p w:rsidR="00061F1E" w:rsidRDefault="00061F1E" w:rsidP="006F3011">
      <w:pPr>
        <w:ind w:left="2608" w:hanging="2608"/>
        <w:rPr>
          <w:sz w:val="24"/>
          <w:szCs w:val="24"/>
        </w:rPr>
      </w:pPr>
      <w:proofErr w:type="gramStart"/>
      <w:r>
        <w:rPr>
          <w:sz w:val="24"/>
          <w:szCs w:val="24"/>
        </w:rPr>
        <w:t>Problemområden:   Dokumentation</w:t>
      </w:r>
      <w:proofErr w:type="gramEnd"/>
      <w:r>
        <w:rPr>
          <w:sz w:val="24"/>
          <w:szCs w:val="24"/>
        </w:rPr>
        <w:t>, Uppföljning, Kommunikation, Egenvård, Bristande kontroll och behandling av blodfetter</w:t>
      </w:r>
    </w:p>
    <w:p w:rsidR="00061F1E" w:rsidRDefault="00A15C5B" w:rsidP="006F3011">
      <w:pPr>
        <w:ind w:left="2608" w:hanging="2608"/>
        <w:rPr>
          <w:sz w:val="24"/>
          <w:szCs w:val="24"/>
        </w:rPr>
      </w:pPr>
      <w:r>
        <w:rPr>
          <w:sz w:val="24"/>
          <w:szCs w:val="24"/>
        </w:rPr>
        <w:t xml:space="preserve">NDR innan </w:t>
      </w:r>
      <w:proofErr w:type="gramStart"/>
      <w:r>
        <w:rPr>
          <w:sz w:val="24"/>
          <w:szCs w:val="24"/>
        </w:rPr>
        <w:t xml:space="preserve">projektstart:    </w:t>
      </w:r>
      <w:r w:rsidR="00061F1E">
        <w:rPr>
          <w:sz w:val="24"/>
          <w:szCs w:val="24"/>
        </w:rPr>
        <w:t xml:space="preserve"> </w:t>
      </w:r>
      <w:r w:rsidR="00061F1E" w:rsidRPr="00061F1E">
        <w:rPr>
          <w:sz w:val="24"/>
          <w:szCs w:val="24"/>
        </w:rPr>
        <w:t>Vi</w:t>
      </w:r>
      <w:proofErr w:type="gramEnd"/>
      <w:r w:rsidR="00061F1E" w:rsidRPr="00061F1E">
        <w:rPr>
          <w:sz w:val="24"/>
          <w:szCs w:val="24"/>
        </w:rPr>
        <w:t xml:space="preserve"> använde inte NDR i någon större omfattning innan projektet.</w:t>
      </w:r>
    </w:p>
    <w:p w:rsidR="00061F1E" w:rsidRDefault="00061F1E" w:rsidP="006F3011">
      <w:pPr>
        <w:ind w:left="2608" w:hanging="2608"/>
        <w:rPr>
          <w:sz w:val="24"/>
          <w:szCs w:val="24"/>
        </w:rPr>
      </w:pPr>
      <w:r>
        <w:rPr>
          <w:sz w:val="24"/>
          <w:szCs w:val="24"/>
        </w:rPr>
        <w:t xml:space="preserve">Resultat egna </w:t>
      </w:r>
      <w:proofErr w:type="gramStart"/>
      <w:r>
        <w:rPr>
          <w:sz w:val="24"/>
          <w:szCs w:val="24"/>
        </w:rPr>
        <w:t xml:space="preserve">mål: </w:t>
      </w:r>
      <w:r w:rsidR="00D87CF0">
        <w:rPr>
          <w:sz w:val="24"/>
          <w:szCs w:val="24"/>
        </w:rPr>
        <w:t xml:space="preserve"> </w:t>
      </w:r>
      <w:r>
        <w:rPr>
          <w:sz w:val="24"/>
          <w:szCs w:val="24"/>
        </w:rPr>
        <w:t xml:space="preserve"> </w:t>
      </w:r>
      <w:r w:rsidR="00A15C5B">
        <w:rPr>
          <w:sz w:val="24"/>
          <w:szCs w:val="24"/>
        </w:rPr>
        <w:t xml:space="preserve">          </w:t>
      </w:r>
      <w:r>
        <w:rPr>
          <w:sz w:val="24"/>
          <w:szCs w:val="24"/>
        </w:rPr>
        <w:t>Vi</w:t>
      </w:r>
      <w:proofErr w:type="gramEnd"/>
      <w:r>
        <w:rPr>
          <w:sz w:val="24"/>
          <w:szCs w:val="24"/>
        </w:rPr>
        <w:t xml:space="preserve"> har med flera olika förändringar i form av förbättrad  information och </w:t>
      </w:r>
      <w:r w:rsidR="004243E8">
        <w:rPr>
          <w:sz w:val="24"/>
          <w:szCs w:val="24"/>
        </w:rPr>
        <w:t>planerade gruppbehandlingar fått våra patienter mer intresserade av sin diabetessjukdom</w:t>
      </w:r>
      <w:r w:rsidR="00D87CF0">
        <w:rPr>
          <w:sz w:val="24"/>
          <w:szCs w:val="24"/>
        </w:rPr>
        <w:t>. Vi har förbättrat uppföljningen genom förbättring av kallelsesystemet samt ökad tillgänglighet med eget telefonnummer för bokning av besök.</w:t>
      </w:r>
    </w:p>
    <w:p w:rsidR="00D87CF0" w:rsidRDefault="00D87CF0" w:rsidP="006F3011">
      <w:pPr>
        <w:ind w:left="2608" w:hanging="2608"/>
        <w:rPr>
          <w:sz w:val="24"/>
          <w:szCs w:val="24"/>
        </w:rPr>
      </w:pPr>
      <w:proofErr w:type="gramStart"/>
      <w:r>
        <w:rPr>
          <w:sz w:val="24"/>
          <w:szCs w:val="24"/>
        </w:rPr>
        <w:t>Förändringar:   Felaktiga</w:t>
      </w:r>
      <w:proofErr w:type="gramEnd"/>
      <w:r>
        <w:rPr>
          <w:sz w:val="24"/>
          <w:szCs w:val="24"/>
        </w:rPr>
        <w:t xml:space="preserve"> diagnosnummer har rättats till. Dokumentationen har förbättrats.  </w:t>
      </w:r>
      <w:r w:rsidR="00552788">
        <w:rPr>
          <w:sz w:val="24"/>
          <w:szCs w:val="24"/>
        </w:rPr>
        <w:t xml:space="preserve">Utformat ett kallelsebrev med frågeformulär och information av mätvärden. </w:t>
      </w:r>
      <w:r w:rsidR="00B97D9A">
        <w:rPr>
          <w:sz w:val="24"/>
          <w:szCs w:val="24"/>
        </w:rPr>
        <w:t xml:space="preserve">Direkttelefonnummer för bokning av besök.  </w:t>
      </w:r>
      <w:r w:rsidR="00552788">
        <w:rPr>
          <w:sz w:val="24"/>
          <w:szCs w:val="24"/>
        </w:rPr>
        <w:t xml:space="preserve">Gruppbehandling förberedd och påbörjas hösten 2015. Årlig provtagning av lipidstatus och förbättrad blodfettssänkande medicinering. Provtagning minst en vecka innan besök. Erbjuder alla rökare spirometri. Alla läkare har lärt sig använda riskmotorn. </w:t>
      </w:r>
      <w:r w:rsidR="00C805DF">
        <w:rPr>
          <w:sz w:val="24"/>
          <w:szCs w:val="24"/>
        </w:rPr>
        <w:t xml:space="preserve"> Förbättrad information om vikten av bra levnadsvanor. Förbättrad kontroll och medicinering av hypertoni.</w:t>
      </w:r>
    </w:p>
    <w:p w:rsidR="00C805DF" w:rsidRDefault="00C805DF" w:rsidP="006F3011">
      <w:pPr>
        <w:ind w:left="2608" w:hanging="2608"/>
        <w:rPr>
          <w:sz w:val="24"/>
          <w:szCs w:val="24"/>
        </w:rPr>
      </w:pPr>
      <w:proofErr w:type="gramStart"/>
      <w:r>
        <w:rPr>
          <w:sz w:val="24"/>
          <w:szCs w:val="24"/>
        </w:rPr>
        <w:t>Summering:   Genom</w:t>
      </w:r>
      <w:proofErr w:type="gramEnd"/>
      <w:r>
        <w:rPr>
          <w:sz w:val="24"/>
          <w:szCs w:val="24"/>
        </w:rPr>
        <w:t xml:space="preserve"> de förändringar vi gjort har våra diabetiker erbjudits fler kontroller och utökad information och därmed fått bättre möjlighet erhålla en bättre kontroll över sin sjukdom. Vi upplever att våra patienter är nöjda och uppskattar den förbättrade informationen om sin diabetessjukdom.</w:t>
      </w:r>
    </w:p>
    <w:p w:rsidR="00C805DF" w:rsidRDefault="00C805DF" w:rsidP="006F3011">
      <w:pPr>
        <w:ind w:left="2608" w:hanging="2608"/>
        <w:rPr>
          <w:sz w:val="24"/>
          <w:szCs w:val="24"/>
        </w:rPr>
      </w:pPr>
      <w:r>
        <w:rPr>
          <w:sz w:val="24"/>
          <w:szCs w:val="24"/>
        </w:rPr>
        <w:t>Viktiga</w:t>
      </w:r>
      <w:r w:rsidR="00A2561F">
        <w:rPr>
          <w:sz w:val="24"/>
          <w:szCs w:val="24"/>
        </w:rPr>
        <w:t>ste</w:t>
      </w:r>
      <w:r>
        <w:rPr>
          <w:sz w:val="24"/>
          <w:szCs w:val="24"/>
        </w:rPr>
        <w:t xml:space="preserve"> </w:t>
      </w:r>
      <w:proofErr w:type="gramStart"/>
      <w:r>
        <w:rPr>
          <w:sz w:val="24"/>
          <w:szCs w:val="24"/>
        </w:rPr>
        <w:t>lärdomar:   Diabetespatienterna</w:t>
      </w:r>
      <w:proofErr w:type="gramEnd"/>
      <w:r>
        <w:rPr>
          <w:sz w:val="24"/>
          <w:szCs w:val="24"/>
        </w:rPr>
        <w:t xml:space="preserve"> blir mer intresserad av förändring av levnadsvanor och behandling om de får utökad kunskap.</w:t>
      </w:r>
      <w:r w:rsidR="00A2561F">
        <w:rPr>
          <w:sz w:val="24"/>
          <w:szCs w:val="24"/>
        </w:rPr>
        <w:t xml:space="preserve"> Blodfetter och blodtryck går att förbättra med ökad medicinering. </w:t>
      </w:r>
    </w:p>
    <w:p w:rsidR="006F3011" w:rsidRPr="006F3011" w:rsidRDefault="00A2561F" w:rsidP="006F3011">
      <w:pPr>
        <w:ind w:left="2608" w:hanging="2608"/>
        <w:rPr>
          <w:sz w:val="24"/>
          <w:szCs w:val="24"/>
        </w:rPr>
      </w:pPr>
      <w:r>
        <w:rPr>
          <w:sz w:val="24"/>
          <w:szCs w:val="24"/>
        </w:rPr>
        <w:t xml:space="preserve">Nästa </w:t>
      </w:r>
      <w:proofErr w:type="gramStart"/>
      <w:r>
        <w:rPr>
          <w:sz w:val="24"/>
          <w:szCs w:val="24"/>
        </w:rPr>
        <w:t>steg:  Fortsätta</w:t>
      </w:r>
      <w:proofErr w:type="gramEnd"/>
      <w:r>
        <w:rPr>
          <w:sz w:val="24"/>
          <w:szCs w:val="24"/>
        </w:rPr>
        <w:t xml:space="preserve"> att uppmuntra</w:t>
      </w:r>
      <w:r w:rsidR="00B97D9A">
        <w:rPr>
          <w:sz w:val="24"/>
          <w:szCs w:val="24"/>
        </w:rPr>
        <w:t xml:space="preserve"> våra </w:t>
      </w:r>
      <w:r>
        <w:rPr>
          <w:sz w:val="24"/>
          <w:szCs w:val="24"/>
        </w:rPr>
        <w:t xml:space="preserve"> diabetespatienterna till eget ökat ansvar.</w:t>
      </w:r>
      <w:r w:rsidR="006F3011">
        <w:rPr>
          <w:sz w:val="24"/>
          <w:szCs w:val="24"/>
        </w:rPr>
        <w:tab/>
      </w:r>
    </w:p>
    <w:sectPr w:rsidR="006F3011" w:rsidRPr="006F3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5132D"/>
    <w:multiLevelType w:val="hybridMultilevel"/>
    <w:tmpl w:val="975074B4"/>
    <w:lvl w:ilvl="0" w:tplc="B26EDBAE">
      <w:start w:val="1"/>
      <w:numFmt w:val="bullet"/>
      <w:lvlText w:val="•"/>
      <w:lvlJc w:val="left"/>
      <w:pPr>
        <w:tabs>
          <w:tab w:val="num" w:pos="720"/>
        </w:tabs>
        <w:ind w:left="720" w:hanging="360"/>
      </w:pPr>
      <w:rPr>
        <w:rFonts w:ascii="Arial" w:hAnsi="Arial" w:hint="default"/>
      </w:rPr>
    </w:lvl>
    <w:lvl w:ilvl="1" w:tplc="47502CC2" w:tentative="1">
      <w:start w:val="1"/>
      <w:numFmt w:val="bullet"/>
      <w:lvlText w:val="•"/>
      <w:lvlJc w:val="left"/>
      <w:pPr>
        <w:tabs>
          <w:tab w:val="num" w:pos="1440"/>
        </w:tabs>
        <w:ind w:left="1440" w:hanging="360"/>
      </w:pPr>
      <w:rPr>
        <w:rFonts w:ascii="Arial" w:hAnsi="Arial" w:hint="default"/>
      </w:rPr>
    </w:lvl>
    <w:lvl w:ilvl="2" w:tplc="613C8E36" w:tentative="1">
      <w:start w:val="1"/>
      <w:numFmt w:val="bullet"/>
      <w:lvlText w:val="•"/>
      <w:lvlJc w:val="left"/>
      <w:pPr>
        <w:tabs>
          <w:tab w:val="num" w:pos="2160"/>
        </w:tabs>
        <w:ind w:left="2160" w:hanging="360"/>
      </w:pPr>
      <w:rPr>
        <w:rFonts w:ascii="Arial" w:hAnsi="Arial" w:hint="default"/>
      </w:rPr>
    </w:lvl>
    <w:lvl w:ilvl="3" w:tplc="270C3A08" w:tentative="1">
      <w:start w:val="1"/>
      <w:numFmt w:val="bullet"/>
      <w:lvlText w:val="•"/>
      <w:lvlJc w:val="left"/>
      <w:pPr>
        <w:tabs>
          <w:tab w:val="num" w:pos="2880"/>
        </w:tabs>
        <w:ind w:left="2880" w:hanging="360"/>
      </w:pPr>
      <w:rPr>
        <w:rFonts w:ascii="Arial" w:hAnsi="Arial" w:hint="default"/>
      </w:rPr>
    </w:lvl>
    <w:lvl w:ilvl="4" w:tplc="9420F938" w:tentative="1">
      <w:start w:val="1"/>
      <w:numFmt w:val="bullet"/>
      <w:lvlText w:val="•"/>
      <w:lvlJc w:val="left"/>
      <w:pPr>
        <w:tabs>
          <w:tab w:val="num" w:pos="3600"/>
        </w:tabs>
        <w:ind w:left="3600" w:hanging="360"/>
      </w:pPr>
      <w:rPr>
        <w:rFonts w:ascii="Arial" w:hAnsi="Arial" w:hint="default"/>
      </w:rPr>
    </w:lvl>
    <w:lvl w:ilvl="5" w:tplc="960A8446" w:tentative="1">
      <w:start w:val="1"/>
      <w:numFmt w:val="bullet"/>
      <w:lvlText w:val="•"/>
      <w:lvlJc w:val="left"/>
      <w:pPr>
        <w:tabs>
          <w:tab w:val="num" w:pos="4320"/>
        </w:tabs>
        <w:ind w:left="4320" w:hanging="360"/>
      </w:pPr>
      <w:rPr>
        <w:rFonts w:ascii="Arial" w:hAnsi="Arial" w:hint="default"/>
      </w:rPr>
    </w:lvl>
    <w:lvl w:ilvl="6" w:tplc="19041FF2" w:tentative="1">
      <w:start w:val="1"/>
      <w:numFmt w:val="bullet"/>
      <w:lvlText w:val="•"/>
      <w:lvlJc w:val="left"/>
      <w:pPr>
        <w:tabs>
          <w:tab w:val="num" w:pos="5040"/>
        </w:tabs>
        <w:ind w:left="5040" w:hanging="360"/>
      </w:pPr>
      <w:rPr>
        <w:rFonts w:ascii="Arial" w:hAnsi="Arial" w:hint="default"/>
      </w:rPr>
    </w:lvl>
    <w:lvl w:ilvl="7" w:tplc="10EED3C0" w:tentative="1">
      <w:start w:val="1"/>
      <w:numFmt w:val="bullet"/>
      <w:lvlText w:val="•"/>
      <w:lvlJc w:val="left"/>
      <w:pPr>
        <w:tabs>
          <w:tab w:val="num" w:pos="5760"/>
        </w:tabs>
        <w:ind w:left="5760" w:hanging="360"/>
      </w:pPr>
      <w:rPr>
        <w:rFonts w:ascii="Arial" w:hAnsi="Arial" w:hint="default"/>
      </w:rPr>
    </w:lvl>
    <w:lvl w:ilvl="8" w:tplc="0518A1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01"/>
    <w:rsid w:val="00061F1E"/>
    <w:rsid w:val="004243E8"/>
    <w:rsid w:val="00552788"/>
    <w:rsid w:val="00566070"/>
    <w:rsid w:val="006478CA"/>
    <w:rsid w:val="006F3011"/>
    <w:rsid w:val="006F3101"/>
    <w:rsid w:val="0073212C"/>
    <w:rsid w:val="00A15C5B"/>
    <w:rsid w:val="00A2561F"/>
    <w:rsid w:val="00B97D9A"/>
    <w:rsid w:val="00C805DF"/>
    <w:rsid w:val="00D66BC5"/>
    <w:rsid w:val="00D87C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F3101"/>
    <w:pPr>
      <w:spacing w:after="0" w:line="240" w:lineRule="auto"/>
      <w:ind w:left="720"/>
      <w:contextualSpacing/>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F3101"/>
    <w:pPr>
      <w:spacing w:after="0" w:line="240" w:lineRule="auto"/>
      <w:ind w:left="720"/>
      <w:contextualSpacing/>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18179">
      <w:bodyDiv w:val="1"/>
      <w:marLeft w:val="0"/>
      <w:marRight w:val="0"/>
      <w:marTop w:val="0"/>
      <w:marBottom w:val="0"/>
      <w:divBdr>
        <w:top w:val="none" w:sz="0" w:space="0" w:color="auto"/>
        <w:left w:val="none" w:sz="0" w:space="0" w:color="auto"/>
        <w:bottom w:val="none" w:sz="0" w:space="0" w:color="auto"/>
        <w:right w:val="none" w:sz="0" w:space="0" w:color="auto"/>
      </w:divBdr>
      <w:divsChild>
        <w:div w:id="1786463238">
          <w:marLeft w:val="547"/>
          <w:marRight w:val="0"/>
          <w:marTop w:val="154"/>
          <w:marBottom w:val="0"/>
          <w:divBdr>
            <w:top w:val="none" w:sz="0" w:space="0" w:color="auto"/>
            <w:left w:val="none" w:sz="0" w:space="0" w:color="auto"/>
            <w:bottom w:val="none" w:sz="0" w:space="0" w:color="auto"/>
            <w:right w:val="none" w:sz="0" w:space="0" w:color="auto"/>
          </w:divBdr>
        </w:div>
        <w:div w:id="83887411">
          <w:marLeft w:val="547"/>
          <w:marRight w:val="0"/>
          <w:marTop w:val="154"/>
          <w:marBottom w:val="0"/>
          <w:divBdr>
            <w:top w:val="none" w:sz="0" w:space="0" w:color="auto"/>
            <w:left w:val="none" w:sz="0" w:space="0" w:color="auto"/>
            <w:bottom w:val="none" w:sz="0" w:space="0" w:color="auto"/>
            <w:right w:val="none" w:sz="0" w:space="0" w:color="auto"/>
          </w:divBdr>
        </w:div>
        <w:div w:id="174741263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344</Words>
  <Characters>1825</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Davidsson</dc:creator>
  <cp:keywords/>
  <dc:description/>
  <cp:lastModifiedBy>Ulla-Britt Löfgren</cp:lastModifiedBy>
  <cp:revision>7</cp:revision>
  <dcterms:created xsi:type="dcterms:W3CDTF">2015-09-15T08:24:00Z</dcterms:created>
  <dcterms:modified xsi:type="dcterms:W3CDTF">2015-09-17T15:42:00Z</dcterms:modified>
</cp:coreProperties>
</file>