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77777777" w:rsidR="00C224B7" w:rsidRPr="006663FC" w:rsidRDefault="00C224B7" w:rsidP="00C224B7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2272844B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1E49E76C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143FDA3A" w14:textId="40608623" w:rsidR="00C224B7" w:rsidRPr="009300A0" w:rsidRDefault="00C224B7" w:rsidP="00C224B7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9300A0" w:rsidRPr="009300A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0143AACB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   Проверил:</w:t>
      </w:r>
    </w:p>
    <w:p w14:paraId="0E375070" w14:textId="5F8D9BB7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9300A0" w:rsidRPr="00930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230501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    </w:t>
      </w:r>
      <w:r w:rsidR="009300A0">
        <w:rPr>
          <w:rFonts w:ascii="Times New Roman" w:eastAsia="Times New Roman" w:hAnsi="Times New Roman" w:cs="Times New Roman"/>
          <w:sz w:val="28"/>
          <w:szCs w:val="28"/>
        </w:rPr>
        <w:t>Селезнёв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00A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300A0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E90941" w14:textId="6F39CD95" w:rsidR="00C224B7" w:rsidRDefault="009300A0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Кочеров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95F8E" w14:textId="77777777" w:rsidR="00C224B7" w:rsidRDefault="00C224B7" w:rsidP="00C22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2D2BD4E3" w:rsidR="00C224B7" w:rsidRDefault="00C224B7" w:rsidP="00C224B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930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4B1A644B" w14:textId="77777777" w:rsidR="00C22AD6" w:rsidRPr="00C22AD6" w:rsidRDefault="00C22AD6" w:rsidP="001C1ADF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AD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Исходные данные для выполнения</w:t>
      </w:r>
    </w:p>
    <w:p w14:paraId="557CDB7B" w14:textId="7F2B67D1" w:rsidR="009300A0" w:rsidRPr="009300A0" w:rsidRDefault="009300A0" w:rsidP="009300A0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snapToGrid w:val="0"/>
          <w:sz w:val="28"/>
          <w:szCs w:val="28"/>
        </w:rPr>
      </w:pPr>
      <w:r w:rsidRPr="009300A0">
        <w:rPr>
          <w:rFonts w:ascii="Times New Roman" w:hAnsi="Times New Roman" w:cs="Times New Roman"/>
          <w:snapToGrid w:val="0"/>
          <w:sz w:val="28"/>
          <w:szCs w:val="28"/>
        </w:rPr>
        <w:t>Негосударственному предприятию требуется в короткие сроки получить дополнительную денежную сумму. Для этого имеются следующие возможности: 1) банковский кредит (А1); 2) сдача части производственных помещений в аренду (А2); 3) продажа части производственных помещений (А3); 4) продажа части акций предприятия (А4).</w:t>
      </w:r>
    </w:p>
    <w:p w14:paraId="31FCDF77" w14:textId="77777777" w:rsidR="009300A0" w:rsidRPr="009300A0" w:rsidRDefault="009300A0" w:rsidP="009300A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9300A0">
        <w:rPr>
          <w:rFonts w:ascii="Times New Roman" w:hAnsi="Times New Roman" w:cs="Times New Roman"/>
          <w:snapToGrid w:val="0"/>
          <w:sz w:val="28"/>
          <w:szCs w:val="28"/>
        </w:rPr>
        <w:t>Выбор одного из способов производится с участием трех экспертов. Мнения экспертов следующие: </w:t>
      </w:r>
    </w:p>
    <w:p w14:paraId="4D15B3A4" w14:textId="77777777" w:rsidR="009300A0" w:rsidRPr="009300A0" w:rsidRDefault="009300A0" w:rsidP="009300A0">
      <w:pPr>
        <w:numPr>
          <w:ilvl w:val="0"/>
          <w:numId w:val="1"/>
        </w:numPr>
        <w:tabs>
          <w:tab w:val="clear" w:pos="1429"/>
          <w:tab w:val="num" w:pos="720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9300A0">
        <w:rPr>
          <w:rFonts w:ascii="Times New Roman" w:hAnsi="Times New Roman" w:cs="Times New Roman"/>
          <w:snapToGrid w:val="0"/>
          <w:sz w:val="28"/>
          <w:szCs w:val="28"/>
        </w:rPr>
        <w:t>первый эксперт: лучший способ - аренда, немного хуже - банковский кредит, еще хуже - продажа части акций, намного хуже - продажа помещений;</w:t>
      </w:r>
    </w:p>
    <w:p w14:paraId="54998B7E" w14:textId="77777777" w:rsidR="009300A0" w:rsidRPr="009300A0" w:rsidRDefault="009300A0" w:rsidP="009300A0">
      <w:pPr>
        <w:numPr>
          <w:ilvl w:val="0"/>
          <w:numId w:val="1"/>
        </w:numPr>
        <w:tabs>
          <w:tab w:val="clear" w:pos="1429"/>
          <w:tab w:val="num" w:pos="720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9300A0">
        <w:rPr>
          <w:rFonts w:ascii="Times New Roman" w:hAnsi="Times New Roman" w:cs="Times New Roman"/>
          <w:snapToGrid w:val="0"/>
          <w:sz w:val="28"/>
          <w:szCs w:val="28"/>
        </w:rPr>
        <w:t>второй эксперт: лучший способ - банковский кредит, хуже - аренда, примерно такой же (немного хуже) - продажа акций, намного хуже - продажа помещений;</w:t>
      </w:r>
    </w:p>
    <w:p w14:paraId="10B1AFE9" w14:textId="3E5552F2" w:rsidR="009300A0" w:rsidRPr="009300A0" w:rsidRDefault="009300A0" w:rsidP="009300A0">
      <w:pPr>
        <w:numPr>
          <w:ilvl w:val="0"/>
          <w:numId w:val="1"/>
        </w:numPr>
        <w:tabs>
          <w:tab w:val="clear" w:pos="1429"/>
          <w:tab w:val="num" w:pos="720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9300A0">
        <w:rPr>
          <w:rFonts w:ascii="Times New Roman" w:hAnsi="Times New Roman" w:cs="Times New Roman"/>
          <w:snapToGrid w:val="0"/>
          <w:sz w:val="28"/>
          <w:szCs w:val="28"/>
        </w:rPr>
        <w:t>третий эксперт: лучший способ - банковский кредит, немного хуже - аренда, значительно хуже - продажа помещений, еще хуже - продажа части акций.</w:t>
      </w:r>
    </w:p>
    <w:p w14:paraId="65146E5A" w14:textId="77777777" w:rsidR="009300A0" w:rsidRDefault="009300A0" w:rsidP="009300A0">
      <w:p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15A83F94" w14:textId="77777777" w:rsidR="00B17F91" w:rsidRPr="00B17F91" w:rsidRDefault="00B17F91" w:rsidP="009300A0">
      <w:pPr>
        <w:tabs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4BCA3E94" w14:textId="58F53410" w:rsidR="001C1ADF" w:rsidRPr="001C1ADF" w:rsidRDefault="001C4C31" w:rsidP="001C1ADF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Саати</w:t>
      </w:r>
    </w:p>
    <w:p w14:paraId="10E753A0" w14:textId="40BA7293" w:rsidR="00AF4127" w:rsidRDefault="00AF4127" w:rsidP="001C1AD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F4127">
        <w:rPr>
          <w:rFonts w:ascii="Times New Roman" w:hAnsi="Times New Roman" w:cs="Times New Roman"/>
          <w:sz w:val="28"/>
        </w:rPr>
        <w:t>Метод Саати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06534729" w14:textId="458E3C2F" w:rsidR="00AF4127" w:rsidRDefault="00CE2FA1" w:rsidP="00AF4127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 w:rsidR="00AF4127">
        <w:rPr>
          <w:rFonts w:ascii="Times New Roman" w:hAnsi="Times New Roman" w:cs="Times New Roman"/>
          <w:sz w:val="28"/>
        </w:rPr>
        <w:t>На основе оценок первого э</w:t>
      </w:r>
      <w:r w:rsidR="00AF4127" w:rsidRPr="00AF4127">
        <w:rPr>
          <w:rFonts w:ascii="Times New Roman" w:hAnsi="Times New Roman" w:cs="Times New Roman"/>
          <w:sz w:val="28"/>
        </w:rPr>
        <w:t>ксперт</w:t>
      </w:r>
      <w:r w:rsidR="00AF4127">
        <w:rPr>
          <w:rFonts w:ascii="Times New Roman" w:hAnsi="Times New Roman" w:cs="Times New Roman"/>
          <w:sz w:val="28"/>
        </w:rPr>
        <w:t>а</w:t>
      </w:r>
      <w:r w:rsidR="00AF4127" w:rsidRPr="00AF4127">
        <w:rPr>
          <w:rFonts w:ascii="Times New Roman" w:hAnsi="Times New Roman" w:cs="Times New Roman"/>
          <w:sz w:val="28"/>
        </w:rPr>
        <w:t xml:space="preserve"> заполняется матрица парных сравнений</w:t>
      </w:r>
      <w:r w:rsidR="00AF4127">
        <w:rPr>
          <w:rFonts w:ascii="Times New Roman" w:hAnsi="Times New Roman" w:cs="Times New Roman"/>
          <w:sz w:val="28"/>
        </w:rPr>
        <w:t xml:space="preserve"> (см. таблицу 2.1)</w:t>
      </w:r>
      <w:r w:rsidR="00AF4127" w:rsidRPr="00AF4127">
        <w:rPr>
          <w:rFonts w:ascii="Times New Roman" w:hAnsi="Times New Roman" w:cs="Times New Roman"/>
          <w:sz w:val="28"/>
        </w:rPr>
        <w:t xml:space="preserve"> размером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  <w:lang w:val="en-US"/>
        </w:rPr>
        <w:t>x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 xml:space="preserve">, где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> – количество альтернатив.</w:t>
      </w:r>
    </w:p>
    <w:p w14:paraId="37E5A1AC" w14:textId="22BECF3C" w:rsidR="00AF4127" w:rsidRPr="00AF4127" w:rsidRDefault="00AF4127" w:rsidP="008262F7">
      <w:pPr>
        <w:ind w:firstLine="2268"/>
        <w:contextualSpacing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Таблица 2.1 — Матрица парных сравнений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F4127" w:rsidRPr="00AF4127" w14:paraId="771FE515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C6BF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B742E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8DCC77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E9CE72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A19D6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А4</w:t>
            </w:r>
          </w:p>
        </w:tc>
      </w:tr>
      <w:tr w:rsidR="00AF4127" w:rsidRPr="00AF4127" w14:paraId="7B6E6CD3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A45C3A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F1D0" w14:textId="0B5F610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A31C" w14:textId="175A5BE8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</w:t>
            </w:r>
            <w:r w:rsidR="00B17F91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4E40" w14:textId="4AB9BCD1" w:rsidR="00AF4127" w:rsidRPr="00AF4127" w:rsidRDefault="00B17F91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C85E" w14:textId="1B6BA705" w:rsidR="00AF4127" w:rsidRPr="00AF4127" w:rsidRDefault="00B17F91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AF4127" w:rsidRPr="00AF4127" w14:paraId="461FC5B9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51E11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AA6" w14:textId="51899D46" w:rsidR="00AF4127" w:rsidRPr="00AF4127" w:rsidRDefault="00B17F91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267D" w14:textId="2CAA4F0D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6E7E" w14:textId="0B02FC38" w:rsidR="00AF4127" w:rsidRPr="00AF4127" w:rsidRDefault="00B17F91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8C87" w14:textId="735841CA" w:rsidR="00AF4127" w:rsidRPr="00AF4127" w:rsidRDefault="00B17F91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AF4127" w:rsidRPr="00AF4127" w14:paraId="4762D559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F12A44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474B" w14:textId="1DF3FFB8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</w:t>
            </w:r>
            <w:r w:rsidR="00B17F91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0B38" w14:textId="60F9A6A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</w:t>
            </w:r>
            <w:r w:rsidR="00B17F91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50AB" w14:textId="32C359F9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641E" w14:textId="44980119" w:rsidR="00AF4127" w:rsidRPr="00AF4127" w:rsidRDefault="00B17F91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lang w:val="en-US"/>
              </w:rPr>
              <w:t>/</w:t>
            </w:r>
            <w:r w:rsidR="00AF4127" w:rsidRPr="00AF4127">
              <w:rPr>
                <w:rFonts w:eastAsia="Times New Roman"/>
              </w:rPr>
              <w:t>3</w:t>
            </w:r>
          </w:p>
        </w:tc>
      </w:tr>
      <w:tr w:rsidR="00AF4127" w:rsidRPr="00AF4127" w14:paraId="095B4D12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9F9A50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C6E1" w14:textId="2E9F9D1A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7B14" w14:textId="4BC64A6D" w:rsidR="00AF4127" w:rsidRPr="00B17F91" w:rsidRDefault="00AF4127" w:rsidP="00AF4127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 w:rsidRPr="00AF4127">
              <w:rPr>
                <w:rFonts w:eastAsia="Times New Roman"/>
              </w:rPr>
              <w:t>1/</w:t>
            </w:r>
            <w:r w:rsidR="00B17F91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AA32" w14:textId="39EE6FA2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2ACA" w14:textId="5CD3572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</w:tr>
    </w:tbl>
    <w:p w14:paraId="5611FF82" w14:textId="5DA48792" w:rsidR="008C3CEA" w:rsidRDefault="008C3CEA"/>
    <w:p w14:paraId="1BD59B95" w14:textId="130F1F8C" w:rsidR="00217329" w:rsidRPr="00217329" w:rsidRDefault="00CE2FA1" w:rsidP="0021732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217329" w:rsidRPr="00217329">
        <w:rPr>
          <w:rFonts w:ascii="Times New Roman" w:hAnsi="Times New Roman" w:cs="Times New Roman"/>
          <w:sz w:val="28"/>
          <w:szCs w:val="28"/>
        </w:rPr>
        <w:t xml:space="preserve">Затем находятся цены альтернатив </w:t>
      </w:r>
      <w:r w:rsidR="00217329" w:rsidRPr="00217329">
        <w:rPr>
          <w:rFonts w:ascii="Times New Roman" w:hAnsi="Times New Roman" w:cs="Times New Roman"/>
          <w:sz w:val="28"/>
        </w:rPr>
        <w:t>- средние геометрические строк матрицы:</w:t>
      </w:r>
    </w:p>
    <w:p w14:paraId="6CBE56FA" w14:textId="6C64DA4E" w:rsidR="00217329" w:rsidRPr="00951BE7" w:rsidRDefault="00000000" w:rsidP="00217329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lang w:val="en-US"/>
              </w:rPr>
              <m:t>,</m:t>
            </m:r>
          </m:e>
        </m:rad>
      </m:oMath>
      <w:r w:rsidR="00217329" w:rsidRPr="00217329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</w:t>
      </w:r>
      <w:r w:rsidR="00217329" w:rsidRPr="00217329">
        <w:rPr>
          <w:rFonts w:ascii="Times New Roman" w:hAnsi="Times New Roman" w:cs="Times New Roman"/>
          <w:i/>
          <w:sz w:val="28"/>
          <w:lang w:val="en-US"/>
        </w:rPr>
        <w:t>i</w:t>
      </w:r>
      <w:r w:rsidR="00E94DF8" w:rsidRPr="00E94DF8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217329" w:rsidRPr="00217329">
        <w:rPr>
          <w:rFonts w:ascii="Times New Roman" w:hAnsi="Times New Roman" w:cs="Times New Roman"/>
          <w:sz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lang w:val="en-US"/>
        </w:rPr>
        <w:t xml:space="preserve"> </w:t>
      </w:r>
      <w:r w:rsidR="00217329" w:rsidRPr="00217329">
        <w:rPr>
          <w:rFonts w:ascii="Times New Roman" w:hAnsi="Times New Roman" w:cs="Times New Roman"/>
          <w:sz w:val="28"/>
          <w:lang w:val="en-US"/>
        </w:rPr>
        <w:t>1,...,</w:t>
      </w:r>
      <w:r w:rsidR="00217329" w:rsidRPr="00217329">
        <w:rPr>
          <w:rFonts w:ascii="Times New Roman" w:hAnsi="Times New Roman" w:cs="Times New Roman"/>
          <w:i/>
          <w:sz w:val="28"/>
          <w:lang w:val="en-US"/>
        </w:rPr>
        <w:t>N</w:t>
      </w:r>
      <w:r w:rsidR="00951BE7" w:rsidRPr="00951BE7">
        <w:rPr>
          <w:rFonts w:ascii="Times New Roman" w:hAnsi="Times New Roman" w:cs="Times New Roman"/>
          <w:sz w:val="28"/>
          <w:lang w:val="en-US"/>
        </w:rPr>
        <w:t>.</w:t>
      </w:r>
    </w:p>
    <w:p w14:paraId="24A5A90F" w14:textId="6A5BF1A4" w:rsidR="00C46798" w:rsidRDefault="00217329" w:rsidP="009300A0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217329">
        <w:rPr>
          <w:rFonts w:ascii="Times New Roman" w:hAnsi="Times New Roman" w:cs="Times New Roman"/>
          <w:sz w:val="28"/>
        </w:rPr>
        <w:t xml:space="preserve">Это означает, что элементы строки перемножаются, и из их произведения извлекается корень </w:t>
      </w:r>
      <w:r w:rsidRPr="00217329">
        <w:rPr>
          <w:rFonts w:ascii="Times New Roman" w:hAnsi="Times New Roman" w:cs="Times New Roman"/>
          <w:i/>
          <w:sz w:val="28"/>
        </w:rPr>
        <w:t>N</w:t>
      </w:r>
      <w:r w:rsidRPr="00217329">
        <w:rPr>
          <w:rFonts w:ascii="Times New Roman" w:hAnsi="Times New Roman" w:cs="Times New Roman"/>
          <w:sz w:val="28"/>
        </w:rPr>
        <w:t>-й степени.</w:t>
      </w:r>
    </w:p>
    <w:p w14:paraId="637C81ED" w14:textId="77777777" w:rsidR="00B17F91" w:rsidRDefault="00B17F91" w:rsidP="009300A0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734C3B4D" w14:textId="77777777" w:rsidR="00B17F91" w:rsidRDefault="00B17F91" w:rsidP="009300A0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699B53D6" w14:textId="77777777" w:rsidR="00B17F91" w:rsidRPr="00B17F91" w:rsidRDefault="00B17F91" w:rsidP="009300A0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1E8B1D8C" w14:textId="77777777" w:rsidR="00217329" w:rsidRPr="00217329" w:rsidRDefault="00217329" w:rsidP="0021732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329">
        <w:rPr>
          <w:rFonts w:ascii="Times New Roman" w:hAnsi="Times New Roman" w:cs="Times New Roman"/>
          <w:sz w:val="28"/>
          <w:szCs w:val="28"/>
        </w:rPr>
        <w:t>Для данного примера:</w:t>
      </w:r>
    </w:p>
    <w:p w14:paraId="4B2A36F9" w14:textId="130A69C3" w:rsidR="009300A0" w:rsidRPr="00B17F91" w:rsidRDefault="00000000" w:rsidP="00B17F91">
      <w:pPr>
        <w:spacing w:before="120"/>
        <w:jc w:val="both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1⋅(1/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)⋅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1.8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,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⋅1⋅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3.7</m:t>
        </m:r>
        <m:r>
          <w:rPr>
            <w:rFonts w:ascii="Cambria Math" w:hAnsi="Cambria Math" w:cs="Times New Roman"/>
            <w:sz w:val="28"/>
            <w:szCs w:val="28"/>
          </w:rPr>
          <m:t>, 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0.27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0.54</m:t>
        </m:r>
      </m:oMath>
      <w:r w:rsidR="00217329" w:rsidRPr="00217329">
        <w:rPr>
          <w:rFonts w:ascii="Cambria Math" w:hAnsi="Cambria Math" w:cs="Times New Roman"/>
          <w:sz w:val="28"/>
          <w:szCs w:val="28"/>
        </w:rPr>
        <w:t xml:space="preserve"> </w:t>
      </w:r>
    </w:p>
    <w:p w14:paraId="6CF2A72E" w14:textId="7A73E522" w:rsidR="00DA7F2A" w:rsidRPr="00DA7F2A" w:rsidRDefault="00CE2FA1" w:rsidP="00DA7F2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DA7F2A" w:rsidRPr="00DA7F2A">
        <w:rPr>
          <w:rFonts w:ascii="Times New Roman" w:hAnsi="Times New Roman" w:cs="Times New Roman"/>
          <w:sz w:val="28"/>
        </w:rPr>
        <w:t>Находи</w:t>
      </w:r>
      <w:r w:rsidR="00DA7F2A">
        <w:rPr>
          <w:rFonts w:ascii="Times New Roman" w:hAnsi="Times New Roman" w:cs="Times New Roman"/>
          <w:sz w:val="28"/>
        </w:rPr>
        <w:t>м</w:t>
      </w:r>
      <w:r w:rsidR="00DA7F2A" w:rsidRPr="00DA7F2A">
        <w:rPr>
          <w:rFonts w:ascii="Times New Roman" w:hAnsi="Times New Roman" w:cs="Times New Roman"/>
          <w:sz w:val="28"/>
        </w:rPr>
        <w:t xml:space="preserve"> сумм</w:t>
      </w:r>
      <w:r w:rsidR="00DA7F2A">
        <w:rPr>
          <w:rFonts w:ascii="Times New Roman" w:hAnsi="Times New Roman" w:cs="Times New Roman"/>
          <w:sz w:val="28"/>
        </w:rPr>
        <w:t>у</w:t>
      </w:r>
      <w:r w:rsidR="00DA7F2A" w:rsidRPr="00DA7F2A">
        <w:rPr>
          <w:rFonts w:ascii="Times New Roman" w:hAnsi="Times New Roman" w:cs="Times New Roman"/>
          <w:sz w:val="28"/>
        </w:rPr>
        <w:t xml:space="preserve"> цен альтернатив:</w:t>
      </w:r>
    </w:p>
    <w:p w14:paraId="3404881F" w14:textId="3B2EFDF2" w:rsidR="00DA7F2A" w:rsidRPr="007A3E23" w:rsidRDefault="00DA7F2A" w:rsidP="00DA7F2A">
      <w:pPr>
        <w:spacing w:before="120" w:after="120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</m:e>
          </m:nary>
        </m:oMath>
      </m:oMathPara>
    </w:p>
    <w:p w14:paraId="32B203A4" w14:textId="7850AD77" w:rsidR="00DA7F2A" w:rsidRPr="00DA7F2A" w:rsidRDefault="00DA7F2A" w:rsidP="00DA7F2A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A7F2A">
        <w:rPr>
          <w:rFonts w:ascii="Times New Roman" w:hAnsi="Times New Roman" w:cs="Times New Roman"/>
          <w:sz w:val="28"/>
        </w:rPr>
        <w:t xml:space="preserve">В данном примере </w:t>
      </w:r>
      <w:r w:rsidRPr="00DA7F2A">
        <w:rPr>
          <w:rFonts w:ascii="Times New Roman" w:hAnsi="Times New Roman" w:cs="Times New Roman"/>
          <w:i/>
          <w:sz w:val="28"/>
        </w:rPr>
        <w:t>C</w:t>
      </w:r>
      <w:r w:rsidRPr="00DA7F2A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1.8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3.7</m:t>
        </m:r>
      </m:oMath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0.27</m:t>
        </m:r>
      </m:oMath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0.54</m:t>
        </m:r>
      </m:oMath>
      <w:r w:rsidR="00431DE4" w:rsidRPr="00217329">
        <w:rPr>
          <w:rFonts w:ascii="Cambria Math" w:hAnsi="Cambria Math" w:cs="Times New Roman"/>
          <w:sz w:val="28"/>
          <w:szCs w:val="28"/>
        </w:rPr>
        <w:t xml:space="preserve"> 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6.</w:t>
      </w:r>
      <w:r w:rsidR="00431DE4">
        <w:rPr>
          <w:rFonts w:ascii="Times New Roman" w:hAnsi="Times New Roman" w:cs="Times New Roman"/>
          <w:sz w:val="28"/>
        </w:rPr>
        <w:t>36</w:t>
      </w:r>
    </w:p>
    <w:p w14:paraId="14D10B7A" w14:textId="70A89AF1" w:rsidR="00DA7F2A" w:rsidRDefault="00CE2FA1" w:rsidP="002A3B74">
      <w:pPr>
        <w:spacing w:before="120" w:after="120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2A3B74" w:rsidRPr="002A3B74">
        <w:rPr>
          <w:rFonts w:ascii="Times New Roman" w:hAnsi="Times New Roman" w:cs="Times New Roman"/>
          <w:sz w:val="28"/>
        </w:rPr>
        <w:t>После этого находятся веса альтернатив:</w:t>
      </w:r>
    </w:p>
    <w:p w14:paraId="3F165C80" w14:textId="542DB2CF" w:rsidR="007A3E23" w:rsidRPr="007A3E23" w:rsidRDefault="007A3E23" w:rsidP="007A3E23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,                                                                                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E94DF8" w:rsidRPr="00E94D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1,...,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76A86" w14:textId="1CA72DE0" w:rsidR="007A3E23" w:rsidRPr="00431DE4" w:rsidRDefault="007A3E23" w:rsidP="007A3E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431D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1DE4">
        <w:rPr>
          <w:rFonts w:ascii="Times New Roman" w:hAnsi="Times New Roman" w:cs="Times New Roman"/>
          <w:sz w:val="28"/>
          <w:szCs w:val="28"/>
        </w:rPr>
        <w:t xml:space="preserve"> = 1.</w:t>
      </w:r>
      <w:r w:rsidR="00431DE4">
        <w:rPr>
          <w:rFonts w:ascii="Times New Roman" w:hAnsi="Times New Roman" w:cs="Times New Roman"/>
          <w:sz w:val="28"/>
          <w:szCs w:val="28"/>
        </w:rPr>
        <w:t>85</w:t>
      </w:r>
      <w:r w:rsidRPr="00431DE4">
        <w:rPr>
          <w:rFonts w:ascii="Times New Roman" w:hAnsi="Times New Roman" w:cs="Times New Roman"/>
          <w:sz w:val="28"/>
          <w:szCs w:val="28"/>
        </w:rPr>
        <w:t>/6.</w:t>
      </w:r>
      <w:r w:rsidR="00431DE4">
        <w:rPr>
          <w:rFonts w:ascii="Times New Roman" w:hAnsi="Times New Roman" w:cs="Times New Roman"/>
          <w:sz w:val="28"/>
          <w:szCs w:val="28"/>
        </w:rPr>
        <w:t>36</w:t>
      </w:r>
      <w:r w:rsidRPr="00431DE4">
        <w:rPr>
          <w:rFonts w:ascii="Times New Roman" w:hAnsi="Times New Roman" w:cs="Times New Roman"/>
          <w:sz w:val="28"/>
          <w:szCs w:val="28"/>
        </w:rPr>
        <w:t xml:space="preserve"> = 0.2</w:t>
      </w:r>
      <w:r w:rsidR="00431DE4">
        <w:rPr>
          <w:rFonts w:ascii="Times New Roman" w:hAnsi="Times New Roman" w:cs="Times New Roman"/>
          <w:sz w:val="28"/>
          <w:szCs w:val="28"/>
        </w:rPr>
        <w:t>90</w:t>
      </w:r>
      <w:r w:rsidRPr="00431DE4">
        <w:rPr>
          <w:rFonts w:ascii="Times New Roman" w:hAnsi="Times New Roman" w:cs="Times New Roman"/>
          <w:sz w:val="28"/>
          <w:szCs w:val="28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431D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31DE4">
        <w:rPr>
          <w:rFonts w:ascii="Times New Roman" w:hAnsi="Times New Roman" w:cs="Times New Roman"/>
          <w:sz w:val="28"/>
          <w:szCs w:val="28"/>
        </w:rPr>
        <w:t xml:space="preserve"> = </w:t>
      </w:r>
      <w:r w:rsidR="00431DE4">
        <w:rPr>
          <w:rFonts w:ascii="Times New Roman" w:hAnsi="Times New Roman" w:cs="Times New Roman"/>
          <w:sz w:val="28"/>
          <w:szCs w:val="28"/>
        </w:rPr>
        <w:t>3</w:t>
      </w:r>
      <w:r w:rsidRPr="00431DE4">
        <w:rPr>
          <w:rFonts w:ascii="Times New Roman" w:hAnsi="Times New Roman" w:cs="Times New Roman"/>
          <w:sz w:val="28"/>
          <w:szCs w:val="28"/>
        </w:rPr>
        <w:t>.</w:t>
      </w:r>
      <w:r w:rsidR="00431DE4">
        <w:rPr>
          <w:rFonts w:ascii="Times New Roman" w:hAnsi="Times New Roman" w:cs="Times New Roman"/>
          <w:sz w:val="28"/>
          <w:szCs w:val="28"/>
        </w:rPr>
        <w:t>7</w:t>
      </w:r>
      <w:r w:rsidRPr="00431DE4">
        <w:rPr>
          <w:rFonts w:ascii="Times New Roman" w:hAnsi="Times New Roman" w:cs="Times New Roman"/>
          <w:sz w:val="28"/>
          <w:szCs w:val="28"/>
        </w:rPr>
        <w:t>/6.</w:t>
      </w:r>
      <w:r w:rsidR="00431DE4">
        <w:rPr>
          <w:rFonts w:ascii="Times New Roman" w:hAnsi="Times New Roman" w:cs="Times New Roman"/>
          <w:sz w:val="28"/>
          <w:szCs w:val="28"/>
        </w:rPr>
        <w:t>36</w:t>
      </w:r>
      <w:r w:rsidRPr="00431DE4">
        <w:rPr>
          <w:rFonts w:ascii="Times New Roman" w:hAnsi="Times New Roman" w:cs="Times New Roman"/>
          <w:sz w:val="28"/>
          <w:szCs w:val="28"/>
        </w:rPr>
        <w:t xml:space="preserve"> = 0.</w:t>
      </w:r>
      <w:r w:rsidR="00431DE4">
        <w:rPr>
          <w:rFonts w:ascii="Times New Roman" w:hAnsi="Times New Roman" w:cs="Times New Roman"/>
          <w:sz w:val="28"/>
          <w:szCs w:val="28"/>
        </w:rPr>
        <w:t>581</w:t>
      </w:r>
      <w:r w:rsidRPr="00431DE4">
        <w:rPr>
          <w:rFonts w:ascii="Times New Roman" w:hAnsi="Times New Roman" w:cs="Times New Roman"/>
          <w:sz w:val="28"/>
          <w:szCs w:val="28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431D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31DE4">
        <w:rPr>
          <w:rFonts w:ascii="Times New Roman" w:hAnsi="Times New Roman" w:cs="Times New Roman"/>
          <w:sz w:val="28"/>
          <w:szCs w:val="28"/>
        </w:rPr>
        <w:t xml:space="preserve"> = 0.</w:t>
      </w:r>
      <w:r w:rsidR="00431DE4">
        <w:rPr>
          <w:rFonts w:ascii="Times New Roman" w:hAnsi="Times New Roman" w:cs="Times New Roman"/>
          <w:sz w:val="28"/>
          <w:szCs w:val="28"/>
        </w:rPr>
        <w:t>27</w:t>
      </w:r>
      <w:r w:rsidRPr="00431DE4">
        <w:rPr>
          <w:rFonts w:ascii="Times New Roman" w:hAnsi="Times New Roman" w:cs="Times New Roman"/>
          <w:sz w:val="28"/>
          <w:szCs w:val="28"/>
        </w:rPr>
        <w:t>/6.</w:t>
      </w:r>
      <w:r w:rsidR="00431DE4">
        <w:rPr>
          <w:rFonts w:ascii="Times New Roman" w:hAnsi="Times New Roman" w:cs="Times New Roman"/>
          <w:sz w:val="28"/>
          <w:szCs w:val="28"/>
        </w:rPr>
        <w:t>36</w:t>
      </w:r>
      <w:r w:rsidRPr="00431DE4">
        <w:rPr>
          <w:rFonts w:ascii="Times New Roman" w:hAnsi="Times New Roman" w:cs="Times New Roman"/>
          <w:sz w:val="28"/>
          <w:szCs w:val="28"/>
        </w:rPr>
        <w:t xml:space="preserve"> = 0.0</w:t>
      </w:r>
      <w:r w:rsidR="00431DE4">
        <w:rPr>
          <w:rFonts w:ascii="Times New Roman" w:hAnsi="Times New Roman" w:cs="Times New Roman"/>
          <w:sz w:val="28"/>
          <w:szCs w:val="28"/>
        </w:rPr>
        <w:t>42</w:t>
      </w:r>
      <w:r w:rsidRPr="00431DE4">
        <w:rPr>
          <w:rFonts w:ascii="Times New Roman" w:hAnsi="Times New Roman" w:cs="Times New Roman"/>
          <w:sz w:val="28"/>
          <w:szCs w:val="28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431DE4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431DE4">
        <w:rPr>
          <w:rFonts w:ascii="Times New Roman" w:hAnsi="Times New Roman" w:cs="Times New Roman"/>
          <w:sz w:val="28"/>
          <w:szCs w:val="28"/>
        </w:rPr>
        <w:t>= =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1DE4">
        <w:rPr>
          <w:rFonts w:ascii="Times New Roman" w:hAnsi="Times New Roman" w:cs="Times New Roman"/>
          <w:sz w:val="28"/>
          <w:szCs w:val="28"/>
        </w:rPr>
        <w:t>0.</w:t>
      </w:r>
      <w:r w:rsidR="00431DE4">
        <w:rPr>
          <w:rFonts w:ascii="Times New Roman" w:hAnsi="Times New Roman" w:cs="Times New Roman"/>
          <w:sz w:val="28"/>
          <w:szCs w:val="28"/>
        </w:rPr>
        <w:t>54</w:t>
      </w:r>
      <w:r w:rsidRPr="00431DE4">
        <w:rPr>
          <w:rFonts w:ascii="Times New Roman" w:hAnsi="Times New Roman" w:cs="Times New Roman"/>
          <w:sz w:val="28"/>
          <w:szCs w:val="28"/>
        </w:rPr>
        <w:t>/6.</w:t>
      </w:r>
      <w:r w:rsidR="00431DE4">
        <w:rPr>
          <w:rFonts w:ascii="Times New Roman" w:hAnsi="Times New Roman" w:cs="Times New Roman"/>
          <w:sz w:val="28"/>
          <w:szCs w:val="28"/>
        </w:rPr>
        <w:t>36</w:t>
      </w:r>
      <w:r w:rsidRPr="00431DE4">
        <w:rPr>
          <w:rFonts w:ascii="Times New Roman" w:hAnsi="Times New Roman" w:cs="Times New Roman"/>
          <w:sz w:val="28"/>
          <w:szCs w:val="28"/>
        </w:rPr>
        <w:t xml:space="preserve"> = 0.0</w:t>
      </w:r>
      <w:r w:rsidR="00431DE4">
        <w:rPr>
          <w:rFonts w:ascii="Times New Roman" w:hAnsi="Times New Roman" w:cs="Times New Roman"/>
          <w:sz w:val="28"/>
          <w:szCs w:val="28"/>
        </w:rPr>
        <w:t>85</w:t>
      </w:r>
    </w:p>
    <w:p w14:paraId="0B47BC27" w14:textId="77777777" w:rsidR="00EE1B90" w:rsidRPr="00EE1B90" w:rsidRDefault="00EE1B90" w:rsidP="00EE1B9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>Наиболее предпочтительной, по мнению эксперта, является альтернатива, имеющая максимальный вес.</w:t>
      </w:r>
    </w:p>
    <w:p w14:paraId="5A09E594" w14:textId="6D0D9372" w:rsidR="00EE1B90" w:rsidRDefault="00EE1B90" w:rsidP="00EE1B90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>Таким образом, по мнению эксперта, наиболее эффективной является</w:t>
      </w:r>
      <w:r w:rsidR="003D69AB" w:rsidRPr="003D69AB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3D69AB" w:rsidRPr="009300A0">
        <w:rPr>
          <w:rFonts w:ascii="Times New Roman" w:hAnsi="Times New Roman" w:cs="Times New Roman"/>
          <w:snapToGrid w:val="0"/>
          <w:sz w:val="28"/>
          <w:szCs w:val="28"/>
        </w:rPr>
        <w:t>аренда</w:t>
      </w:r>
      <w:r w:rsidRPr="00EE1B90">
        <w:rPr>
          <w:rFonts w:ascii="Times New Roman" w:hAnsi="Times New Roman" w:cs="Times New Roman"/>
          <w:sz w:val="28"/>
        </w:rPr>
        <w:t xml:space="preserve">; следующая за ней </w:t>
      </w:r>
      <w:r w:rsidR="00FF0CC7">
        <w:rPr>
          <w:rFonts w:ascii="Times New Roman" w:hAnsi="Times New Roman" w:cs="Times New Roman"/>
          <w:sz w:val="28"/>
        </w:rPr>
        <w:t>–</w:t>
      </w:r>
      <w:r w:rsidRPr="00EE1B90">
        <w:rPr>
          <w:rFonts w:ascii="Times New Roman" w:hAnsi="Times New Roman" w:cs="Times New Roman"/>
          <w:sz w:val="28"/>
        </w:rPr>
        <w:t xml:space="preserve"> </w:t>
      </w:r>
      <w:r w:rsidR="003D69AB" w:rsidRPr="009300A0">
        <w:rPr>
          <w:rFonts w:ascii="Times New Roman" w:hAnsi="Times New Roman" w:cs="Times New Roman"/>
          <w:snapToGrid w:val="0"/>
          <w:sz w:val="28"/>
          <w:szCs w:val="28"/>
        </w:rPr>
        <w:t>банковский кредит</w:t>
      </w:r>
      <w:r w:rsidRPr="00EE1B90">
        <w:rPr>
          <w:rFonts w:ascii="Times New Roman" w:hAnsi="Times New Roman" w:cs="Times New Roman"/>
          <w:sz w:val="28"/>
        </w:rPr>
        <w:t>, менее эффективна</w:t>
      </w:r>
      <w:r w:rsidR="003D69AB" w:rsidRPr="003D69AB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3D69AB" w:rsidRPr="009300A0">
        <w:rPr>
          <w:rFonts w:ascii="Times New Roman" w:hAnsi="Times New Roman" w:cs="Times New Roman"/>
          <w:snapToGrid w:val="0"/>
          <w:sz w:val="28"/>
          <w:szCs w:val="28"/>
        </w:rPr>
        <w:t>продажа части акций</w:t>
      </w:r>
      <w:r w:rsidRPr="00EE1B90">
        <w:rPr>
          <w:rFonts w:ascii="Times New Roman" w:hAnsi="Times New Roman" w:cs="Times New Roman"/>
          <w:sz w:val="28"/>
        </w:rPr>
        <w:t xml:space="preserve">, наименее эффективна </w:t>
      </w:r>
      <w:r w:rsidR="003D69AB" w:rsidRPr="009300A0">
        <w:rPr>
          <w:rFonts w:ascii="Times New Roman" w:hAnsi="Times New Roman" w:cs="Times New Roman"/>
          <w:snapToGrid w:val="0"/>
          <w:sz w:val="28"/>
          <w:szCs w:val="28"/>
        </w:rPr>
        <w:t>продажа помещений</w:t>
      </w:r>
      <w:r w:rsidRPr="00EE1B90">
        <w:rPr>
          <w:rFonts w:ascii="Times New Roman" w:hAnsi="Times New Roman" w:cs="Times New Roman"/>
          <w:sz w:val="28"/>
        </w:rPr>
        <w:t>.</w:t>
      </w:r>
    </w:p>
    <w:p w14:paraId="0F86FB53" w14:textId="3BE167DB" w:rsidR="00466848" w:rsidRDefault="000202B7" w:rsidP="00EE1B9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2B7">
        <w:rPr>
          <w:rFonts w:ascii="Times New Roman" w:hAnsi="Times New Roman" w:cs="Times New Roman"/>
          <w:sz w:val="28"/>
          <w:szCs w:val="28"/>
        </w:rPr>
        <w:t xml:space="preserve">Следующим шагом выполняется </w:t>
      </w:r>
      <w:r w:rsidRPr="00CE2FA1">
        <w:rPr>
          <w:rFonts w:ascii="Times New Roman" w:hAnsi="Times New Roman" w:cs="Times New Roman"/>
          <w:b/>
          <w:bCs/>
          <w:sz w:val="28"/>
          <w:szCs w:val="28"/>
        </w:rPr>
        <w:t>проверка экспертных оценок на непротиворечивость</w:t>
      </w:r>
      <w:r w:rsidRPr="000202B7">
        <w:rPr>
          <w:rFonts w:ascii="Times New Roman" w:hAnsi="Times New Roman" w:cs="Times New Roman"/>
          <w:sz w:val="28"/>
          <w:szCs w:val="28"/>
        </w:rPr>
        <w:t>, которая позволяет выявить ошибки, которые мог допустить эксперт при заполнении матрицы парных сравнений.</w:t>
      </w:r>
    </w:p>
    <w:p w14:paraId="00CA0DA7" w14:textId="541A9554" w:rsidR="005F2870" w:rsidRPr="005F2870" w:rsidRDefault="00CE2FA1" w:rsidP="005F2870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 w:rsidR="005F2870" w:rsidRPr="005F2870">
        <w:rPr>
          <w:rFonts w:ascii="Times New Roman" w:hAnsi="Times New Roman" w:cs="Times New Roman"/>
          <w:sz w:val="28"/>
          <w:szCs w:val="28"/>
        </w:rPr>
        <w:t>Для этого сначала находятся суммы столбцов матрицы парных сравнений:</w:t>
      </w:r>
    </w:p>
    <w:p w14:paraId="627A7D42" w14:textId="205D2B0E" w:rsidR="005F2870" w:rsidRDefault="005F2870" w:rsidP="005F2870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position w:val="-38"/>
          <w:sz w:val="28"/>
          <w:szCs w:val="28"/>
        </w:rPr>
        <w:object w:dxaOrig="1420" w:dyaOrig="900" w14:anchorId="5DB4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45pt" o:ole="">
            <v:imagedata r:id="rId8" o:title=""/>
          </v:shape>
          <o:OLEObject Type="Embed" ProgID="Equation.2" ShapeID="_x0000_i1025" DrawAspect="Content" ObjectID="_1800024351" r:id="rId9"/>
        </w:object>
      </w:r>
      <w:r w:rsidRPr="005F28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5F2870">
        <w:rPr>
          <w:rFonts w:ascii="Times New Roman" w:hAnsi="Times New Roman" w:cs="Times New Roman"/>
          <w:i/>
          <w:sz w:val="28"/>
          <w:szCs w:val="28"/>
        </w:rPr>
        <w:t>j</w:t>
      </w:r>
      <w:r w:rsidR="00E94D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</w:t>
      </w:r>
      <w:r w:rsidR="00E94DF8">
        <w:rPr>
          <w:rFonts w:ascii="Times New Roman" w:hAnsi="Times New Roman" w:cs="Times New Roman"/>
          <w:sz w:val="28"/>
          <w:szCs w:val="28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1,...,</w:t>
      </w:r>
      <w:r w:rsidRPr="005F2870">
        <w:rPr>
          <w:rFonts w:ascii="Times New Roman" w:hAnsi="Times New Roman" w:cs="Times New Roman"/>
          <w:i/>
          <w:sz w:val="28"/>
          <w:szCs w:val="28"/>
        </w:rPr>
        <w:t>N</w:t>
      </w:r>
      <w:r w:rsidRPr="005F2870">
        <w:rPr>
          <w:rFonts w:ascii="Times New Roman" w:hAnsi="Times New Roman" w:cs="Times New Roman"/>
          <w:sz w:val="28"/>
          <w:szCs w:val="28"/>
        </w:rPr>
        <w:t>.</w:t>
      </w:r>
    </w:p>
    <w:p w14:paraId="08B9EAEA" w14:textId="6356AE50" w:rsidR="005F2870" w:rsidRPr="005F2870" w:rsidRDefault="005F2870" w:rsidP="005F287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4DF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 (1+</w:t>
      </w:r>
      <w:r w:rsidR="008C74C6">
        <w:rPr>
          <w:rFonts w:ascii="Times New Roman" w:hAnsi="Times New Roman" w:cs="Times New Roman"/>
          <w:sz w:val="28"/>
          <w:szCs w:val="28"/>
        </w:rPr>
        <w:t>3</w:t>
      </w:r>
      <w:r w:rsidRPr="005F2870">
        <w:rPr>
          <w:rFonts w:ascii="Times New Roman" w:hAnsi="Times New Roman" w:cs="Times New Roman"/>
          <w:sz w:val="28"/>
          <w:szCs w:val="28"/>
        </w:rPr>
        <w:t>+1/</w:t>
      </w:r>
      <w:r w:rsidR="008C74C6">
        <w:rPr>
          <w:rFonts w:ascii="Times New Roman" w:hAnsi="Times New Roman" w:cs="Times New Roman"/>
          <w:sz w:val="28"/>
          <w:szCs w:val="28"/>
        </w:rPr>
        <w:t>7</w:t>
      </w:r>
      <w:r w:rsidRPr="005F2870">
        <w:rPr>
          <w:rFonts w:ascii="Times New Roman" w:hAnsi="Times New Roman" w:cs="Times New Roman"/>
          <w:sz w:val="28"/>
          <w:szCs w:val="28"/>
        </w:rPr>
        <w:t>+1/</w:t>
      </w:r>
      <w:r w:rsidR="008C74C6">
        <w:rPr>
          <w:rFonts w:ascii="Times New Roman" w:hAnsi="Times New Roman" w:cs="Times New Roman"/>
          <w:sz w:val="28"/>
          <w:szCs w:val="28"/>
        </w:rPr>
        <w:t>5</w:t>
      </w:r>
      <w:r w:rsidRPr="005F2870">
        <w:rPr>
          <w:rFonts w:ascii="Times New Roman" w:hAnsi="Times New Roman" w:cs="Times New Roman"/>
          <w:sz w:val="28"/>
          <w:szCs w:val="28"/>
        </w:rPr>
        <w:t xml:space="preserve">) = </w:t>
      </w:r>
      <w:r w:rsidR="008C74C6">
        <w:rPr>
          <w:rFonts w:ascii="Times New Roman" w:hAnsi="Times New Roman" w:cs="Times New Roman"/>
          <w:sz w:val="28"/>
          <w:szCs w:val="28"/>
        </w:rPr>
        <w:t>4</w:t>
      </w:r>
      <w:r w:rsidR="00AF2F9D">
        <w:rPr>
          <w:rFonts w:ascii="Times New Roman" w:hAnsi="Times New Roman" w:cs="Times New Roman"/>
          <w:sz w:val="28"/>
          <w:szCs w:val="28"/>
        </w:rPr>
        <w:t>.3</w:t>
      </w:r>
      <w:r w:rsidR="008C74C6">
        <w:rPr>
          <w:rFonts w:ascii="Times New Roman" w:hAnsi="Times New Roman" w:cs="Times New Roman"/>
          <w:sz w:val="28"/>
          <w:szCs w:val="28"/>
        </w:rPr>
        <w:t>4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AF2F9D">
        <w:rPr>
          <w:rFonts w:ascii="Times New Roman" w:hAnsi="Times New Roman" w:cs="Times New Roman"/>
          <w:sz w:val="28"/>
          <w:szCs w:val="28"/>
        </w:rPr>
        <w:t>1.</w:t>
      </w:r>
      <w:r w:rsidR="008C74C6">
        <w:rPr>
          <w:rFonts w:ascii="Times New Roman" w:hAnsi="Times New Roman" w:cs="Times New Roman"/>
          <w:sz w:val="28"/>
          <w:szCs w:val="28"/>
        </w:rPr>
        <w:t>58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8C74C6">
        <w:rPr>
          <w:rFonts w:ascii="Times New Roman" w:hAnsi="Times New Roman" w:cs="Times New Roman"/>
          <w:sz w:val="28"/>
          <w:szCs w:val="28"/>
        </w:rPr>
        <w:t>20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1</w:t>
      </w:r>
      <w:r w:rsidR="008C74C6">
        <w:rPr>
          <w:rFonts w:ascii="Times New Roman" w:hAnsi="Times New Roman" w:cs="Times New Roman"/>
          <w:sz w:val="28"/>
          <w:szCs w:val="28"/>
        </w:rPr>
        <w:t>3</w:t>
      </w:r>
      <w:r w:rsidR="00AF2F9D">
        <w:rPr>
          <w:rFonts w:ascii="Times New Roman" w:hAnsi="Times New Roman" w:cs="Times New Roman"/>
          <w:sz w:val="28"/>
          <w:szCs w:val="28"/>
        </w:rPr>
        <w:t>.</w:t>
      </w:r>
      <w:r w:rsidR="008C74C6">
        <w:rPr>
          <w:rFonts w:ascii="Times New Roman" w:hAnsi="Times New Roman" w:cs="Times New Roman"/>
          <w:sz w:val="28"/>
          <w:szCs w:val="28"/>
        </w:rPr>
        <w:t>33</w:t>
      </w:r>
    </w:p>
    <w:p w14:paraId="6775CE90" w14:textId="5BF21628" w:rsidR="0052423E" w:rsidRPr="0052423E" w:rsidRDefault="00CE2FA1" w:rsidP="0052423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52423E" w:rsidRPr="0052423E">
        <w:rPr>
          <w:rFonts w:ascii="Times New Roman" w:hAnsi="Times New Roman" w:cs="Times New Roman"/>
          <w:sz w:val="28"/>
          <w:szCs w:val="28"/>
        </w:rPr>
        <w:t>Затем рассчитыва</w:t>
      </w:r>
      <w:r w:rsidR="0052423E">
        <w:rPr>
          <w:rFonts w:ascii="Times New Roman" w:hAnsi="Times New Roman" w:cs="Times New Roman"/>
          <w:sz w:val="28"/>
          <w:szCs w:val="28"/>
        </w:rPr>
        <w:t>ется</w:t>
      </w:r>
      <w:r w:rsidR="0052423E" w:rsidRPr="0052423E">
        <w:rPr>
          <w:rFonts w:ascii="Times New Roman" w:hAnsi="Times New Roman" w:cs="Times New Roman"/>
          <w:sz w:val="28"/>
          <w:szCs w:val="28"/>
        </w:rPr>
        <w:t xml:space="preserve"> вспомогательная величина </w:t>
      </w:r>
      <w:r w:rsidR="0052423E" w:rsidRPr="0052423E">
        <w:rPr>
          <w:rFonts w:ascii="Times New Roman" w:hAnsi="Times New Roman" w:cs="Times New Roman"/>
          <w:sz w:val="28"/>
          <w:szCs w:val="28"/>
        </w:rPr>
        <w:sym w:font="Symbol" w:char="F06C"/>
      </w:r>
      <w:r w:rsidR="0052423E" w:rsidRPr="0052423E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14:paraId="2D825B3B" w14:textId="302F55F3" w:rsidR="0052423E" w:rsidRDefault="0052423E" w:rsidP="0052423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position w:val="-42"/>
          <w:sz w:val="28"/>
          <w:szCs w:val="28"/>
        </w:rPr>
        <w:object w:dxaOrig="1640" w:dyaOrig="940" w14:anchorId="71766E63">
          <v:shape id="_x0000_i1026" type="#_x0000_t75" style="width:82.2pt;height:46.8pt" o:ole="">
            <v:imagedata r:id="rId10" o:title=""/>
          </v:shape>
          <o:OLEObject Type="Embed" ProgID="Equation.2" ShapeID="_x0000_i1026" DrawAspect="Content" ObjectID="_1800024352" r:id="rId11"/>
        </w:object>
      </w:r>
    </w:p>
    <w:p w14:paraId="77D41527" w14:textId="12703A47" w:rsidR="00951BE7" w:rsidRDefault="00951BE7" w:rsidP="00951BE7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951BE7">
        <w:rPr>
          <w:rFonts w:ascii="Times New Roman" w:hAnsi="Times New Roman" w:cs="Times New Roman"/>
          <w:sz w:val="28"/>
        </w:rPr>
        <w:sym w:font="Symbol" w:char="F06C"/>
      </w:r>
      <w:r w:rsidR="00E94DF8"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=</w:t>
      </w:r>
      <w:r w:rsidR="00E94DF8">
        <w:rPr>
          <w:rFonts w:ascii="Times New Roman" w:hAnsi="Times New Roman" w:cs="Times New Roman"/>
          <w:sz w:val="28"/>
        </w:rPr>
        <w:t xml:space="preserve"> </w:t>
      </w:r>
      <w:r w:rsidR="008C74C6">
        <w:rPr>
          <w:rFonts w:ascii="Times New Roman" w:hAnsi="Times New Roman" w:cs="Times New Roman"/>
          <w:sz w:val="28"/>
          <w:szCs w:val="28"/>
        </w:rPr>
        <w:t>4.34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8C74C6" w:rsidRPr="00431DE4">
        <w:rPr>
          <w:rFonts w:ascii="Times New Roman" w:hAnsi="Times New Roman" w:cs="Times New Roman"/>
          <w:sz w:val="28"/>
          <w:szCs w:val="28"/>
        </w:rPr>
        <w:t>0.2</w:t>
      </w:r>
      <w:r w:rsidR="008C74C6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 xml:space="preserve">+ </w:t>
      </w:r>
      <w:r w:rsidR="008C74C6">
        <w:rPr>
          <w:rFonts w:ascii="Times New Roman" w:hAnsi="Times New Roman" w:cs="Times New Roman"/>
          <w:sz w:val="28"/>
          <w:szCs w:val="28"/>
        </w:rPr>
        <w:t>1.58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8C74C6" w:rsidRPr="00431DE4">
        <w:rPr>
          <w:rFonts w:ascii="Times New Roman" w:hAnsi="Times New Roman" w:cs="Times New Roman"/>
          <w:sz w:val="28"/>
          <w:szCs w:val="28"/>
        </w:rPr>
        <w:t>0.</w:t>
      </w:r>
      <w:r w:rsidR="008C74C6">
        <w:rPr>
          <w:rFonts w:ascii="Times New Roman" w:hAnsi="Times New Roman" w:cs="Times New Roman"/>
          <w:sz w:val="28"/>
          <w:szCs w:val="28"/>
        </w:rPr>
        <w:t>581</w:t>
      </w:r>
      <w:r w:rsidRPr="00951BE7">
        <w:rPr>
          <w:rFonts w:ascii="Times New Roman" w:hAnsi="Times New Roman" w:cs="Times New Roman"/>
          <w:sz w:val="28"/>
        </w:rPr>
        <w:t xml:space="preserve"> + </w:t>
      </w:r>
      <w:r w:rsidR="008C74C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8C74C6" w:rsidRPr="00431DE4">
        <w:rPr>
          <w:rFonts w:ascii="Times New Roman" w:hAnsi="Times New Roman" w:cs="Times New Roman"/>
          <w:sz w:val="28"/>
          <w:szCs w:val="28"/>
        </w:rPr>
        <w:t>0.0</w:t>
      </w:r>
      <w:r w:rsidR="008C74C6">
        <w:rPr>
          <w:rFonts w:ascii="Times New Roman" w:hAnsi="Times New Roman" w:cs="Times New Roman"/>
          <w:sz w:val="28"/>
          <w:szCs w:val="28"/>
        </w:rPr>
        <w:t>42</w:t>
      </w:r>
      <w:r w:rsidRPr="00951BE7">
        <w:rPr>
          <w:rFonts w:ascii="Times New Roman" w:hAnsi="Times New Roman" w:cs="Times New Roman"/>
          <w:sz w:val="28"/>
        </w:rPr>
        <w:t xml:space="preserve"> + </w:t>
      </w:r>
      <w:r w:rsidR="008C74C6" w:rsidRPr="005F2870">
        <w:rPr>
          <w:rFonts w:ascii="Times New Roman" w:hAnsi="Times New Roman" w:cs="Times New Roman"/>
          <w:sz w:val="28"/>
          <w:szCs w:val="28"/>
        </w:rPr>
        <w:t>1</w:t>
      </w:r>
      <w:r w:rsidR="008C74C6">
        <w:rPr>
          <w:rFonts w:ascii="Times New Roman" w:hAnsi="Times New Roman" w:cs="Times New Roman"/>
          <w:sz w:val="28"/>
          <w:szCs w:val="28"/>
        </w:rPr>
        <w:t>3.33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="008C74C6" w:rsidRPr="00431DE4">
        <w:rPr>
          <w:rFonts w:ascii="Times New Roman" w:hAnsi="Times New Roman" w:cs="Times New Roman"/>
          <w:sz w:val="28"/>
          <w:szCs w:val="28"/>
        </w:rPr>
        <w:t>0.0</w:t>
      </w:r>
      <w:r w:rsidR="008C74C6">
        <w:rPr>
          <w:rFonts w:ascii="Times New Roman" w:hAnsi="Times New Roman" w:cs="Times New Roman"/>
          <w:sz w:val="28"/>
          <w:szCs w:val="28"/>
        </w:rPr>
        <w:t>85</w:t>
      </w:r>
      <w:r w:rsidRPr="00951BE7">
        <w:rPr>
          <w:rFonts w:ascii="Times New Roman" w:hAnsi="Times New Roman" w:cs="Times New Roman"/>
          <w:sz w:val="28"/>
        </w:rPr>
        <w:t xml:space="preserve"> = 4</w:t>
      </w:r>
      <w:r>
        <w:rPr>
          <w:rFonts w:ascii="Times New Roman" w:hAnsi="Times New Roman" w:cs="Times New Roman"/>
          <w:sz w:val="28"/>
        </w:rPr>
        <w:t>.1</w:t>
      </w:r>
      <w:r w:rsidR="008C74C6">
        <w:rPr>
          <w:rFonts w:ascii="Times New Roman" w:hAnsi="Times New Roman" w:cs="Times New Roman"/>
          <w:sz w:val="28"/>
        </w:rPr>
        <w:t>5</w:t>
      </w:r>
    </w:p>
    <w:p w14:paraId="68FBEE25" w14:textId="78089934" w:rsidR="00E94DF8" w:rsidRPr="00E94DF8" w:rsidRDefault="00CE2FA1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E94DF8" w:rsidRPr="00E94DF8">
        <w:rPr>
          <w:rFonts w:ascii="Times New Roman" w:hAnsi="Times New Roman" w:cs="Times New Roman"/>
          <w:sz w:val="28"/>
        </w:rPr>
        <w:t>Находим величин</w:t>
      </w:r>
      <w:r w:rsidR="00E94DF8">
        <w:rPr>
          <w:rFonts w:ascii="Times New Roman" w:hAnsi="Times New Roman" w:cs="Times New Roman"/>
          <w:sz w:val="28"/>
        </w:rPr>
        <w:t>у</w:t>
      </w:r>
      <w:r w:rsidR="00E94DF8" w:rsidRPr="00E94DF8">
        <w:rPr>
          <w:rFonts w:ascii="Times New Roman" w:hAnsi="Times New Roman" w:cs="Times New Roman"/>
          <w:sz w:val="28"/>
        </w:rPr>
        <w:t>, называема</w:t>
      </w:r>
      <w:r w:rsidR="00E94DF8">
        <w:rPr>
          <w:rFonts w:ascii="Times New Roman" w:hAnsi="Times New Roman" w:cs="Times New Roman"/>
          <w:sz w:val="28"/>
        </w:rPr>
        <w:t>ю</w:t>
      </w:r>
      <w:r w:rsidR="00E94DF8" w:rsidRPr="00E94DF8">
        <w:rPr>
          <w:rFonts w:ascii="Times New Roman" w:hAnsi="Times New Roman" w:cs="Times New Roman"/>
          <w:sz w:val="28"/>
        </w:rPr>
        <w:t xml:space="preserve"> индексом согласованности (</w:t>
      </w:r>
      <w:r w:rsidR="00E94DF8" w:rsidRPr="00E94DF8">
        <w:rPr>
          <w:rFonts w:ascii="Times New Roman" w:hAnsi="Times New Roman" w:cs="Times New Roman"/>
          <w:i/>
          <w:sz w:val="28"/>
        </w:rPr>
        <w:t>ИС</w:t>
      </w:r>
      <w:r w:rsidR="00E94DF8" w:rsidRPr="00E94DF8">
        <w:rPr>
          <w:rFonts w:ascii="Times New Roman" w:hAnsi="Times New Roman" w:cs="Times New Roman"/>
          <w:sz w:val="28"/>
        </w:rPr>
        <w:t>):</w:t>
      </w:r>
    </w:p>
    <w:p w14:paraId="23EBEC4B" w14:textId="3A0F0FD9" w:rsidR="00E94DF8" w:rsidRPr="00E94DF8" w:rsidRDefault="00E94DF8" w:rsidP="00E94DF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E94DF8">
        <w:rPr>
          <w:rFonts w:ascii="Times New Roman" w:hAnsi="Times New Roman" w:cs="Times New Roman"/>
          <w:sz w:val="28"/>
        </w:rPr>
        <w:sym w:font="Symbol" w:char="F06C"/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i/>
          <w:sz w:val="28"/>
        </w:rPr>
        <w:t>N</w:t>
      </w:r>
      <w:r w:rsidRPr="00E94DF8">
        <w:rPr>
          <w:rFonts w:ascii="Times New Roman" w:hAnsi="Times New Roman" w:cs="Times New Roman"/>
          <w:sz w:val="28"/>
        </w:rPr>
        <w:t>)/(</w:t>
      </w:r>
      <w:r w:rsidRPr="00E94DF8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1).</w:t>
      </w:r>
    </w:p>
    <w:p w14:paraId="2CD4AD79" w14:textId="3DDEE1E7" w:rsidR="00E94DF8" w:rsidRDefault="00E94DF8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sz w:val="28"/>
        </w:rPr>
        <w:lastRenderedPageBreak/>
        <w:t xml:space="preserve">Для данного примера 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951BE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.1</w:t>
      </w:r>
      <w:r w:rsidR="000D7E5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4) / (4</w:t>
      </w:r>
      <w:r>
        <w:rPr>
          <w:rFonts w:ascii="Times New Roman" w:hAnsi="Times New Roman" w:cs="Times New Roman"/>
          <w:sz w:val="28"/>
        </w:rPr>
        <w:t xml:space="preserve"> </w:t>
      </w:r>
      <w:r w:rsidR="00EF18B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 = 0</w:t>
      </w:r>
      <w:r>
        <w:rPr>
          <w:rFonts w:ascii="Times New Roman" w:hAnsi="Times New Roman" w:cs="Times New Roman"/>
          <w:sz w:val="28"/>
        </w:rPr>
        <w:t>.0</w:t>
      </w:r>
      <w:r w:rsidR="000D7E5A">
        <w:rPr>
          <w:rFonts w:ascii="Times New Roman" w:hAnsi="Times New Roman" w:cs="Times New Roman"/>
          <w:sz w:val="28"/>
        </w:rPr>
        <w:t>5</w:t>
      </w:r>
    </w:p>
    <w:p w14:paraId="1EFD4030" w14:textId="45AC1385" w:rsidR="00EF18B8" w:rsidRDefault="00CE2FA1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В зависимости от размерности матрицы парных сравнений находится величина случайной согласованности (</w:t>
      </w:r>
      <w:r w:rsidR="001628C3" w:rsidRPr="001628C3">
        <w:rPr>
          <w:rFonts w:ascii="Times New Roman" w:hAnsi="Times New Roman" w:cs="Times New Roman"/>
          <w:i/>
          <w:sz w:val="28"/>
        </w:rPr>
        <w:t>СлС</w:t>
      </w:r>
      <w:r w:rsidR="001628C3" w:rsidRPr="001628C3">
        <w:rPr>
          <w:rFonts w:ascii="Times New Roman" w:hAnsi="Times New Roman" w:cs="Times New Roman"/>
          <w:sz w:val="28"/>
        </w:rPr>
        <w:t xml:space="preserve">). В данном примере (для </w:t>
      </w:r>
      <w:r w:rsidR="001628C3" w:rsidRPr="001628C3">
        <w:rPr>
          <w:rFonts w:ascii="Times New Roman" w:hAnsi="Times New Roman" w:cs="Times New Roman"/>
          <w:i/>
          <w:sz w:val="28"/>
        </w:rPr>
        <w:t>N</w:t>
      </w:r>
      <w:r w:rsidR="001628C3">
        <w:rPr>
          <w:rFonts w:ascii="Times New Roman" w:hAnsi="Times New Roman" w:cs="Times New Roman"/>
          <w:i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=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4)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i/>
          <w:sz w:val="28"/>
        </w:rPr>
        <w:t>СлС</w:t>
      </w:r>
      <w:r w:rsidR="001628C3">
        <w:rPr>
          <w:rFonts w:ascii="Times New Roman" w:hAnsi="Times New Roman" w:cs="Times New Roman"/>
          <w:i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=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0</w:t>
      </w:r>
      <w:r w:rsidR="001628C3">
        <w:rPr>
          <w:rFonts w:ascii="Times New Roman" w:hAnsi="Times New Roman" w:cs="Times New Roman"/>
          <w:sz w:val="28"/>
        </w:rPr>
        <w:t>.</w:t>
      </w:r>
      <w:r w:rsidR="001628C3" w:rsidRPr="001628C3">
        <w:rPr>
          <w:rFonts w:ascii="Times New Roman" w:hAnsi="Times New Roman" w:cs="Times New Roman"/>
          <w:sz w:val="28"/>
        </w:rPr>
        <w:t>90</w:t>
      </w:r>
    </w:p>
    <w:p w14:paraId="24FC9666" w14:textId="472F6758" w:rsidR="003C10BD" w:rsidRPr="003C10BD" w:rsidRDefault="00CE2FA1" w:rsidP="003C10B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="003C10BD" w:rsidRPr="003C10BD">
        <w:rPr>
          <w:rFonts w:ascii="Times New Roman" w:hAnsi="Times New Roman" w:cs="Times New Roman"/>
          <w:sz w:val="28"/>
        </w:rPr>
        <w:t>Последним шагом находим отношение согласованности:</w:t>
      </w:r>
    </w:p>
    <w:p w14:paraId="0922961C" w14:textId="301CC644" w:rsidR="003C10BD" w:rsidRDefault="003C10BD" w:rsidP="003C10BD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</w:t>
      </w:r>
      <w:r w:rsidRPr="003C10BD">
        <w:rPr>
          <w:rFonts w:ascii="Times New Roman" w:hAnsi="Times New Roman" w:cs="Times New Roman"/>
          <w:i/>
          <w:sz w:val="28"/>
        </w:rPr>
        <w:t>ИС</w:t>
      </w:r>
      <w:r w:rsidRPr="003C10BD">
        <w:rPr>
          <w:rFonts w:ascii="Times New Roman" w:hAnsi="Times New Roman" w:cs="Times New Roman"/>
          <w:sz w:val="28"/>
        </w:rPr>
        <w:t xml:space="preserve"> / </w:t>
      </w:r>
      <w:r w:rsidRPr="003C10BD">
        <w:rPr>
          <w:rFonts w:ascii="Times New Roman" w:hAnsi="Times New Roman" w:cs="Times New Roman"/>
          <w:i/>
          <w:sz w:val="28"/>
        </w:rPr>
        <w:t>СлС</w:t>
      </w:r>
    </w:p>
    <w:p w14:paraId="19F705C4" w14:textId="7378C7A0" w:rsidR="003C10BD" w:rsidRPr="003C10BD" w:rsidRDefault="003C10BD" w:rsidP="003C10BD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>Если отношение согласованности превышает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2, то требуется уточнение матрицы парных сравнений.</w:t>
      </w:r>
    </w:p>
    <w:p w14:paraId="34A4E361" w14:textId="53673281" w:rsidR="003C10BD" w:rsidRDefault="003C10BD" w:rsidP="001C1AD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 xml:space="preserve">В данном примере </w:t>
      </w: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0</w:t>
      </w:r>
      <w:r w:rsidR="000D7E5A">
        <w:rPr>
          <w:rFonts w:ascii="Times New Roman" w:hAnsi="Times New Roman" w:cs="Times New Roman"/>
          <w:sz w:val="28"/>
        </w:rPr>
        <w:t>5</w:t>
      </w:r>
      <w:r w:rsidRPr="003C10BD">
        <w:rPr>
          <w:rFonts w:ascii="Times New Roman" w:hAnsi="Times New Roman" w:cs="Times New Roman"/>
          <w:sz w:val="28"/>
        </w:rPr>
        <w:t>/0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9 = 0</w:t>
      </w:r>
      <w:r>
        <w:rPr>
          <w:rFonts w:ascii="Times New Roman" w:hAnsi="Times New Roman" w:cs="Times New Roman"/>
          <w:sz w:val="28"/>
        </w:rPr>
        <w:t>.0</w:t>
      </w:r>
      <w:r w:rsidR="000D7E5A">
        <w:rPr>
          <w:rFonts w:ascii="Times New Roman" w:hAnsi="Times New Roman" w:cs="Times New Roman"/>
          <w:sz w:val="28"/>
        </w:rPr>
        <w:t>6</w:t>
      </w:r>
      <w:r w:rsidRPr="003C10BD">
        <w:rPr>
          <w:rFonts w:ascii="Times New Roman" w:hAnsi="Times New Roman" w:cs="Times New Roman"/>
          <w:sz w:val="28"/>
        </w:rPr>
        <w:t>. Таким образом, уточнение экспертных оценок в данном случае не требуется.</w:t>
      </w:r>
    </w:p>
    <w:p w14:paraId="2DB5C4C2" w14:textId="1B88D682" w:rsidR="001C1ADF" w:rsidRDefault="001C1ADF" w:rsidP="001C1AD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B99F9D0" w14:textId="77777777" w:rsidR="001C1ADF" w:rsidRPr="003C10BD" w:rsidRDefault="001C1ADF" w:rsidP="001C1AD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E313D71" w14:textId="316112AA" w:rsidR="001C1ADF" w:rsidRPr="001C1ADF" w:rsidRDefault="001C1ADF" w:rsidP="001C1ADF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предпочтений</w:t>
      </w:r>
    </w:p>
    <w:p w14:paraId="75DEAD24" w14:textId="6BE86EFF" w:rsidR="001C1ADF" w:rsidRDefault="001C1ADF" w:rsidP="001C1AD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1ADF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76755FFE" w14:textId="640E0C86" w:rsidR="00DF7BC8" w:rsidRDefault="00857F63" w:rsidP="00DF7B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альтернатив  по предпочтению. В данном примере каждый эксперт присваивает номер 1 фактору, который (по его мнению) </w:t>
      </w:r>
      <w:r w:rsidR="000D7E5A">
        <w:rPr>
          <w:rFonts w:ascii="Times New Roman" w:hAnsi="Times New Roman" w:cs="Times New Roman"/>
          <w:sz w:val="28"/>
          <w:szCs w:val="28"/>
        </w:rPr>
        <w:t xml:space="preserve"> лучший  для </w:t>
      </w:r>
      <w:r w:rsidR="000D7E5A" w:rsidRPr="009300A0">
        <w:rPr>
          <w:rFonts w:ascii="Times New Roman" w:hAnsi="Times New Roman" w:cs="Times New Roman"/>
          <w:snapToGrid w:val="0"/>
          <w:sz w:val="28"/>
          <w:szCs w:val="28"/>
        </w:rPr>
        <w:t>получ</w:t>
      </w:r>
      <w:r w:rsidR="000D7E5A">
        <w:rPr>
          <w:rFonts w:ascii="Times New Roman" w:hAnsi="Times New Roman" w:cs="Times New Roman"/>
          <w:snapToGrid w:val="0"/>
          <w:sz w:val="28"/>
          <w:szCs w:val="28"/>
        </w:rPr>
        <w:t>ения</w:t>
      </w:r>
      <w:r w:rsidR="000D7E5A" w:rsidRPr="009300A0">
        <w:rPr>
          <w:rFonts w:ascii="Times New Roman" w:hAnsi="Times New Roman" w:cs="Times New Roman"/>
          <w:snapToGrid w:val="0"/>
          <w:sz w:val="28"/>
          <w:szCs w:val="28"/>
        </w:rPr>
        <w:t xml:space="preserve"> дополнительн</w:t>
      </w:r>
      <w:r w:rsidR="000D7E5A">
        <w:rPr>
          <w:rFonts w:ascii="Times New Roman" w:hAnsi="Times New Roman" w:cs="Times New Roman"/>
          <w:snapToGrid w:val="0"/>
          <w:sz w:val="28"/>
          <w:szCs w:val="28"/>
        </w:rPr>
        <w:t>ой</w:t>
      </w:r>
      <w:r w:rsidR="000D7E5A" w:rsidRPr="009300A0">
        <w:rPr>
          <w:rFonts w:ascii="Times New Roman" w:hAnsi="Times New Roman" w:cs="Times New Roman"/>
          <w:snapToGrid w:val="0"/>
          <w:sz w:val="28"/>
          <w:szCs w:val="28"/>
        </w:rPr>
        <w:t xml:space="preserve"> денежн</w:t>
      </w:r>
      <w:r w:rsidR="000D7E5A">
        <w:rPr>
          <w:rFonts w:ascii="Times New Roman" w:hAnsi="Times New Roman" w:cs="Times New Roman"/>
          <w:snapToGrid w:val="0"/>
          <w:sz w:val="28"/>
          <w:szCs w:val="28"/>
        </w:rPr>
        <w:t>ой</w:t>
      </w:r>
      <w:r w:rsidR="000D7E5A" w:rsidRPr="009300A0">
        <w:rPr>
          <w:rFonts w:ascii="Times New Roman" w:hAnsi="Times New Roman" w:cs="Times New Roman"/>
          <w:snapToGrid w:val="0"/>
          <w:sz w:val="28"/>
          <w:szCs w:val="28"/>
        </w:rPr>
        <w:t xml:space="preserve"> сумм</w:t>
      </w:r>
      <w:r w:rsidR="000D7E5A">
        <w:rPr>
          <w:rFonts w:ascii="Times New Roman" w:hAnsi="Times New Roman" w:cs="Times New Roman"/>
          <w:snapToGrid w:val="0"/>
          <w:sz w:val="28"/>
          <w:szCs w:val="28"/>
        </w:rPr>
        <w:t>ы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; 2 - следующему по важности фактору, и т.д. Оценки, указанные экспертами, сводятся в таблицу (матрицу) размером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>- количество альтернатив</w:t>
      </w:r>
      <w:r w:rsidR="000D7E5A">
        <w:rPr>
          <w:rFonts w:ascii="Times New Roman" w:hAnsi="Times New Roman" w:cs="Times New Roman"/>
          <w:sz w:val="28"/>
          <w:szCs w:val="28"/>
        </w:rPr>
        <w:t xml:space="preserve">. 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Обозначим эти оценки как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X</w:t>
      </w:r>
      <w:r w:rsidR="00DF7BC8" w:rsidRPr="00DF7BC8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i</w:t>
      </w:r>
      <w:r w:rsidR="00DF7BC8" w:rsidRPr="00DF7BC8">
        <w:rPr>
          <w:rFonts w:ascii="Times New Roman" w:hAnsi="Times New Roman" w:cs="Times New Roman"/>
          <w:sz w:val="28"/>
          <w:szCs w:val="28"/>
        </w:rPr>
        <w:t>=1,...,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j</w:t>
      </w:r>
      <w:r w:rsidR="00DF7BC8" w:rsidRPr="00DF7BC8">
        <w:rPr>
          <w:rFonts w:ascii="Times New Roman" w:hAnsi="Times New Roman" w:cs="Times New Roman"/>
          <w:sz w:val="28"/>
          <w:szCs w:val="28"/>
        </w:rPr>
        <w:t>=1,...,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>.</w:t>
      </w:r>
    </w:p>
    <w:p w14:paraId="48148ADE" w14:textId="7CFE829E" w:rsidR="00DF7BC8" w:rsidRDefault="00DF7BC8" w:rsidP="00DF7B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>Ранжирование альтернатив по предпочтению представлено в таблице 3.1.</w:t>
      </w:r>
    </w:p>
    <w:p w14:paraId="140CEA78" w14:textId="77777777" w:rsidR="00DF7BC8" w:rsidRDefault="00DF7BC8" w:rsidP="00DF7BC8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3.1 — </w:t>
      </w:r>
      <w:r w:rsidRPr="00DF7BC8">
        <w:rPr>
          <w:rFonts w:ascii="Times New Roman" w:hAnsi="Times New Roman" w:cs="Times New Roman"/>
          <w:bCs/>
          <w:sz w:val="24"/>
          <w:szCs w:val="24"/>
        </w:rPr>
        <w:t xml:space="preserve">Матрица экспертных оценок </w:t>
      </w:r>
    </w:p>
    <w:p w14:paraId="4AE5D5EB" w14:textId="7992E94B" w:rsidR="00DF7BC8" w:rsidRPr="00DF7BC8" w:rsidRDefault="00DF7BC8" w:rsidP="00DF7BC8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F7BC8">
        <w:rPr>
          <w:rFonts w:ascii="Times New Roman" w:hAnsi="Times New Roman" w:cs="Times New Roman"/>
          <w:bCs/>
          <w:sz w:val="24"/>
          <w:szCs w:val="24"/>
        </w:rPr>
        <w:t>для метода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BC8">
        <w:rPr>
          <w:rFonts w:ascii="Times New Roman" w:hAnsi="Times New Roman" w:cs="Times New Roman"/>
          <w:bCs/>
          <w:sz w:val="24"/>
          <w:szCs w:val="24"/>
        </w:rPr>
        <w:t>предпочтений</w:t>
      </w:r>
    </w:p>
    <w:tbl>
      <w:tblPr>
        <w:tblW w:w="4965" w:type="dxa"/>
        <w:jc w:val="center"/>
        <w:tblLook w:val="04A0" w:firstRow="1" w:lastRow="0" w:firstColumn="1" w:lastColumn="0" w:noHBand="0" w:noVBand="1"/>
      </w:tblPr>
      <w:tblGrid>
        <w:gridCol w:w="1125"/>
        <w:gridCol w:w="960"/>
        <w:gridCol w:w="960"/>
        <w:gridCol w:w="960"/>
        <w:gridCol w:w="960"/>
      </w:tblGrid>
      <w:tr w:rsidR="00DF7BC8" w:rsidRPr="00DF7BC8" w14:paraId="1C7F4C9C" w14:textId="77777777" w:rsidTr="00FD3841">
        <w:trPr>
          <w:trHeight w:val="288"/>
          <w:jc w:val="center"/>
        </w:trPr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F16FA2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547E55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DF7BC8" w:rsidRPr="00DF7BC8" w14:paraId="5CC33501" w14:textId="77777777" w:rsidTr="00FD3841">
        <w:trPr>
          <w:trHeight w:val="288"/>
          <w:jc w:val="center"/>
        </w:trPr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CC52" w14:textId="77777777" w:rsidR="00DF7BC8" w:rsidRPr="00DF7BC8" w:rsidRDefault="00DF7BC8" w:rsidP="00DF7BC8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42D9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F9A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2895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BA77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A4</w:t>
            </w:r>
          </w:p>
        </w:tc>
      </w:tr>
      <w:tr w:rsidR="00DF7BC8" w:rsidRPr="00DF7BC8" w14:paraId="1E102A23" w14:textId="77777777" w:rsidTr="00FD3841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608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559C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204F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39FD" w14:textId="03801315" w:rsidR="00DF7BC8" w:rsidRPr="00DF7BC8" w:rsidRDefault="00BD3266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56BB" w14:textId="452B7725" w:rsidR="00DF7BC8" w:rsidRPr="00DF7BC8" w:rsidRDefault="00BD3266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DF7BC8" w:rsidRPr="00DF7BC8" w14:paraId="3CB6943C" w14:textId="77777777" w:rsidTr="00FD3841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5143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5B4A" w14:textId="592A6E10" w:rsidR="00DF7BC8" w:rsidRPr="00DF7BC8" w:rsidRDefault="00BD3266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3212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D70D" w14:textId="1B56706B" w:rsidR="00DF7BC8" w:rsidRPr="00DF7BC8" w:rsidRDefault="00BD3266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C09A" w14:textId="13505DDB" w:rsidR="00DF7BC8" w:rsidRPr="00DF7BC8" w:rsidRDefault="00BD3266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DF7BC8" w:rsidRPr="00DF7BC8" w14:paraId="09A667AC" w14:textId="77777777" w:rsidTr="00FD3841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95CB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57FA" w14:textId="1FCF4D28" w:rsidR="00DF7BC8" w:rsidRPr="00DF7BC8" w:rsidRDefault="00BD3266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D363" w14:textId="330DB8CD" w:rsidR="00DF7BC8" w:rsidRPr="00DF7BC8" w:rsidRDefault="00BD3266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2DF8" w14:textId="6DDAABE4" w:rsidR="00DF7BC8" w:rsidRPr="00DF7BC8" w:rsidRDefault="00BD3266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54FD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4</w:t>
            </w:r>
          </w:p>
        </w:tc>
      </w:tr>
    </w:tbl>
    <w:p w14:paraId="03567B66" w14:textId="77777777" w:rsidR="00FD3841" w:rsidRDefault="00FD3841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486F8" w14:textId="0D2CB36E" w:rsidR="00FD3841" w:rsidRPr="00FD3841" w:rsidRDefault="00857F63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FD3841">
        <w:rPr>
          <w:rFonts w:ascii="Times New Roman" w:hAnsi="Times New Roman" w:cs="Times New Roman"/>
          <w:sz w:val="28"/>
          <w:szCs w:val="28"/>
        </w:rPr>
        <w:t>Затем п</w:t>
      </w:r>
      <w:r w:rsidR="00FD3841" w:rsidRPr="00FD3841">
        <w:rPr>
          <w:rFonts w:ascii="Times New Roman" w:hAnsi="Times New Roman" w:cs="Times New Roman"/>
          <w:sz w:val="28"/>
          <w:szCs w:val="28"/>
        </w:rPr>
        <w:t xml:space="preserve">роизводится преобразование матрицы оценок по формуле: </w:t>
      </w:r>
    </w:p>
    <w:p w14:paraId="0B3A911E" w14:textId="77777777" w:rsidR="00FD3841" w:rsidRPr="00FD3841" w:rsidRDefault="00FD384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                                                                   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DDE824" w14:textId="77777777" w:rsidR="00FD3841" w:rsidRPr="00FD3841" w:rsidRDefault="00FD3841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3C1F886B" w14:textId="334DAD8F" w:rsidR="00FD3841" w:rsidRDefault="00FD384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lastRenderedPageBreak/>
        <w:t xml:space="preserve">Для данного примера получена матрица, приведенная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3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46DBBA9E" w14:textId="77777777" w:rsidR="00530A81" w:rsidRDefault="00530A81" w:rsidP="00530A81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3.2 — </w:t>
      </w:r>
      <w:r>
        <w:rPr>
          <w:rFonts w:ascii="Times New Roman" w:hAnsi="Times New Roman" w:cs="Times New Roman"/>
          <w:bCs/>
          <w:sz w:val="24"/>
          <w:szCs w:val="24"/>
        </w:rPr>
        <w:t>Преобразованная м</w:t>
      </w:r>
      <w:r w:rsidRPr="00DF7BC8">
        <w:rPr>
          <w:rFonts w:ascii="Times New Roman" w:hAnsi="Times New Roman" w:cs="Times New Roman"/>
          <w:bCs/>
          <w:sz w:val="24"/>
          <w:szCs w:val="24"/>
        </w:rPr>
        <w:t xml:space="preserve">атрица экспертных </w:t>
      </w:r>
    </w:p>
    <w:p w14:paraId="460805BD" w14:textId="76930BE6" w:rsidR="00530A81" w:rsidRPr="00530A81" w:rsidRDefault="00530A81" w:rsidP="00530A81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F7BC8">
        <w:rPr>
          <w:rFonts w:ascii="Times New Roman" w:hAnsi="Times New Roman" w:cs="Times New Roman"/>
          <w:bCs/>
          <w:sz w:val="24"/>
          <w:szCs w:val="24"/>
        </w:rPr>
        <w:t>оценок для метода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BC8">
        <w:rPr>
          <w:rFonts w:ascii="Times New Roman" w:hAnsi="Times New Roman" w:cs="Times New Roman"/>
          <w:bCs/>
          <w:sz w:val="24"/>
          <w:szCs w:val="24"/>
        </w:rPr>
        <w:t>предпочтений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125"/>
        <w:gridCol w:w="960"/>
        <w:gridCol w:w="960"/>
        <w:gridCol w:w="960"/>
        <w:gridCol w:w="960"/>
      </w:tblGrid>
      <w:tr w:rsidR="00530A81" w:rsidRPr="00530A81" w14:paraId="1F2BDBD2" w14:textId="77777777" w:rsidTr="00530A8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663EE0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86DF28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530A81" w:rsidRPr="00530A81" w14:paraId="6B7C75A6" w14:textId="77777777" w:rsidTr="00530A8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CDC68" w14:textId="77777777" w:rsidR="00530A81" w:rsidRPr="00530A81" w:rsidRDefault="00530A81" w:rsidP="00530A81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68CF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9DC0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C57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B48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A4</w:t>
            </w:r>
          </w:p>
        </w:tc>
      </w:tr>
      <w:tr w:rsidR="00530A81" w:rsidRPr="00530A81" w14:paraId="1BB2A0FB" w14:textId="77777777" w:rsidTr="00530A8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621C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88F1" w14:textId="3EE704A8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44F0" w14:textId="0AC2887B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9EA8" w14:textId="1C9BE3B1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42FD" w14:textId="362A04F7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30A81" w:rsidRPr="00530A81" w14:paraId="1016348F" w14:textId="77777777" w:rsidTr="00530A8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7216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729B" w14:textId="68477F01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A27C" w14:textId="4C5C1262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6AC1" w14:textId="652871CF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3C1" w14:textId="16628BFF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30A81" w:rsidRPr="00530A81" w14:paraId="22CE8CBB" w14:textId="77777777" w:rsidTr="00530A8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0593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B802" w14:textId="177D8A5A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1C3D" w14:textId="6F4F3AF4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F22" w14:textId="7D8A0D2F" w:rsidR="00530A81" w:rsidRPr="00530A81" w:rsidRDefault="00BD3266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466D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0</w:t>
            </w:r>
          </w:p>
        </w:tc>
      </w:tr>
    </w:tbl>
    <w:p w14:paraId="3558EE43" w14:textId="77777777" w:rsid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9F2C9A" w14:textId="0C812A1B" w:rsidR="003B5E5F" w:rsidRPr="003B5E5F" w:rsidRDefault="00857F63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3B5E5F" w:rsidRPr="003B5E5F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047EE990" w14:textId="77777777" w:rsidR="003B5E5F" w:rsidRP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233C4E93">
          <v:shape id="_x0000_i1027" type="#_x0000_t75" style="width:70.2pt;height:45pt" o:ole="">
            <v:imagedata r:id="rId12" o:title=""/>
          </v:shape>
          <o:OLEObject Type="Embed" ProgID="Equation.2" ShapeID="_x0000_i1027" DrawAspect="Content" ObjectID="_1800024353" r:id="rId13"/>
        </w:object>
      </w:r>
      <w:r w:rsidRPr="003B5E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3B5E5F">
        <w:rPr>
          <w:rFonts w:ascii="Times New Roman" w:hAnsi="Times New Roman" w:cs="Times New Roman"/>
          <w:i/>
          <w:sz w:val="28"/>
          <w:szCs w:val="28"/>
        </w:rPr>
        <w:t>j</w:t>
      </w:r>
      <w:r w:rsidRPr="003B5E5F">
        <w:rPr>
          <w:rFonts w:ascii="Times New Roman" w:hAnsi="Times New Roman" w:cs="Times New Roman"/>
          <w:sz w:val="28"/>
          <w:szCs w:val="28"/>
        </w:rPr>
        <w:t>=1,...,</w:t>
      </w:r>
      <w:r w:rsidRPr="003B5E5F">
        <w:rPr>
          <w:rFonts w:ascii="Times New Roman" w:hAnsi="Times New Roman" w:cs="Times New Roman"/>
          <w:i/>
          <w:sz w:val="28"/>
          <w:szCs w:val="28"/>
        </w:rPr>
        <w:t>N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13D2F615" w14:textId="634CB8E5" w:rsid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3B5E5F">
        <w:rPr>
          <w:rFonts w:ascii="Times New Roman" w:hAnsi="Times New Roman" w:cs="Times New Roman"/>
          <w:i/>
          <w:sz w:val="28"/>
          <w:szCs w:val="28"/>
        </w:rPr>
        <w:t>С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8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6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1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3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076986BB" w14:textId="472B94D8" w:rsidR="00D86AAC" w:rsidRPr="00D86AAC" w:rsidRDefault="00857F63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 </w:t>
      </w:r>
      <w:r w:rsidR="00D86AAC" w:rsidRPr="00D86AAC">
        <w:rPr>
          <w:rFonts w:ascii="Times New Roman" w:hAnsi="Times New Roman" w:cs="Times New Roman"/>
          <w:sz w:val="28"/>
        </w:rPr>
        <w:t>Находится сумма всех оценок:</w:t>
      </w:r>
    </w:p>
    <w:p w14:paraId="76626F80" w14:textId="77777777" w:rsidR="00D86AAC" w:rsidRPr="00D86AAC" w:rsidRDefault="00D86AAC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position w:val="-42"/>
          <w:sz w:val="28"/>
        </w:rPr>
        <w:object w:dxaOrig="1280" w:dyaOrig="940" w14:anchorId="1101A6D2">
          <v:shape id="_x0000_i1028" type="#_x0000_t75" style="width:64.2pt;height:46.8pt" o:ole="">
            <v:imagedata r:id="rId14" o:title=""/>
          </v:shape>
          <o:OLEObject Type="Embed" ProgID="Equation.2" ShapeID="_x0000_i1028" DrawAspect="Content" ObjectID="_1800024354" r:id="rId15"/>
        </w:object>
      </w:r>
    </w:p>
    <w:p w14:paraId="342E8606" w14:textId="71F43E4B" w:rsidR="00D86AAC" w:rsidRDefault="00D86AAC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t xml:space="preserve">В данном примере </w:t>
      </w:r>
      <w:r w:rsidRPr="00D86AAC">
        <w:rPr>
          <w:rFonts w:ascii="Times New Roman" w:hAnsi="Times New Roman" w:cs="Times New Roman"/>
          <w:i/>
          <w:sz w:val="28"/>
        </w:rPr>
        <w:t>C</w:t>
      </w:r>
      <w:r w:rsidRPr="00D86AAC">
        <w:rPr>
          <w:rFonts w:ascii="Times New Roman" w:hAnsi="Times New Roman" w:cs="Times New Roman"/>
          <w:sz w:val="28"/>
        </w:rPr>
        <w:t xml:space="preserve"> = </w:t>
      </w:r>
      <w:r w:rsidR="00044FAF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044FA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044FA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044FAF">
        <w:rPr>
          <w:rFonts w:ascii="Times New Roman" w:hAnsi="Times New Roman" w:cs="Times New Roman"/>
          <w:sz w:val="28"/>
        </w:rPr>
        <w:t>3</w:t>
      </w:r>
      <w:r w:rsidRPr="00D86AA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18</w:t>
      </w:r>
    </w:p>
    <w:p w14:paraId="14854ED2" w14:textId="284165ED" w:rsidR="00513287" w:rsidRPr="00513287" w:rsidRDefault="00857F63" w:rsidP="0051328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14:paraId="592D9013" w14:textId="77777777" w:rsidR="00513287" w:rsidRPr="00513287" w:rsidRDefault="00513287" w:rsidP="00513287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 xml:space="preserve"> = </w:t>
      </w:r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>/</w:t>
      </w:r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sz w:val="28"/>
          <w:szCs w:val="28"/>
        </w:rPr>
        <w:t xml:space="preserve">,                                                                                    </w:t>
      </w:r>
      <w:r w:rsidRPr="00513287">
        <w:rPr>
          <w:rFonts w:ascii="Times New Roman" w:hAnsi="Times New Roman" w:cs="Times New Roman"/>
          <w:i/>
          <w:sz w:val="28"/>
          <w:szCs w:val="28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>=1,...,</w:t>
      </w:r>
      <w:r w:rsidRPr="00513287">
        <w:rPr>
          <w:rFonts w:ascii="Times New Roman" w:hAnsi="Times New Roman" w:cs="Times New Roman"/>
          <w:i/>
          <w:sz w:val="28"/>
          <w:szCs w:val="28"/>
        </w:rPr>
        <w:t>N</w:t>
      </w:r>
      <w:r w:rsidRPr="00513287">
        <w:rPr>
          <w:rFonts w:ascii="Times New Roman" w:hAnsi="Times New Roman" w:cs="Times New Roman"/>
          <w:sz w:val="28"/>
          <w:szCs w:val="28"/>
        </w:rPr>
        <w:t>.</w:t>
      </w:r>
    </w:p>
    <w:p w14:paraId="63BAFFED" w14:textId="629DC0C5" w:rsidR="00513287" w:rsidRPr="00513287" w:rsidRDefault="004F3459" w:rsidP="0051328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459">
        <w:rPr>
          <w:rFonts w:ascii="Times New Roman" w:hAnsi="Times New Roman" w:cs="Times New Roman"/>
          <w:sz w:val="28"/>
        </w:rPr>
        <w:t>В данном примере</w:t>
      </w:r>
      <w:r w:rsidRPr="005132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8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</w:t>
      </w:r>
      <w:r w:rsidR="00044FAF">
        <w:rPr>
          <w:rFonts w:ascii="Times New Roman" w:hAnsi="Times New Roman" w:cs="Times New Roman"/>
          <w:sz w:val="28"/>
          <w:szCs w:val="28"/>
        </w:rPr>
        <w:t>444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6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.3</w:t>
      </w:r>
      <w:r w:rsidR="00044FAF">
        <w:rPr>
          <w:rFonts w:ascii="Times New Roman" w:hAnsi="Times New Roman" w:cs="Times New Roman"/>
          <w:sz w:val="28"/>
          <w:szCs w:val="28"/>
        </w:rPr>
        <w:t>33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1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</w:t>
      </w:r>
      <w:r w:rsidR="00044FAF">
        <w:rPr>
          <w:rFonts w:ascii="Times New Roman" w:hAnsi="Times New Roman" w:cs="Times New Roman"/>
          <w:sz w:val="28"/>
          <w:szCs w:val="28"/>
        </w:rPr>
        <w:t>055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D33BC5">
        <w:rPr>
          <w:rFonts w:ascii="Times New Roman" w:hAnsi="Times New Roman" w:cs="Times New Roman"/>
          <w:sz w:val="28"/>
          <w:szCs w:val="28"/>
        </w:rPr>
        <w:t xml:space="preserve"> 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044FAF">
        <w:rPr>
          <w:rFonts w:ascii="Times New Roman" w:hAnsi="Times New Roman" w:cs="Times New Roman"/>
          <w:sz w:val="28"/>
          <w:szCs w:val="28"/>
        </w:rPr>
        <w:t>3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044FAF">
        <w:rPr>
          <w:rFonts w:ascii="Times New Roman" w:hAnsi="Times New Roman" w:cs="Times New Roman"/>
          <w:sz w:val="28"/>
          <w:szCs w:val="28"/>
        </w:rPr>
        <w:t>1</w:t>
      </w:r>
      <w:r w:rsidR="00513287">
        <w:rPr>
          <w:rFonts w:ascii="Times New Roman" w:hAnsi="Times New Roman" w:cs="Times New Roman"/>
          <w:sz w:val="28"/>
          <w:szCs w:val="28"/>
        </w:rPr>
        <w:t xml:space="preserve">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0.</w:t>
      </w:r>
      <w:r w:rsidR="00044FAF">
        <w:rPr>
          <w:rFonts w:ascii="Times New Roman" w:hAnsi="Times New Roman" w:cs="Times New Roman"/>
          <w:sz w:val="28"/>
          <w:szCs w:val="28"/>
        </w:rPr>
        <w:t>166</w:t>
      </w:r>
    </w:p>
    <w:p w14:paraId="2033055D" w14:textId="77777777" w:rsidR="004F3459" w:rsidRPr="004F3459" w:rsidRDefault="004F3459" w:rsidP="004F3459">
      <w:pPr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14:paraId="60617BFA" w14:textId="46DB3538" w:rsidR="004F3459" w:rsidRPr="004F3459" w:rsidRDefault="004F3459" w:rsidP="004F3459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</w:t>
      </w:r>
      <w:r w:rsidR="00044FAF" w:rsidRPr="009300A0">
        <w:rPr>
          <w:rFonts w:ascii="Times New Roman" w:hAnsi="Times New Roman" w:cs="Times New Roman"/>
          <w:snapToGrid w:val="0"/>
          <w:sz w:val="28"/>
          <w:szCs w:val="28"/>
        </w:rPr>
        <w:t>банковский кредит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</w:t>
      </w:r>
      <w:r w:rsidR="00D92DC0" w:rsidRPr="004F3459">
        <w:rPr>
          <w:rFonts w:ascii="Times New Roman" w:hAnsi="Times New Roman" w:cs="Times New Roman"/>
          <w:sz w:val="28"/>
        </w:rPr>
        <w:t>важности альтернатива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044FAF" w:rsidRPr="009300A0">
        <w:rPr>
          <w:rFonts w:ascii="Times New Roman" w:hAnsi="Times New Roman" w:cs="Times New Roman"/>
          <w:snapToGrid w:val="0"/>
          <w:sz w:val="28"/>
          <w:szCs w:val="28"/>
        </w:rPr>
        <w:t>сдача части производственных помещений в аренду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</w:t>
      </w:r>
      <w:r w:rsidR="00044FAF" w:rsidRPr="00044FAF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044FAF" w:rsidRPr="009300A0">
        <w:rPr>
          <w:rFonts w:ascii="Times New Roman" w:hAnsi="Times New Roman" w:cs="Times New Roman"/>
          <w:snapToGrid w:val="0"/>
          <w:sz w:val="28"/>
          <w:szCs w:val="28"/>
        </w:rPr>
        <w:t>продажа части акций предприятия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044FAF" w:rsidRPr="009300A0">
        <w:rPr>
          <w:rFonts w:ascii="Times New Roman" w:hAnsi="Times New Roman" w:cs="Times New Roman"/>
          <w:snapToGrid w:val="0"/>
          <w:sz w:val="28"/>
          <w:szCs w:val="28"/>
        </w:rPr>
        <w:t>продажа части производственных помещений</w:t>
      </w:r>
      <w:r w:rsidRPr="004F3459">
        <w:rPr>
          <w:rFonts w:ascii="Times New Roman" w:hAnsi="Times New Roman" w:cs="Times New Roman"/>
          <w:sz w:val="28"/>
        </w:rPr>
        <w:t>.</w:t>
      </w:r>
    </w:p>
    <w:p w14:paraId="56CEAA5E" w14:textId="025368DD" w:rsidR="00D92DC0" w:rsidRDefault="00D92DC0" w:rsidP="00D92DC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92DC0">
        <w:rPr>
          <w:rFonts w:ascii="Times New Roman" w:hAnsi="Times New Roman" w:cs="Times New Roman"/>
          <w:sz w:val="28"/>
        </w:rPr>
        <w:t xml:space="preserve">Для </w:t>
      </w:r>
      <w:r w:rsidRPr="00857F63">
        <w:rPr>
          <w:rFonts w:ascii="Times New Roman" w:hAnsi="Times New Roman" w:cs="Times New Roman"/>
          <w:b/>
          <w:bCs/>
          <w:sz w:val="28"/>
        </w:rPr>
        <w:t>проверки согласованности мнений экспертов</w:t>
      </w:r>
      <w:r w:rsidRPr="00D92DC0">
        <w:rPr>
          <w:rFonts w:ascii="Times New Roman" w:hAnsi="Times New Roman" w:cs="Times New Roman"/>
          <w:sz w:val="28"/>
        </w:rPr>
        <w:t xml:space="preserve"> вычисляется величина, называемая коэффициентом конкордации (</w:t>
      </w:r>
      <w:r w:rsidRPr="00D92DC0">
        <w:rPr>
          <w:rFonts w:ascii="Times New Roman" w:hAnsi="Times New Roman" w:cs="Times New Roman"/>
          <w:i/>
          <w:sz w:val="28"/>
        </w:rPr>
        <w:t>W</w:t>
      </w:r>
      <w:r w:rsidRPr="00D92DC0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14:paraId="54EA938A" w14:textId="77777777" w:rsidR="00C46798" w:rsidRPr="00D92DC0" w:rsidRDefault="00C46798" w:rsidP="00D92DC0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5BEDB382" w14:textId="68E7554E" w:rsidR="00D92DC0" w:rsidRPr="00D92DC0" w:rsidRDefault="00857F63" w:rsidP="00D92D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b/>
          <w:sz w:val="28"/>
        </w:rPr>
        <w:t xml:space="preserve"> </w:t>
      </w:r>
      <w:r w:rsidR="00D92DC0" w:rsidRPr="00D92DC0">
        <w:rPr>
          <w:rFonts w:ascii="Times New Roman" w:hAnsi="Times New Roman" w:cs="Times New Roman"/>
          <w:sz w:val="28"/>
          <w:szCs w:val="28"/>
        </w:rPr>
        <w:t>Находятся суммы оценок, указанных экспертами для каждой из альтернатив:</w:t>
      </w:r>
    </w:p>
    <w:p w14:paraId="490C6761" w14:textId="77777777" w:rsidR="00D92DC0" w:rsidRPr="00D92DC0" w:rsidRDefault="00D92DC0" w:rsidP="00D92D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position w:val="-38"/>
          <w:sz w:val="28"/>
          <w:szCs w:val="28"/>
        </w:rPr>
        <w:object w:dxaOrig="1440" w:dyaOrig="900" w14:anchorId="29FCA25E">
          <v:shape id="_x0000_i1029" type="#_x0000_t75" style="width:1in;height:45pt" o:ole="">
            <v:imagedata r:id="rId16" o:title=""/>
          </v:shape>
          <o:OLEObject Type="Embed" ProgID="Equation.2" ShapeID="_x0000_i1029" DrawAspect="Content" ObjectID="_1800024355" r:id="rId17"/>
        </w:object>
      </w:r>
      <w:r w:rsidRPr="00D92DC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D92DC0">
        <w:rPr>
          <w:rFonts w:ascii="Times New Roman" w:hAnsi="Times New Roman" w:cs="Times New Roman"/>
          <w:i/>
          <w:sz w:val="28"/>
          <w:szCs w:val="28"/>
        </w:rPr>
        <w:t>j</w:t>
      </w:r>
      <w:r w:rsidRPr="00D92DC0">
        <w:rPr>
          <w:rFonts w:ascii="Times New Roman" w:hAnsi="Times New Roman" w:cs="Times New Roman"/>
          <w:sz w:val="28"/>
          <w:szCs w:val="28"/>
        </w:rPr>
        <w:t>=1,...,</w:t>
      </w:r>
      <w:r w:rsidRPr="00D92DC0">
        <w:rPr>
          <w:rFonts w:ascii="Times New Roman" w:hAnsi="Times New Roman" w:cs="Times New Roman"/>
          <w:i/>
          <w:sz w:val="28"/>
          <w:szCs w:val="28"/>
        </w:rPr>
        <w:t>N</w:t>
      </w:r>
      <w:r w:rsidRPr="00D92DC0">
        <w:rPr>
          <w:rFonts w:ascii="Times New Roman" w:hAnsi="Times New Roman" w:cs="Times New Roman"/>
          <w:sz w:val="28"/>
          <w:szCs w:val="28"/>
        </w:rPr>
        <w:t>.</w:t>
      </w:r>
    </w:p>
    <w:p w14:paraId="59CB52C6" w14:textId="55D05CB8" w:rsidR="0090707C" w:rsidRPr="0090707C" w:rsidRDefault="0090707C" w:rsidP="0090707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0707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85">
        <w:rPr>
          <w:rFonts w:ascii="Times New Roman" w:hAnsi="Times New Roman" w:cs="Times New Roman"/>
          <w:sz w:val="28"/>
          <w:szCs w:val="28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C24085">
        <w:rPr>
          <w:rFonts w:ascii="Times New Roman" w:hAnsi="Times New Roman" w:cs="Times New Roman"/>
          <w:sz w:val="28"/>
          <w:szCs w:val="28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90707C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85">
        <w:rPr>
          <w:rFonts w:ascii="Times New Roman" w:hAnsi="Times New Roman" w:cs="Times New Roman"/>
          <w:sz w:val="28"/>
          <w:szCs w:val="28"/>
        </w:rPr>
        <w:t>2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C24085">
        <w:rPr>
          <w:rFonts w:ascii="Times New Roman" w:hAnsi="Times New Roman" w:cs="Times New Roman"/>
          <w:sz w:val="28"/>
          <w:szCs w:val="28"/>
        </w:rPr>
        <w:t>6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 w:rsidR="00C24085">
        <w:rPr>
          <w:rFonts w:ascii="Times New Roman" w:hAnsi="Times New Roman" w:cs="Times New Roman"/>
          <w:sz w:val="28"/>
          <w:szCs w:val="28"/>
        </w:rPr>
        <w:t>11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 = </w:t>
      </w:r>
      <w:r w:rsidR="00C24085">
        <w:rPr>
          <w:rFonts w:ascii="Times New Roman" w:hAnsi="Times New Roman" w:cs="Times New Roman"/>
          <w:sz w:val="28"/>
          <w:szCs w:val="28"/>
        </w:rPr>
        <w:t>9</w:t>
      </w:r>
      <w:r w:rsidRPr="0090707C">
        <w:rPr>
          <w:rFonts w:ascii="Times New Roman" w:hAnsi="Times New Roman" w:cs="Times New Roman"/>
          <w:sz w:val="28"/>
          <w:szCs w:val="28"/>
        </w:rPr>
        <w:t>.</w:t>
      </w:r>
    </w:p>
    <w:p w14:paraId="129BC521" w14:textId="27720DFA" w:rsidR="00D33BC5" w:rsidRPr="00D33BC5" w:rsidRDefault="00857F63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D33BC5" w:rsidRPr="00D33BC5">
        <w:rPr>
          <w:rFonts w:ascii="Times New Roman" w:hAnsi="Times New Roman" w:cs="Times New Roman"/>
          <w:sz w:val="28"/>
        </w:rPr>
        <w:t xml:space="preserve">Находится вспомогательная величина </w:t>
      </w:r>
      <w:r w:rsidR="00D33BC5" w:rsidRPr="00D33BC5">
        <w:rPr>
          <w:rFonts w:ascii="Times New Roman" w:hAnsi="Times New Roman" w:cs="Times New Roman"/>
          <w:i/>
          <w:sz w:val="28"/>
        </w:rPr>
        <w:t>A</w:t>
      </w:r>
      <w:r w:rsidR="00D33BC5" w:rsidRPr="00D33BC5">
        <w:rPr>
          <w:rFonts w:ascii="Times New Roman" w:hAnsi="Times New Roman" w:cs="Times New Roman"/>
          <w:sz w:val="28"/>
        </w:rPr>
        <w:t>:</w:t>
      </w:r>
    </w:p>
    <w:p w14:paraId="7CE62D18" w14:textId="35FD33C0" w:rsidR="00D33BC5" w:rsidRPr="00D33BC5" w:rsidRDefault="00D33BC5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 w:rsidRPr="00D33BC5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(</w:t>
      </w:r>
      <w:r w:rsidRPr="00D33BC5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1)/2.</w:t>
      </w:r>
    </w:p>
    <w:p w14:paraId="255CF512" w14:textId="444F2911" w:rsidR="00D33BC5" w:rsidRPr="00D33BC5" w:rsidRDefault="00D33BC5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Для данного примера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3 </w:t>
      </w:r>
      <w:r w:rsidRPr="00D33BC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4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 xml:space="preserve">1)/2 = </w:t>
      </w:r>
      <w:r>
        <w:rPr>
          <w:rFonts w:ascii="Times New Roman" w:hAnsi="Times New Roman" w:cs="Times New Roman"/>
          <w:sz w:val="28"/>
        </w:rPr>
        <w:t>7.5</w:t>
      </w:r>
    </w:p>
    <w:p w14:paraId="50699D7D" w14:textId="5F4F8E89" w:rsidR="00DC49A7" w:rsidRPr="00DC49A7" w:rsidRDefault="00857F63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DC49A7" w:rsidRPr="00DC49A7">
        <w:rPr>
          <w:rFonts w:ascii="Times New Roman" w:hAnsi="Times New Roman" w:cs="Times New Roman"/>
          <w:sz w:val="28"/>
          <w:szCs w:val="28"/>
        </w:rPr>
        <w:t>Находится вспомогательная величина S:</w:t>
      </w:r>
    </w:p>
    <w:p w14:paraId="7ECBABCF" w14:textId="77777777" w:rsidR="00DC49A7" w:rsidRPr="00DC49A7" w:rsidRDefault="00DC49A7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position w:val="-42"/>
          <w:sz w:val="28"/>
          <w:szCs w:val="28"/>
        </w:rPr>
        <w:object w:dxaOrig="2079" w:dyaOrig="940" w14:anchorId="43167A96">
          <v:shape id="_x0000_i1030" type="#_x0000_t75" style="width:103.8pt;height:46.8pt" o:ole="">
            <v:imagedata r:id="rId18" o:title=""/>
          </v:shape>
          <o:OLEObject Type="Embed" ProgID="Equation.2" ShapeID="_x0000_i1030" DrawAspect="Content" ObjectID="_1800024356" r:id="rId19"/>
        </w:object>
      </w:r>
    </w:p>
    <w:p w14:paraId="668B1783" w14:textId="77777777" w:rsidR="00DC49A7" w:rsidRPr="00DC49A7" w:rsidRDefault="00DC49A7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Для рассматриваемого примера:</w:t>
      </w:r>
    </w:p>
    <w:p w14:paraId="4EFE7384" w14:textId="5C35C105" w:rsidR="00D86AAC" w:rsidRPr="00C458D8" w:rsidRDefault="00DC49A7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i/>
          <w:sz w:val="28"/>
          <w:szCs w:val="28"/>
        </w:rPr>
        <w:t>S</w:t>
      </w:r>
      <w:r w:rsidRPr="00DC49A7">
        <w:rPr>
          <w:rFonts w:ascii="Times New Roman" w:hAnsi="Times New Roman" w:cs="Times New Roman"/>
          <w:sz w:val="28"/>
          <w:szCs w:val="28"/>
        </w:rPr>
        <w:t xml:space="preserve"> = (</w:t>
      </w:r>
      <w:r w:rsidR="00C2408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C240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C2408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C2408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3777A848" w14:textId="12E3D76C" w:rsidR="00C458D8" w:rsidRPr="00C458D8" w:rsidRDefault="00C458D8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 w:rsidRPr="00C45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Последним шагом н</w:t>
      </w:r>
      <w:r w:rsidRPr="00C458D8">
        <w:rPr>
          <w:rFonts w:ascii="Times New Roman" w:hAnsi="Times New Roman" w:cs="Times New Roman"/>
          <w:sz w:val="28"/>
        </w:rPr>
        <w:t>аходится коэффициент конкордации:</w:t>
      </w:r>
    </w:p>
    <w:p w14:paraId="4AB751D5" w14:textId="77777777" w:rsidR="00C458D8" w:rsidRPr="00C458D8" w:rsidRDefault="00C458D8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position w:val="-38"/>
          <w:sz w:val="28"/>
          <w:szCs w:val="28"/>
        </w:rPr>
        <w:object w:dxaOrig="2580" w:dyaOrig="820" w14:anchorId="276E3A17">
          <v:shape id="_x0000_i1031" type="#_x0000_t75" style="width:129pt;height:40.8pt" o:ole="">
            <v:imagedata r:id="rId20" o:title=""/>
          </v:shape>
          <o:OLEObject Type="Embed" ProgID="Equation.2" ShapeID="_x0000_i1031" DrawAspect="Content" ObjectID="_1800024357" r:id="rId21"/>
        </w:object>
      </w:r>
      <w:r w:rsidRPr="00C458D8">
        <w:rPr>
          <w:rFonts w:ascii="Times New Roman" w:hAnsi="Times New Roman" w:cs="Times New Roman"/>
          <w:sz w:val="28"/>
          <w:szCs w:val="28"/>
        </w:rPr>
        <w:t>.</w:t>
      </w:r>
    </w:p>
    <w:p w14:paraId="75CB2B2C" w14:textId="45D1C09E" w:rsidR="00C458D8" w:rsidRPr="00C458D8" w:rsidRDefault="00C458D8" w:rsidP="00C458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степень согласованности экспертных оценок может считаться достаточной. 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требуется уточнение и согласование экспертных оценок. </w:t>
      </w:r>
    </w:p>
    <w:p w14:paraId="0E442C2D" w14:textId="753A4085" w:rsidR="00C458D8" w:rsidRPr="00C458D8" w:rsidRDefault="00C458D8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 w:rsidRPr="00C458D8"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29 </w:t>
      </w:r>
      <w:r w:rsidRPr="00C45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 w:rsidRPr="00C458D8">
        <w:rPr>
          <w:rFonts w:ascii="Times New Roman" w:hAnsi="Times New Roman" w:cs="Times New Roman"/>
          <w:sz w:val="28"/>
          <w:szCs w:val="28"/>
        </w:rPr>
        <w:t>) = 0</w:t>
      </w:r>
      <w:r>
        <w:rPr>
          <w:rFonts w:ascii="Times New Roman" w:hAnsi="Times New Roman" w:cs="Times New Roman"/>
          <w:sz w:val="28"/>
          <w:szCs w:val="28"/>
        </w:rPr>
        <w:t>.6444</w:t>
      </w:r>
      <w:r w:rsidRPr="00C458D8">
        <w:rPr>
          <w:rFonts w:ascii="Times New Roman" w:hAnsi="Times New Roman" w:cs="Times New Roman"/>
          <w:sz w:val="28"/>
          <w:szCs w:val="28"/>
        </w:rPr>
        <w:t>. Таким образом, уточнение экспертных оценок не требуется. Мнения экспертов в отношении влияния рассматриваемых факторов на производительность труда достаточно близки друг к другу.</w:t>
      </w:r>
    </w:p>
    <w:p w14:paraId="4C1EAD83" w14:textId="20D3177B" w:rsidR="00D86AAC" w:rsidRDefault="00D86AAC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389702" w14:textId="77777777" w:rsidR="00290B92" w:rsidRDefault="00290B92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C9D255" w14:textId="47C2130E" w:rsidR="009F2066" w:rsidRPr="001C1ADF" w:rsidRDefault="009F2066" w:rsidP="009F2066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ранга</w:t>
      </w:r>
    </w:p>
    <w:p w14:paraId="7AE79847" w14:textId="31C85624" w:rsidR="009F2066" w:rsidRPr="00290B92" w:rsidRDefault="00290B92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B92">
        <w:rPr>
          <w:rFonts w:ascii="Times New Roman" w:hAnsi="Times New Roman" w:cs="Times New Roman"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6AA889B9" w14:textId="6A570B17" w:rsidR="00147CA3" w:rsidRDefault="00147CA3" w:rsidP="00147CA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147CA3">
        <w:rPr>
          <w:rFonts w:ascii="Times New Roman" w:hAnsi="Times New Roman" w:cs="Times New Roman"/>
          <w:b/>
          <w:sz w:val="28"/>
        </w:rPr>
        <w:t>1</w:t>
      </w:r>
      <w:r w:rsidRPr="00147CA3">
        <w:rPr>
          <w:rFonts w:ascii="Times New Roman" w:hAnsi="Times New Roman" w:cs="Times New Roman"/>
          <w:sz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147CA3">
        <w:rPr>
          <w:rFonts w:ascii="Times New Roman" w:hAnsi="Times New Roman" w:cs="Times New Roman"/>
          <w:i/>
          <w:sz w:val="28"/>
        </w:rPr>
        <w:t>MXN</w:t>
      </w:r>
      <w:r w:rsidRPr="00147CA3">
        <w:rPr>
          <w:rFonts w:ascii="Times New Roman" w:hAnsi="Times New Roman" w:cs="Times New Roman"/>
          <w:sz w:val="28"/>
        </w:rPr>
        <w:t xml:space="preserve">, где 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 - </w:t>
      </w:r>
      <w:r w:rsidRPr="00147CA3">
        <w:rPr>
          <w:rFonts w:ascii="Times New Roman" w:hAnsi="Times New Roman" w:cs="Times New Roman"/>
          <w:sz w:val="28"/>
        </w:rPr>
        <w:lastRenderedPageBreak/>
        <w:t xml:space="preserve">число экспертов, 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 xml:space="preserve"> - число альтернатив. Обозначим эти оценки как </w:t>
      </w:r>
      <w:r w:rsidRPr="00147CA3">
        <w:rPr>
          <w:rFonts w:ascii="Times New Roman" w:hAnsi="Times New Roman" w:cs="Times New Roman"/>
          <w:i/>
          <w:sz w:val="28"/>
        </w:rPr>
        <w:t>Xij</w:t>
      </w:r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i</w:t>
      </w:r>
      <w:r w:rsidRPr="00147CA3">
        <w:rPr>
          <w:rFonts w:ascii="Times New Roman" w:hAnsi="Times New Roman" w:cs="Times New Roman"/>
          <w:sz w:val="28"/>
        </w:rPr>
        <w:t>=1,...,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j</w:t>
      </w:r>
      <w:r w:rsidRPr="00147CA3">
        <w:rPr>
          <w:rFonts w:ascii="Times New Roman" w:hAnsi="Times New Roman" w:cs="Times New Roman"/>
          <w:sz w:val="28"/>
        </w:rPr>
        <w:t>=1,...,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>.</w:t>
      </w:r>
    </w:p>
    <w:p w14:paraId="28516293" w14:textId="38C99C91" w:rsidR="00147CA3" w:rsidRDefault="00147CA3" w:rsidP="00147CA3">
      <w:pPr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147CA3">
        <w:rPr>
          <w:rFonts w:ascii="Times New Roman" w:hAnsi="Times New Roman" w:cs="Times New Roman"/>
          <w:sz w:val="27"/>
          <w:szCs w:val="27"/>
        </w:rPr>
        <w:t>Оценки экспертов представлены в таблице 4.1</w:t>
      </w:r>
    </w:p>
    <w:p w14:paraId="7FCA87EA" w14:textId="77777777" w:rsidR="00147CA3" w:rsidRDefault="00147CA3" w:rsidP="00147CA3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4.1 — </w:t>
      </w:r>
      <w:r>
        <w:rPr>
          <w:rFonts w:ascii="Times New Roman" w:hAnsi="Times New Roman" w:cs="Times New Roman"/>
          <w:bCs/>
          <w:sz w:val="24"/>
          <w:szCs w:val="24"/>
        </w:rPr>
        <w:t xml:space="preserve">Матрица экспертных оценок для </w:t>
      </w:r>
    </w:p>
    <w:p w14:paraId="29882864" w14:textId="3D83AE82" w:rsidR="00147CA3" w:rsidRPr="00147CA3" w:rsidRDefault="00147CA3" w:rsidP="00147CA3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метода ранга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125"/>
        <w:gridCol w:w="960"/>
        <w:gridCol w:w="960"/>
        <w:gridCol w:w="960"/>
        <w:gridCol w:w="960"/>
      </w:tblGrid>
      <w:tr w:rsidR="00147CA3" w:rsidRPr="00147CA3" w14:paraId="74AD2367" w14:textId="77777777" w:rsidTr="00147CA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74C3E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8B0E36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147CA3" w:rsidRPr="00147CA3" w14:paraId="1E6DA3A8" w14:textId="77777777" w:rsidTr="00147CA3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14F0" w14:textId="77777777" w:rsidR="00147CA3" w:rsidRPr="00147CA3" w:rsidRDefault="00147CA3" w:rsidP="00147CA3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1208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8463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EBF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94A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A4</w:t>
            </w:r>
          </w:p>
        </w:tc>
      </w:tr>
      <w:tr w:rsidR="00147CA3" w:rsidRPr="00147CA3" w14:paraId="7B43F7A9" w14:textId="77777777" w:rsidTr="00147CA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1C3A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BFC1" w14:textId="58EF276D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0B21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DDC9" w14:textId="46566B74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37F9" w14:textId="4F24B135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147CA3" w:rsidRPr="00147CA3" w14:paraId="41D4762D" w14:textId="77777777" w:rsidTr="00147CA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150A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0A34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6A8B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47CA" w14:textId="5130A2E8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DC6F" w14:textId="14023343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147CA3" w:rsidRPr="00147CA3" w14:paraId="1A741B20" w14:textId="77777777" w:rsidTr="00147CA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6CC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B167" w14:textId="022B9831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A56" w14:textId="46C8709A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9111" w14:textId="797DDBAE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FB44" w14:textId="34DDD799" w:rsidR="00147CA3" w:rsidRPr="00147CA3" w:rsidRDefault="00067409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66DD80FF" w14:textId="77777777" w:rsidR="00147CA3" w:rsidRPr="00147CA3" w:rsidRDefault="00147CA3" w:rsidP="00147CA3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05939FD2" w14:textId="3DD11D6C" w:rsidR="00B6749A" w:rsidRPr="00B6749A" w:rsidRDefault="00B6749A" w:rsidP="00B674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2</w:t>
      </w:r>
      <w:r w:rsidRPr="00B67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н</w:t>
      </w:r>
      <w:r w:rsidRPr="00B6749A">
        <w:rPr>
          <w:rFonts w:ascii="Times New Roman" w:hAnsi="Times New Roman" w:cs="Times New Roman"/>
          <w:sz w:val="28"/>
          <w:szCs w:val="28"/>
        </w:rPr>
        <w:t>аходятся суммарные оценки альтернатив всеми экспертами:</w:t>
      </w:r>
    </w:p>
    <w:p w14:paraId="0B66F12B" w14:textId="77777777" w:rsidR="00B6749A" w:rsidRPr="00B6749A" w:rsidRDefault="00B6749A" w:rsidP="00B6749A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position w:val="-38"/>
          <w:sz w:val="28"/>
          <w:szCs w:val="28"/>
        </w:rPr>
        <w:object w:dxaOrig="1460" w:dyaOrig="900" w14:anchorId="59434AA6">
          <v:shape id="_x0000_i1032" type="#_x0000_t75" style="width:73.2pt;height:45pt" o:ole="">
            <v:imagedata r:id="rId22" o:title=""/>
          </v:shape>
          <o:OLEObject Type="Embed" ProgID="Equation.2" ShapeID="_x0000_i1032" DrawAspect="Content" ObjectID="_1800024358" r:id="rId23"/>
        </w:object>
      </w:r>
      <w:r w:rsidRPr="00B674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j</w:t>
      </w:r>
      <w:r w:rsidRPr="00B6749A">
        <w:rPr>
          <w:rFonts w:ascii="Times New Roman" w:hAnsi="Times New Roman" w:cs="Times New Roman"/>
          <w:sz w:val="28"/>
          <w:szCs w:val="28"/>
        </w:rPr>
        <w:t>=1,...,</w:t>
      </w:r>
      <w:r w:rsidRPr="00B6749A">
        <w:rPr>
          <w:rFonts w:ascii="Times New Roman" w:hAnsi="Times New Roman" w:cs="Times New Roman"/>
          <w:i/>
          <w:sz w:val="28"/>
          <w:szCs w:val="28"/>
        </w:rPr>
        <w:t>N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512364BD" w14:textId="1B3B248C" w:rsidR="00B6749A" w:rsidRDefault="00B6749A" w:rsidP="00B674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40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40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409">
        <w:rPr>
          <w:rFonts w:ascii="Times New Roman" w:hAnsi="Times New Roman" w:cs="Times New Roman"/>
          <w:sz w:val="28"/>
          <w:szCs w:val="28"/>
        </w:rPr>
        <w:t>29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8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40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067409">
        <w:rPr>
          <w:rFonts w:ascii="Times New Roman" w:hAnsi="Times New Roman" w:cs="Times New Roman"/>
          <w:sz w:val="28"/>
          <w:szCs w:val="28"/>
        </w:rPr>
        <w:t>7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4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="0006740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409">
        <w:rPr>
          <w:rFonts w:ascii="Times New Roman" w:hAnsi="Times New Roman" w:cs="Times New Roman"/>
          <w:sz w:val="28"/>
          <w:szCs w:val="28"/>
        </w:rPr>
        <w:t>20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6D5E96F0" w14:textId="77777777" w:rsidR="00A72523" w:rsidRPr="00A72523" w:rsidRDefault="00A72523" w:rsidP="00A7252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b/>
          <w:sz w:val="28"/>
          <w:szCs w:val="28"/>
        </w:rPr>
        <w:t>3</w:t>
      </w:r>
      <w:r w:rsidRPr="00A72523">
        <w:rPr>
          <w:rFonts w:ascii="Times New Roman" w:hAnsi="Times New Roman" w:cs="Times New Roman"/>
          <w:sz w:val="28"/>
          <w:szCs w:val="28"/>
        </w:rPr>
        <w:t xml:space="preserve"> Находится сумма всех оценок:</w:t>
      </w:r>
    </w:p>
    <w:p w14:paraId="60D16CFF" w14:textId="77777777" w:rsidR="00A72523" w:rsidRPr="00A72523" w:rsidRDefault="00A72523" w:rsidP="00A72523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position w:val="-42"/>
          <w:sz w:val="28"/>
          <w:szCs w:val="28"/>
        </w:rPr>
        <w:object w:dxaOrig="1280" w:dyaOrig="940" w14:anchorId="10D59916">
          <v:shape id="_x0000_i1033" type="#_x0000_t75" style="width:64.2pt;height:46.8pt" o:ole="">
            <v:imagedata r:id="rId24" o:title=""/>
          </v:shape>
          <o:OLEObject Type="Embed" ProgID="Equation.2" ShapeID="_x0000_i1033" DrawAspect="Content" ObjectID="_1800024359" r:id="rId25"/>
        </w:object>
      </w:r>
    </w:p>
    <w:p w14:paraId="5D4F5D8F" w14:textId="61F897B1" w:rsidR="00A72523" w:rsidRDefault="00A72523" w:rsidP="00A7252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A72523">
        <w:rPr>
          <w:rFonts w:ascii="Times New Roman" w:hAnsi="Times New Roman" w:cs="Times New Roman"/>
          <w:i/>
          <w:sz w:val="28"/>
          <w:szCs w:val="28"/>
        </w:rPr>
        <w:t>C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28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725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="00067409">
        <w:rPr>
          <w:rFonts w:ascii="Times New Roman" w:hAnsi="Times New Roman" w:cs="Times New Roman"/>
          <w:sz w:val="28"/>
          <w:szCs w:val="28"/>
        </w:rPr>
        <w:t>9</w:t>
      </w:r>
    </w:p>
    <w:p w14:paraId="03BA1E15" w14:textId="7186659D" w:rsidR="006F3D22" w:rsidRPr="006F3D22" w:rsidRDefault="006F3D22" w:rsidP="006F3D2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F3D22">
        <w:rPr>
          <w:rFonts w:ascii="Times New Roman" w:hAnsi="Times New Roman" w:cs="Times New Roman"/>
          <w:b/>
          <w:sz w:val="28"/>
        </w:rPr>
        <w:t>4</w:t>
      </w:r>
      <w:r w:rsidRPr="006F3D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н</w:t>
      </w:r>
      <w:r w:rsidRPr="006F3D22">
        <w:rPr>
          <w:rFonts w:ascii="Times New Roman" w:hAnsi="Times New Roman" w:cs="Times New Roman"/>
          <w:sz w:val="28"/>
        </w:rPr>
        <w:t>аходятся веса альтернатив:</w:t>
      </w:r>
    </w:p>
    <w:p w14:paraId="51EE13FD" w14:textId="77777777" w:rsidR="006F3D22" w:rsidRPr="006F3D22" w:rsidRDefault="006F3D22" w:rsidP="006F3D22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sz w:val="28"/>
          <w:szCs w:val="28"/>
        </w:rPr>
        <w:t xml:space="preserve">,                                                                                  </w:t>
      </w:r>
      <w:r w:rsidRPr="006F3D22">
        <w:rPr>
          <w:rFonts w:ascii="Times New Roman" w:hAnsi="Times New Roman" w:cs="Times New Roman"/>
          <w:i/>
          <w:sz w:val="28"/>
          <w:szCs w:val="28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>=1,...,</w:t>
      </w:r>
      <w:r w:rsidRPr="006F3D22">
        <w:rPr>
          <w:rFonts w:ascii="Times New Roman" w:hAnsi="Times New Roman" w:cs="Times New Roman"/>
          <w:i/>
          <w:sz w:val="28"/>
          <w:szCs w:val="28"/>
        </w:rPr>
        <w:t>N</w:t>
      </w:r>
      <w:r w:rsidRPr="006F3D22">
        <w:rPr>
          <w:rFonts w:ascii="Times New Roman" w:hAnsi="Times New Roman" w:cs="Times New Roman"/>
          <w:sz w:val="28"/>
          <w:szCs w:val="28"/>
        </w:rPr>
        <w:t>.</w:t>
      </w:r>
    </w:p>
    <w:p w14:paraId="3581C187" w14:textId="77777777" w:rsidR="006F3D22" w:rsidRPr="006F3D22" w:rsidRDefault="006F3D22" w:rsidP="006F3D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67BB7C4F" w14:textId="697FA8F7" w:rsidR="006F3D22" w:rsidRPr="006F3D22" w:rsidRDefault="006F3D22" w:rsidP="006F3D22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67409">
        <w:rPr>
          <w:rFonts w:ascii="Times New Roman" w:hAnsi="Times New Roman" w:cs="Times New Roman"/>
          <w:sz w:val="28"/>
          <w:szCs w:val="28"/>
        </w:rPr>
        <w:t>9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="00067409">
        <w:rPr>
          <w:rFonts w:ascii="Times New Roman" w:hAnsi="Times New Roman" w:cs="Times New Roman"/>
          <w:sz w:val="28"/>
          <w:szCs w:val="28"/>
        </w:rPr>
        <w:t>9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409">
        <w:rPr>
          <w:rFonts w:ascii="Times New Roman" w:hAnsi="Times New Roman" w:cs="Times New Roman"/>
          <w:sz w:val="28"/>
          <w:szCs w:val="28"/>
        </w:rPr>
        <w:t>326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67409">
        <w:rPr>
          <w:rFonts w:ascii="Times New Roman" w:hAnsi="Times New Roman" w:cs="Times New Roman"/>
          <w:sz w:val="28"/>
          <w:szCs w:val="28"/>
        </w:rPr>
        <w:t>7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="00067409">
        <w:rPr>
          <w:rFonts w:ascii="Times New Roman" w:hAnsi="Times New Roman" w:cs="Times New Roman"/>
          <w:sz w:val="28"/>
          <w:szCs w:val="28"/>
        </w:rPr>
        <w:t>9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.3</w:t>
      </w:r>
      <w:r w:rsidR="0006740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0674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="00067409">
        <w:rPr>
          <w:rFonts w:ascii="Times New Roman" w:hAnsi="Times New Roman" w:cs="Times New Roman"/>
          <w:sz w:val="28"/>
          <w:szCs w:val="28"/>
        </w:rPr>
        <w:t>9</w:t>
      </w:r>
      <w:r w:rsidRPr="006F3D22">
        <w:rPr>
          <w:rFonts w:ascii="Times New Roman" w:hAnsi="Times New Roman" w:cs="Times New Roman"/>
          <w:sz w:val="28"/>
          <w:szCs w:val="28"/>
        </w:rPr>
        <w:t xml:space="preserve"> =</w:t>
      </w:r>
      <w:r w:rsidRPr="006F3D2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3D2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4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="00067409">
        <w:rPr>
          <w:rFonts w:ascii="Times New Roman" w:hAnsi="Times New Roman" w:cs="Times New Roman"/>
          <w:sz w:val="28"/>
          <w:szCs w:val="28"/>
        </w:rPr>
        <w:t>6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067409">
        <w:rPr>
          <w:rFonts w:ascii="Times New Roman" w:hAnsi="Times New Roman" w:cs="Times New Roman"/>
          <w:sz w:val="28"/>
          <w:szCs w:val="28"/>
        </w:rPr>
        <w:t>20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="00067409">
        <w:rPr>
          <w:rFonts w:ascii="Times New Roman" w:hAnsi="Times New Roman" w:cs="Times New Roman"/>
          <w:sz w:val="28"/>
          <w:szCs w:val="28"/>
        </w:rPr>
        <w:t>9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409">
        <w:rPr>
          <w:rFonts w:ascii="Times New Roman" w:hAnsi="Times New Roman" w:cs="Times New Roman"/>
          <w:sz w:val="28"/>
          <w:szCs w:val="28"/>
        </w:rPr>
        <w:t>225</w:t>
      </w:r>
      <w:r w:rsidRPr="006F3D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53516" w14:textId="66DB0312" w:rsidR="00E81F45" w:rsidRPr="004F3459" w:rsidRDefault="00E81F45" w:rsidP="00067409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="00067409">
        <w:rPr>
          <w:rFonts w:ascii="Times New Roman" w:hAnsi="Times New Roman" w:cs="Times New Roman"/>
          <w:sz w:val="28"/>
        </w:rPr>
        <w:t>в</w:t>
      </w:r>
      <w:r w:rsidR="00067409" w:rsidRPr="004F3459">
        <w:rPr>
          <w:rFonts w:ascii="Times New Roman" w:hAnsi="Times New Roman" w:cs="Times New Roman"/>
          <w:sz w:val="28"/>
        </w:rPr>
        <w:t xml:space="preserve"> данном примере </w:t>
      </w:r>
      <w:r w:rsidR="00067409"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="00067409" w:rsidRPr="004F3459">
        <w:rPr>
          <w:rFonts w:ascii="Times New Roman" w:hAnsi="Times New Roman" w:cs="Times New Roman"/>
          <w:sz w:val="28"/>
        </w:rPr>
        <w:t xml:space="preserve"> является </w:t>
      </w:r>
      <w:r w:rsidR="00067409" w:rsidRPr="009300A0">
        <w:rPr>
          <w:rFonts w:ascii="Times New Roman" w:hAnsi="Times New Roman" w:cs="Times New Roman"/>
          <w:snapToGrid w:val="0"/>
          <w:sz w:val="28"/>
          <w:szCs w:val="28"/>
        </w:rPr>
        <w:t>банковский кредит</w:t>
      </w:r>
      <w:r w:rsidR="00067409" w:rsidRPr="004F3459">
        <w:rPr>
          <w:rFonts w:ascii="Times New Roman" w:hAnsi="Times New Roman" w:cs="Times New Roman"/>
          <w:sz w:val="28"/>
        </w:rPr>
        <w:t>; следующ</w:t>
      </w:r>
      <w:r w:rsidR="00067409">
        <w:rPr>
          <w:rFonts w:ascii="Times New Roman" w:hAnsi="Times New Roman" w:cs="Times New Roman"/>
          <w:sz w:val="28"/>
        </w:rPr>
        <w:t>ая</w:t>
      </w:r>
      <w:r w:rsidR="00067409"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 w:rsidR="00067409" w:rsidRPr="009300A0">
        <w:rPr>
          <w:rFonts w:ascii="Times New Roman" w:hAnsi="Times New Roman" w:cs="Times New Roman"/>
          <w:snapToGrid w:val="0"/>
          <w:sz w:val="28"/>
          <w:szCs w:val="28"/>
        </w:rPr>
        <w:t>сдача части производственных помещений в аренду</w:t>
      </w:r>
      <w:r w:rsidR="00067409" w:rsidRPr="004F3459">
        <w:rPr>
          <w:rFonts w:ascii="Times New Roman" w:hAnsi="Times New Roman" w:cs="Times New Roman"/>
          <w:sz w:val="28"/>
        </w:rPr>
        <w:t>; еще менее важн</w:t>
      </w:r>
      <w:r w:rsidR="00067409">
        <w:rPr>
          <w:rFonts w:ascii="Times New Roman" w:hAnsi="Times New Roman" w:cs="Times New Roman"/>
          <w:sz w:val="28"/>
        </w:rPr>
        <w:t>ая</w:t>
      </w:r>
      <w:r w:rsidR="00067409" w:rsidRPr="004F3459">
        <w:rPr>
          <w:rFonts w:ascii="Times New Roman" w:hAnsi="Times New Roman" w:cs="Times New Roman"/>
          <w:sz w:val="28"/>
        </w:rPr>
        <w:t xml:space="preserve"> -</w:t>
      </w:r>
      <w:r w:rsidR="00067409" w:rsidRPr="00044FAF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067409" w:rsidRPr="009300A0">
        <w:rPr>
          <w:rFonts w:ascii="Times New Roman" w:hAnsi="Times New Roman" w:cs="Times New Roman"/>
          <w:snapToGrid w:val="0"/>
          <w:sz w:val="28"/>
          <w:szCs w:val="28"/>
        </w:rPr>
        <w:t>продажа части акций предприятия</w:t>
      </w:r>
      <w:r w:rsidR="00067409" w:rsidRPr="004F3459">
        <w:rPr>
          <w:rFonts w:ascii="Times New Roman" w:hAnsi="Times New Roman" w:cs="Times New Roman"/>
          <w:sz w:val="28"/>
        </w:rPr>
        <w:t>; наименее важн</w:t>
      </w:r>
      <w:r w:rsidR="00067409">
        <w:rPr>
          <w:rFonts w:ascii="Times New Roman" w:hAnsi="Times New Roman" w:cs="Times New Roman"/>
          <w:sz w:val="28"/>
        </w:rPr>
        <w:t>ая альтернатива –</w:t>
      </w:r>
      <w:r w:rsidR="00067409" w:rsidRPr="004F3459">
        <w:rPr>
          <w:rFonts w:ascii="Times New Roman" w:hAnsi="Times New Roman" w:cs="Times New Roman"/>
          <w:sz w:val="28"/>
        </w:rPr>
        <w:t xml:space="preserve"> </w:t>
      </w:r>
      <w:r w:rsidR="00067409" w:rsidRPr="009300A0">
        <w:rPr>
          <w:rFonts w:ascii="Times New Roman" w:hAnsi="Times New Roman" w:cs="Times New Roman"/>
          <w:snapToGrid w:val="0"/>
          <w:sz w:val="28"/>
          <w:szCs w:val="28"/>
        </w:rPr>
        <w:t>продажа части производственных помещений</w:t>
      </w:r>
      <w:r w:rsidR="00067409" w:rsidRPr="004F3459">
        <w:rPr>
          <w:rFonts w:ascii="Times New Roman" w:hAnsi="Times New Roman" w:cs="Times New Roman"/>
          <w:sz w:val="28"/>
        </w:rPr>
        <w:t>.</w:t>
      </w:r>
    </w:p>
    <w:p w14:paraId="2DD29C12" w14:textId="78B81F5A" w:rsidR="006F3D22" w:rsidRPr="00E927AC" w:rsidRDefault="007F0D3D" w:rsidP="00E927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27AC">
        <w:rPr>
          <w:rFonts w:ascii="Times New Roman" w:hAnsi="Times New Roman" w:cs="Times New Roman"/>
          <w:sz w:val="28"/>
          <w:szCs w:val="28"/>
        </w:rPr>
        <w:t xml:space="preserve">Далее проводится </w:t>
      </w:r>
      <w:r w:rsidRPr="00E927AC">
        <w:rPr>
          <w:rFonts w:ascii="Times New Roman" w:hAnsi="Times New Roman" w:cs="Times New Roman"/>
          <w:b/>
          <w:bCs/>
          <w:sz w:val="28"/>
          <w:szCs w:val="28"/>
        </w:rPr>
        <w:t>проверка согласованности экспертных оценок</w:t>
      </w:r>
      <w:r w:rsidRPr="00E927AC">
        <w:rPr>
          <w:rFonts w:ascii="Times New Roman" w:hAnsi="Times New Roman" w:cs="Times New Roman"/>
          <w:sz w:val="28"/>
          <w:szCs w:val="28"/>
        </w:rPr>
        <w:t>.</w:t>
      </w:r>
      <w:r w:rsidR="00E927AC" w:rsidRPr="00E927AC">
        <w:rPr>
          <w:rFonts w:ascii="Times New Roman" w:hAnsi="Times New Roman" w:cs="Times New Roman"/>
          <w:sz w:val="28"/>
          <w:szCs w:val="28"/>
        </w:rPr>
        <w:t xml:space="preserve"> </w:t>
      </w:r>
      <w:r w:rsidR="00E927AC" w:rsidRPr="00E927AC">
        <w:rPr>
          <w:rFonts w:ascii="Times New Roman" w:hAnsi="Times New Roman" w:cs="Times New Roman"/>
          <w:sz w:val="28"/>
        </w:rPr>
        <w:t xml:space="preserve"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</w:t>
      </w:r>
      <w:r w:rsidR="00E927AC" w:rsidRPr="00E927AC">
        <w:rPr>
          <w:rFonts w:ascii="Times New Roman" w:hAnsi="Times New Roman" w:cs="Times New Roman"/>
          <w:sz w:val="28"/>
        </w:rPr>
        <w:lastRenderedPageBreak/>
        <w:t>(оценки разброса) оценок для каждого эксперта и для каждой альтернативы. Расчет выполняется в следующем порядке.</w:t>
      </w:r>
    </w:p>
    <w:p w14:paraId="09D45A71" w14:textId="39AA5CAB" w:rsidR="007F0D3D" w:rsidRPr="007F0D3D" w:rsidRDefault="007F0D3D" w:rsidP="007F0D3D">
      <w:pPr>
        <w:keepNext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D3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7F0D3D">
        <w:rPr>
          <w:rFonts w:ascii="Times New Roman" w:hAnsi="Times New Roman" w:cs="Times New Roman"/>
          <w:bCs/>
          <w:sz w:val="28"/>
          <w:szCs w:val="28"/>
        </w:rPr>
        <w:t>С</w:t>
      </w:r>
      <w:r w:rsidRPr="007F0D3D">
        <w:rPr>
          <w:rFonts w:ascii="Times New Roman" w:hAnsi="Times New Roman" w:cs="Times New Roman"/>
          <w:sz w:val="28"/>
          <w:szCs w:val="28"/>
        </w:rPr>
        <w:t>начала находятся средние оценки каждой альтернативы:</w:t>
      </w:r>
    </w:p>
    <w:p w14:paraId="657EE653" w14:textId="77777777" w:rsidR="001E2C76" w:rsidRPr="001E2C76" w:rsidRDefault="001E2C76" w:rsidP="001E2C76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position w:val="-38"/>
          <w:sz w:val="28"/>
          <w:szCs w:val="28"/>
        </w:rPr>
        <w:object w:dxaOrig="1860" w:dyaOrig="900" w14:anchorId="6C070CB1">
          <v:shape id="_x0000_i1034" type="#_x0000_t75" style="width:93pt;height:45pt" o:ole="">
            <v:imagedata r:id="rId26" o:title=""/>
          </v:shape>
          <o:OLEObject Type="Embed" ProgID="Equation.2" ShapeID="_x0000_i1034" DrawAspect="Content" ObjectID="_1800024360" r:id="rId27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1E2C76">
        <w:rPr>
          <w:rFonts w:ascii="Times New Roman" w:hAnsi="Times New Roman" w:cs="Times New Roman"/>
          <w:i/>
          <w:sz w:val="28"/>
          <w:szCs w:val="28"/>
        </w:rPr>
        <w:t>j</w:t>
      </w:r>
      <w:r w:rsidRPr="001E2C76">
        <w:rPr>
          <w:rFonts w:ascii="Times New Roman" w:hAnsi="Times New Roman" w:cs="Times New Roman"/>
          <w:sz w:val="28"/>
          <w:szCs w:val="28"/>
        </w:rPr>
        <w:t>=1,...,</w:t>
      </w:r>
      <w:r w:rsidRPr="001E2C76">
        <w:rPr>
          <w:rFonts w:ascii="Times New Roman" w:hAnsi="Times New Roman" w:cs="Times New Roman"/>
          <w:i/>
          <w:sz w:val="28"/>
          <w:szCs w:val="28"/>
        </w:rPr>
        <w:t>N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71F8015" w14:textId="42AD3279" w:rsidR="001E2C76" w:rsidRPr="001E2C76" w:rsidRDefault="001E2C76" w:rsidP="001E2C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380" w:dyaOrig="400" w14:anchorId="25D10609">
          <v:shape id="_x0000_i1035" type="#_x0000_t75" style="width:19.2pt;height:19.8pt" o:ole="">
            <v:imagedata r:id="rId28" o:title=""/>
          </v:shape>
          <o:OLEObject Type="Embed" ProgID="Equation.2" ShapeID="_x0000_i1035" DrawAspect="Content" ObjectID="_1800024361" r:id="rId29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B5DDE">
        <w:rPr>
          <w:rFonts w:ascii="Times New Roman" w:hAnsi="Times New Roman" w:cs="Times New Roman"/>
          <w:sz w:val="28"/>
          <w:szCs w:val="28"/>
        </w:rPr>
        <w:t>9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9B5DDE" w:rsidRPr="009B5DDE">
        <w:rPr>
          <w:rFonts w:ascii="Times New Roman" w:hAnsi="Times New Roman" w:cs="Times New Roman"/>
          <w:sz w:val="28"/>
          <w:szCs w:val="28"/>
        </w:rPr>
        <w:t>9</w:t>
      </w:r>
      <w:r w:rsidR="009B5DDE">
        <w:rPr>
          <w:rFonts w:ascii="Times New Roman" w:hAnsi="Times New Roman" w:cs="Times New Roman"/>
          <w:sz w:val="28"/>
          <w:szCs w:val="28"/>
          <w:lang w:val="en-US"/>
        </w:rPr>
        <w:t>.7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5EE14C80">
          <v:shape id="_x0000_i1036" type="#_x0000_t75" style="width:21pt;height:19.8pt" o:ole="">
            <v:imagedata r:id="rId30" o:title=""/>
          </v:shape>
          <o:OLEObject Type="Embed" ProgID="Equation.2" ShapeID="_x0000_i1036" DrawAspect="Content" ObjectID="_1800024362" r:id="rId31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B5DDE">
        <w:rPr>
          <w:rFonts w:ascii="Times New Roman" w:hAnsi="Times New Roman" w:cs="Times New Roman"/>
          <w:sz w:val="28"/>
          <w:szCs w:val="28"/>
        </w:rPr>
        <w:t>7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9;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0440C46A">
          <v:shape id="_x0000_i1037" type="#_x0000_t75" style="width:19.8pt;height:19.8pt" o:ole="">
            <v:imagedata r:id="rId32" o:title=""/>
          </v:shape>
          <o:OLEObject Type="Embed" ProgID="Equation.2" ShapeID="_x0000_i1037" DrawAspect="Content" ObjectID="_1800024363" r:id="rId33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9B5D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9B5DD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5DD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43BBB7ED">
          <v:shape id="_x0000_i1038" type="#_x0000_t75" style="width:21pt;height:19.8pt" o:ole="">
            <v:imagedata r:id="rId34" o:title=""/>
          </v:shape>
          <o:OLEObject Type="Embed" ProgID="Equation.2" ShapeID="_x0000_i1038" DrawAspect="Content" ObjectID="_1800024364" r:id="rId35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9B5DDE">
        <w:rPr>
          <w:rFonts w:ascii="Times New Roman" w:hAnsi="Times New Roman" w:cs="Times New Roman"/>
          <w:sz w:val="28"/>
          <w:szCs w:val="28"/>
        </w:rPr>
        <w:t>20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9B5DDE">
        <w:rPr>
          <w:rFonts w:ascii="Times New Roman" w:hAnsi="Times New Roman" w:cs="Times New Roman"/>
          <w:sz w:val="28"/>
          <w:szCs w:val="28"/>
          <w:lang w:val="en-US"/>
        </w:rPr>
        <w:t>6.67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CB075DD" w14:textId="77777777" w:rsidR="00F90593" w:rsidRPr="00F90593" w:rsidRDefault="00F90593" w:rsidP="00F905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b/>
          <w:sz w:val="28"/>
          <w:szCs w:val="28"/>
        </w:rPr>
        <w:t>2</w:t>
      </w:r>
      <w:r w:rsidRPr="00F90593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каждого эксперта:</w:t>
      </w:r>
    </w:p>
    <w:p w14:paraId="18A68E08" w14:textId="77777777" w:rsidR="00F90593" w:rsidRPr="00F90593" w:rsidRDefault="00F90593" w:rsidP="00F9059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i/>
          <w:sz w:val="28"/>
          <w:szCs w:val="28"/>
        </w:rPr>
        <w:t>D</w:t>
      </w:r>
      <w:r w:rsidRPr="00F9059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F9059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>=</w:t>
      </w:r>
      <w:r w:rsidRPr="00F90593">
        <w:rPr>
          <w:rFonts w:ascii="Times New Roman" w:hAnsi="Times New Roman" w:cs="Times New Roman"/>
          <w:position w:val="-42"/>
          <w:sz w:val="28"/>
          <w:szCs w:val="28"/>
        </w:rPr>
        <w:object w:dxaOrig="2600" w:dyaOrig="940" w14:anchorId="0E1CA9F3">
          <v:shape id="_x0000_i1039" type="#_x0000_t75" style="width:130.2pt;height:46.8pt" o:ole="">
            <v:imagedata r:id="rId36" o:title=""/>
          </v:shape>
          <o:OLEObject Type="Embed" ProgID="Equation.2" ShapeID="_x0000_i1039" DrawAspect="Content" ObjectID="_1800024365" r:id="rId37"/>
        </w:object>
      </w:r>
      <w:r w:rsidRPr="00F905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>=1,...,</w:t>
      </w:r>
      <w:r w:rsidRPr="00F90593">
        <w:rPr>
          <w:rFonts w:ascii="Times New Roman" w:hAnsi="Times New Roman" w:cs="Times New Roman"/>
          <w:i/>
          <w:sz w:val="28"/>
          <w:szCs w:val="28"/>
        </w:rPr>
        <w:t>M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48A38E5D" w14:textId="77777777" w:rsidR="00F90593" w:rsidRPr="00F90593" w:rsidRDefault="00F90593" w:rsidP="00F905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 xml:space="preserve">Эта величина показывает отклонение оценок, указанных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F90593">
        <w:rPr>
          <w:rFonts w:ascii="Times New Roman" w:hAnsi="Times New Roman" w:cs="Times New Roman"/>
          <w:i/>
          <w:sz w:val="28"/>
          <w:szCs w:val="28"/>
        </w:rPr>
        <w:t>отличие мнения i-го эксперта от остальных экспертов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20ADAF0F" w14:textId="77777777" w:rsidR="007A49A3" w:rsidRPr="007A49A3" w:rsidRDefault="007A49A3" w:rsidP="007A49A3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</w:rPr>
      </w:pPr>
      <w:r w:rsidRPr="007A49A3">
        <w:rPr>
          <w:rFonts w:ascii="Times New Roman" w:hAnsi="Times New Roman" w:cs="Times New Roman"/>
          <w:sz w:val="28"/>
        </w:rPr>
        <w:t>В данном примере:</w:t>
      </w:r>
    </w:p>
    <w:p w14:paraId="4D1C4019" w14:textId="1463EE68" w:rsidR="007A49A3" w:rsidRPr="007A49A3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 w:rsidR="009B5D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DE" w:rsidRPr="009B5DDE">
        <w:rPr>
          <w:rFonts w:ascii="Times New Roman" w:hAnsi="Times New Roman" w:cs="Times New Roman"/>
          <w:sz w:val="28"/>
          <w:szCs w:val="28"/>
        </w:rPr>
        <w:t>9.7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9B5D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DE" w:rsidRPr="009B5DDE">
        <w:rPr>
          <w:rFonts w:ascii="Times New Roman" w:hAnsi="Times New Roman" w:cs="Times New Roman"/>
          <w:sz w:val="28"/>
          <w:szCs w:val="28"/>
        </w:rPr>
        <w:t>4</w:t>
      </w:r>
      <w:r w:rsidR="009B5DDE">
        <w:rPr>
          <w:rFonts w:ascii="Times New Roman" w:hAnsi="Times New Roman" w:cs="Times New Roman"/>
          <w:sz w:val="28"/>
          <w:szCs w:val="28"/>
        </w:rPr>
        <w:t>.</w:t>
      </w:r>
      <w:r w:rsidR="009B5DDE" w:rsidRPr="009B5DDE">
        <w:rPr>
          <w:rFonts w:ascii="Times New Roman" w:hAnsi="Times New Roman" w:cs="Times New Roman"/>
          <w:sz w:val="28"/>
          <w:szCs w:val="28"/>
        </w:rPr>
        <w:t>33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9B5D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DE" w:rsidRPr="009B5DDE">
        <w:rPr>
          <w:rFonts w:ascii="Times New Roman" w:hAnsi="Times New Roman" w:cs="Times New Roman"/>
          <w:sz w:val="28"/>
          <w:szCs w:val="28"/>
        </w:rPr>
        <w:t>6.67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9B5DDE" w:rsidRPr="009B5DDE">
        <w:rPr>
          <w:rFonts w:ascii="Times New Roman" w:hAnsi="Times New Roman" w:cs="Times New Roman"/>
          <w:sz w:val="28"/>
          <w:szCs w:val="28"/>
        </w:rPr>
        <w:t>0.5</w:t>
      </w:r>
      <w:r w:rsidR="009B5DDE">
        <w:rPr>
          <w:rFonts w:ascii="Times New Roman" w:hAnsi="Times New Roman" w:cs="Times New Roman"/>
          <w:sz w:val="28"/>
          <w:szCs w:val="28"/>
        </w:rPr>
        <w:t>7</w:t>
      </w:r>
    </w:p>
    <w:p w14:paraId="65BDC92E" w14:textId="0457E6CC" w:rsidR="007A49A3" w:rsidRPr="007A49A3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DE" w:rsidRPr="009B5DDE">
        <w:rPr>
          <w:rFonts w:ascii="Times New Roman" w:hAnsi="Times New Roman" w:cs="Times New Roman"/>
          <w:sz w:val="28"/>
          <w:szCs w:val="28"/>
        </w:rPr>
        <w:t>9.7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9B5D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 w:rsidR="009B5DDE" w:rsidRPr="009B5DDE">
        <w:rPr>
          <w:rFonts w:ascii="Times New Roman" w:hAnsi="Times New Roman" w:cs="Times New Roman"/>
          <w:sz w:val="28"/>
          <w:szCs w:val="28"/>
        </w:rPr>
        <w:t>4</w:t>
      </w:r>
      <w:r w:rsidR="009B5DDE">
        <w:rPr>
          <w:rFonts w:ascii="Times New Roman" w:hAnsi="Times New Roman" w:cs="Times New Roman"/>
          <w:sz w:val="28"/>
          <w:szCs w:val="28"/>
        </w:rPr>
        <w:t>.</w:t>
      </w:r>
      <w:r w:rsidR="009B5DDE" w:rsidRPr="009B5DDE">
        <w:rPr>
          <w:rFonts w:ascii="Times New Roman" w:hAnsi="Times New Roman" w:cs="Times New Roman"/>
          <w:sz w:val="28"/>
          <w:szCs w:val="28"/>
        </w:rPr>
        <w:t>33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9B5D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DE" w:rsidRPr="009B5DDE">
        <w:rPr>
          <w:rFonts w:ascii="Times New Roman" w:hAnsi="Times New Roman" w:cs="Times New Roman"/>
          <w:sz w:val="28"/>
          <w:szCs w:val="28"/>
        </w:rPr>
        <w:t>6.67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9B5DDE" w:rsidRPr="009B5DDE">
        <w:rPr>
          <w:rFonts w:ascii="Times New Roman" w:hAnsi="Times New Roman" w:cs="Times New Roman"/>
          <w:sz w:val="28"/>
          <w:szCs w:val="28"/>
        </w:rPr>
        <w:t>0.4</w:t>
      </w:r>
      <w:r w:rsidR="009B5DDE">
        <w:rPr>
          <w:rFonts w:ascii="Times New Roman" w:hAnsi="Times New Roman" w:cs="Times New Roman"/>
          <w:sz w:val="28"/>
          <w:szCs w:val="28"/>
        </w:rPr>
        <w:t>4</w:t>
      </w:r>
    </w:p>
    <w:p w14:paraId="6FC5C6A3" w14:textId="63DE23A2" w:rsidR="007A49A3" w:rsidRPr="00390FF0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 w:rsidR="009B5DD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DE" w:rsidRPr="009B5DDE">
        <w:rPr>
          <w:rFonts w:ascii="Times New Roman" w:hAnsi="Times New Roman" w:cs="Times New Roman"/>
          <w:sz w:val="28"/>
          <w:szCs w:val="28"/>
        </w:rPr>
        <w:t>9.7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9B5D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9B5D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DE" w:rsidRPr="009B5DDE">
        <w:rPr>
          <w:rFonts w:ascii="Times New Roman" w:hAnsi="Times New Roman" w:cs="Times New Roman"/>
          <w:sz w:val="28"/>
          <w:szCs w:val="28"/>
        </w:rPr>
        <w:t>4</w:t>
      </w:r>
      <w:r w:rsidR="009B5DDE">
        <w:rPr>
          <w:rFonts w:ascii="Times New Roman" w:hAnsi="Times New Roman" w:cs="Times New Roman"/>
          <w:sz w:val="28"/>
          <w:szCs w:val="28"/>
        </w:rPr>
        <w:t>.</w:t>
      </w:r>
      <w:r w:rsidR="009B5DDE" w:rsidRPr="009B5DDE">
        <w:rPr>
          <w:rFonts w:ascii="Times New Roman" w:hAnsi="Times New Roman" w:cs="Times New Roman"/>
          <w:sz w:val="28"/>
          <w:szCs w:val="28"/>
        </w:rPr>
        <w:t>33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9B5D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 w:rsidR="009B5DDE" w:rsidRPr="009B5DDE">
        <w:rPr>
          <w:rFonts w:ascii="Times New Roman" w:hAnsi="Times New Roman" w:cs="Times New Roman"/>
          <w:sz w:val="28"/>
          <w:szCs w:val="28"/>
        </w:rPr>
        <w:t>6.67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9B5DDE" w:rsidRPr="009B5DDE">
        <w:rPr>
          <w:rFonts w:ascii="Times New Roman" w:hAnsi="Times New Roman" w:cs="Times New Roman"/>
          <w:sz w:val="28"/>
          <w:szCs w:val="28"/>
        </w:rPr>
        <w:t>0.3</w:t>
      </w:r>
      <w:r w:rsidR="009B5DDE">
        <w:rPr>
          <w:rFonts w:ascii="Times New Roman" w:hAnsi="Times New Roman" w:cs="Times New Roman"/>
          <w:sz w:val="28"/>
          <w:szCs w:val="28"/>
        </w:rPr>
        <w:t>3</w:t>
      </w:r>
    </w:p>
    <w:p w14:paraId="684C8098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b/>
          <w:sz w:val="28"/>
          <w:szCs w:val="28"/>
        </w:rPr>
        <w:t>3</w:t>
      </w:r>
      <w:r w:rsidRPr="00375995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каждой альтернативы:</w:t>
      </w:r>
    </w:p>
    <w:p w14:paraId="59EE3C08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i/>
          <w:sz w:val="28"/>
          <w:szCs w:val="28"/>
        </w:rPr>
        <w:t>D</w:t>
      </w:r>
      <w:r w:rsidRPr="003759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75995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r w:rsidRPr="00375995">
        <w:rPr>
          <w:rFonts w:ascii="Times New Roman" w:hAnsi="Times New Roman" w:cs="Times New Roman"/>
          <w:position w:val="-38"/>
          <w:sz w:val="28"/>
          <w:szCs w:val="28"/>
        </w:rPr>
        <w:object w:dxaOrig="2620" w:dyaOrig="900" w14:anchorId="6F569985">
          <v:shape id="_x0000_i1040" type="#_x0000_t75" style="width:130.8pt;height:45pt" o:ole="">
            <v:imagedata r:id="rId38" o:title=""/>
          </v:shape>
          <o:OLEObject Type="Embed" ProgID="Equation.2" ShapeID="_x0000_i1040" DrawAspect="Content" ObjectID="_1800024366" r:id="rId39"/>
        </w:object>
      </w:r>
      <w:r w:rsidRPr="003759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=1,...,</w:t>
      </w:r>
      <w:r w:rsidRPr="00375995">
        <w:rPr>
          <w:rFonts w:ascii="Times New Roman" w:hAnsi="Times New Roman" w:cs="Times New Roman"/>
          <w:i/>
          <w:sz w:val="28"/>
          <w:szCs w:val="28"/>
        </w:rPr>
        <w:t>N</w:t>
      </w:r>
      <w:r w:rsidRPr="003759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1DF91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t xml:space="preserve">Эта величина показывает различие оценок, указанных экспертами для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 xml:space="preserve">-й альтернативы. Чем больше эта величина, тем больше </w:t>
      </w:r>
      <w:r w:rsidRPr="00375995">
        <w:rPr>
          <w:rFonts w:ascii="Times New Roman" w:hAnsi="Times New Roman" w:cs="Times New Roman"/>
          <w:i/>
          <w:sz w:val="28"/>
          <w:szCs w:val="28"/>
        </w:rPr>
        <w:t>расхождение мнений экспертов в отношении данной альтернативы</w:t>
      </w:r>
      <w:r w:rsidRPr="00375995">
        <w:rPr>
          <w:rFonts w:ascii="Times New Roman" w:hAnsi="Times New Roman" w:cs="Times New Roman"/>
          <w:sz w:val="28"/>
          <w:szCs w:val="28"/>
        </w:rPr>
        <w:t>.</w:t>
      </w:r>
    </w:p>
    <w:p w14:paraId="5E3F18DD" w14:textId="77777777" w:rsidR="00390FF0" w:rsidRPr="00390FF0" w:rsidRDefault="00390FF0" w:rsidP="00390FF0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35A9CF25" w14:textId="7015ADDD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590F2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F2F" w:rsidRPr="009B5DDE">
        <w:rPr>
          <w:rFonts w:ascii="Times New Roman" w:hAnsi="Times New Roman" w:cs="Times New Roman"/>
          <w:sz w:val="28"/>
          <w:szCs w:val="28"/>
        </w:rPr>
        <w:t>9.7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F2F" w:rsidRPr="009B5DDE">
        <w:rPr>
          <w:rFonts w:ascii="Times New Roman" w:hAnsi="Times New Roman" w:cs="Times New Roman"/>
          <w:sz w:val="28"/>
          <w:szCs w:val="28"/>
        </w:rPr>
        <w:t>9.7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90F2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F2F" w:rsidRPr="009B5DDE">
        <w:rPr>
          <w:rFonts w:ascii="Times New Roman" w:hAnsi="Times New Roman" w:cs="Times New Roman"/>
          <w:sz w:val="28"/>
          <w:szCs w:val="28"/>
        </w:rPr>
        <w:t>9.7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590F2F" w:rsidRPr="00590F2F">
        <w:rPr>
          <w:rFonts w:ascii="Times New Roman" w:hAnsi="Times New Roman" w:cs="Times New Roman"/>
          <w:sz w:val="28"/>
          <w:szCs w:val="28"/>
        </w:rPr>
        <w:t>0.3</w:t>
      </w:r>
      <w:r w:rsidR="00590F2F">
        <w:rPr>
          <w:rFonts w:ascii="Times New Roman" w:hAnsi="Times New Roman" w:cs="Times New Roman"/>
          <w:sz w:val="28"/>
          <w:szCs w:val="28"/>
        </w:rPr>
        <w:t>4</w:t>
      </w:r>
    </w:p>
    <w:p w14:paraId="29CE444E" w14:textId="4AAA2B17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Times New Roman" w:hAnsi="Times New Roman" w:cs="Times New Roman"/>
          <w:sz w:val="28"/>
          <w:szCs w:val="28"/>
        </w:rPr>
        <w:t>10 – 9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8 – 9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90F2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9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590F2F" w:rsidRPr="00590F2F">
        <w:rPr>
          <w:rFonts w:ascii="Times New Roman" w:hAnsi="Times New Roman" w:cs="Times New Roman"/>
          <w:sz w:val="28"/>
          <w:szCs w:val="28"/>
        </w:rPr>
        <w:t>1.0</w:t>
      </w:r>
    </w:p>
    <w:p w14:paraId="354A8981" w14:textId="2AC5C90D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590F2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90F2F" w:rsidRPr="009B5DDE">
        <w:rPr>
          <w:rFonts w:ascii="Times New Roman" w:hAnsi="Times New Roman" w:cs="Times New Roman"/>
          <w:sz w:val="28"/>
          <w:szCs w:val="28"/>
        </w:rPr>
        <w:t>4</w:t>
      </w:r>
      <w:r w:rsidR="00590F2F">
        <w:rPr>
          <w:rFonts w:ascii="Times New Roman" w:hAnsi="Times New Roman" w:cs="Times New Roman"/>
          <w:sz w:val="28"/>
          <w:szCs w:val="28"/>
        </w:rPr>
        <w:t>.</w:t>
      </w:r>
      <w:r w:rsidR="00590F2F" w:rsidRPr="009B5DDE">
        <w:rPr>
          <w:rFonts w:ascii="Times New Roman" w:hAnsi="Times New Roman" w:cs="Times New Roman"/>
          <w:sz w:val="28"/>
          <w:szCs w:val="28"/>
        </w:rPr>
        <w:t>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90F2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90F2F" w:rsidRPr="009B5DDE">
        <w:rPr>
          <w:rFonts w:ascii="Times New Roman" w:hAnsi="Times New Roman" w:cs="Times New Roman"/>
          <w:sz w:val="28"/>
          <w:szCs w:val="28"/>
        </w:rPr>
        <w:t>4</w:t>
      </w:r>
      <w:r w:rsidR="00590F2F">
        <w:rPr>
          <w:rFonts w:ascii="Times New Roman" w:hAnsi="Times New Roman" w:cs="Times New Roman"/>
          <w:sz w:val="28"/>
          <w:szCs w:val="28"/>
        </w:rPr>
        <w:t>.</w:t>
      </w:r>
      <w:r w:rsidR="00590F2F" w:rsidRPr="009B5DDE">
        <w:rPr>
          <w:rFonts w:ascii="Times New Roman" w:hAnsi="Times New Roman" w:cs="Times New Roman"/>
          <w:sz w:val="28"/>
          <w:szCs w:val="28"/>
        </w:rPr>
        <w:t>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90F2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90F2F" w:rsidRPr="009B5DDE">
        <w:rPr>
          <w:rFonts w:ascii="Times New Roman" w:hAnsi="Times New Roman" w:cs="Times New Roman"/>
          <w:sz w:val="28"/>
          <w:szCs w:val="28"/>
        </w:rPr>
        <w:t>4</w:t>
      </w:r>
      <w:r w:rsidR="00590F2F">
        <w:rPr>
          <w:rFonts w:ascii="Times New Roman" w:hAnsi="Times New Roman" w:cs="Times New Roman"/>
          <w:sz w:val="28"/>
          <w:szCs w:val="28"/>
        </w:rPr>
        <w:t>.</w:t>
      </w:r>
      <w:r w:rsidR="00590F2F" w:rsidRPr="009B5DDE">
        <w:rPr>
          <w:rFonts w:ascii="Times New Roman" w:hAnsi="Times New Roman" w:cs="Times New Roman"/>
          <w:sz w:val="28"/>
          <w:szCs w:val="28"/>
        </w:rPr>
        <w:t>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590F2F" w:rsidRPr="00590F2F">
        <w:rPr>
          <w:rFonts w:ascii="Times New Roman" w:hAnsi="Times New Roman" w:cs="Times New Roman"/>
          <w:sz w:val="28"/>
          <w:szCs w:val="28"/>
        </w:rPr>
        <w:t>0.33</w:t>
      </w:r>
    </w:p>
    <w:p w14:paraId="7B2D945C" w14:textId="3EBA7A86" w:rsidR="00390FF0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lastRenderedPageBreak/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590F2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90F2F" w:rsidRPr="009B5DDE">
        <w:rPr>
          <w:rFonts w:ascii="Times New Roman" w:hAnsi="Times New Roman" w:cs="Times New Roman"/>
          <w:sz w:val="28"/>
          <w:szCs w:val="28"/>
        </w:rPr>
        <w:t>6.67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90F2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90F2F" w:rsidRPr="009B5DDE">
        <w:rPr>
          <w:rFonts w:ascii="Times New Roman" w:hAnsi="Times New Roman" w:cs="Times New Roman"/>
          <w:sz w:val="28"/>
          <w:szCs w:val="28"/>
        </w:rPr>
        <w:t>6.67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90F2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90F2F" w:rsidRPr="009B5DDE">
        <w:rPr>
          <w:rFonts w:ascii="Times New Roman" w:hAnsi="Times New Roman" w:cs="Times New Roman"/>
          <w:sz w:val="28"/>
          <w:szCs w:val="28"/>
        </w:rPr>
        <w:t>6.67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590F2F" w:rsidRPr="00590F2F">
        <w:rPr>
          <w:rFonts w:ascii="Times New Roman" w:hAnsi="Times New Roman" w:cs="Times New Roman"/>
          <w:sz w:val="28"/>
          <w:szCs w:val="28"/>
        </w:rPr>
        <w:t>0.33</w:t>
      </w:r>
    </w:p>
    <w:p w14:paraId="591823E7" w14:textId="77777777" w:rsidR="00526F4B" w:rsidRPr="00526F4B" w:rsidRDefault="00526F4B" w:rsidP="00526F4B">
      <w:pPr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w:r w:rsidRPr="00526F4B">
        <w:rPr>
          <w:rFonts w:ascii="Times New Roman" w:hAnsi="Times New Roman" w:cs="Times New Roman"/>
          <w:i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 xml:space="preserve">-го эксперта сильно отличаются от оценок, указанных другими экспертами), то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-му эксперту предлагается обосновать свои оценки. Если большой оказывается величина 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526F4B">
        <w:rPr>
          <w:rFonts w:ascii="Times New Roman" w:hAnsi="Times New Roman" w:cs="Times New Roman"/>
          <w:sz w:val="28"/>
          <w:szCs w:val="28"/>
        </w:rPr>
        <w:t xml:space="preserve">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j</w:t>
      </w:r>
      <w:r w:rsidRPr="00526F4B">
        <w:rPr>
          <w:rFonts w:ascii="Times New Roman" w:hAnsi="Times New Roman" w:cs="Times New Roman"/>
          <w:sz w:val="28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26D7BA8C" w14:textId="258401AC" w:rsidR="00B940D9" w:rsidRPr="00B6749A" w:rsidRDefault="00526F4B" w:rsidP="00526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</w:rPr>
        <w:t xml:space="preserve">В данном примере, </w:t>
      </w:r>
      <w:r w:rsidR="00F418B2">
        <w:rPr>
          <w:rFonts w:ascii="Times New Roman" w:hAnsi="Times New Roman" w:cs="Times New Roman"/>
          <w:sz w:val="28"/>
        </w:rPr>
        <w:t>все эксперты проголосовали приблизительно одинаково.</w:t>
      </w:r>
    </w:p>
    <w:p w14:paraId="432E630B" w14:textId="1F374305" w:rsidR="003B5E5F" w:rsidRPr="00FD3841" w:rsidRDefault="003B5E5F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A8041" w14:textId="77777777" w:rsidR="00046C57" w:rsidRPr="00EE1B90" w:rsidRDefault="00046C57" w:rsidP="00046C57">
      <w:pPr>
        <w:jc w:val="right"/>
      </w:pPr>
    </w:p>
    <w:sectPr w:rsidR="00046C57" w:rsidRPr="00EE1B90" w:rsidSect="00046C57">
      <w:footerReference w:type="default" r:id="rId40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C4D44" w14:textId="77777777" w:rsidR="003D4EDD" w:rsidRDefault="003D4EDD" w:rsidP="00046C57">
      <w:pPr>
        <w:spacing w:after="0" w:line="240" w:lineRule="auto"/>
      </w:pPr>
      <w:r>
        <w:separator/>
      </w:r>
    </w:p>
  </w:endnote>
  <w:endnote w:type="continuationSeparator" w:id="0">
    <w:p w14:paraId="18901483" w14:textId="77777777" w:rsidR="003D4EDD" w:rsidRDefault="003D4EDD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336799D2" w:rsidR="00046C57" w:rsidRPr="00046C57" w:rsidRDefault="00046C57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6C57">
          <w:rPr>
            <w:rFonts w:ascii="Times New Roman" w:hAnsi="Times New Roman" w:cs="Times New Roman"/>
            <w:sz w:val="24"/>
            <w:szCs w:val="24"/>
          </w:rPr>
          <w:t>2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046C57" w:rsidRDefault="00046C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1735F" w14:textId="77777777" w:rsidR="003D4EDD" w:rsidRDefault="003D4EDD" w:rsidP="00046C57">
      <w:pPr>
        <w:spacing w:after="0" w:line="240" w:lineRule="auto"/>
      </w:pPr>
      <w:r>
        <w:separator/>
      </w:r>
    </w:p>
  </w:footnote>
  <w:footnote w:type="continuationSeparator" w:id="0">
    <w:p w14:paraId="6DD4E0E1" w14:textId="77777777" w:rsidR="003D4EDD" w:rsidRDefault="003D4EDD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80ABD"/>
    <w:multiLevelType w:val="multilevel"/>
    <w:tmpl w:val="4934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256673930">
    <w:abstractNumId w:val="1"/>
  </w:num>
  <w:num w:numId="2" w16cid:durableId="63314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CB8"/>
    <w:rsid w:val="000202B7"/>
    <w:rsid w:val="00044FAF"/>
    <w:rsid w:val="00046C57"/>
    <w:rsid w:val="00067409"/>
    <w:rsid w:val="000D7E5A"/>
    <w:rsid w:val="00147CA3"/>
    <w:rsid w:val="001502FC"/>
    <w:rsid w:val="001628C3"/>
    <w:rsid w:val="001C1ADF"/>
    <w:rsid w:val="001C4C31"/>
    <w:rsid w:val="001E2C76"/>
    <w:rsid w:val="00203845"/>
    <w:rsid w:val="00217329"/>
    <w:rsid w:val="00290B92"/>
    <w:rsid w:val="0029335F"/>
    <w:rsid w:val="002A3B74"/>
    <w:rsid w:val="00375995"/>
    <w:rsid w:val="00390FF0"/>
    <w:rsid w:val="003B5E5F"/>
    <w:rsid w:val="003C10BD"/>
    <w:rsid w:val="003D4EDD"/>
    <w:rsid w:val="003D69AB"/>
    <w:rsid w:val="003E0E2D"/>
    <w:rsid w:val="00431DE4"/>
    <w:rsid w:val="00466848"/>
    <w:rsid w:val="004D4336"/>
    <w:rsid w:val="004F3459"/>
    <w:rsid w:val="00513287"/>
    <w:rsid w:val="0052423E"/>
    <w:rsid w:val="00526F4B"/>
    <w:rsid w:val="00530A81"/>
    <w:rsid w:val="00590F2F"/>
    <w:rsid w:val="005F2870"/>
    <w:rsid w:val="005F40FE"/>
    <w:rsid w:val="00607BB5"/>
    <w:rsid w:val="00625F11"/>
    <w:rsid w:val="006F3D22"/>
    <w:rsid w:val="007A3E23"/>
    <w:rsid w:val="007A49A3"/>
    <w:rsid w:val="007F0D3D"/>
    <w:rsid w:val="008262F7"/>
    <w:rsid w:val="00827616"/>
    <w:rsid w:val="0083640E"/>
    <w:rsid w:val="00857F63"/>
    <w:rsid w:val="008C3CEA"/>
    <w:rsid w:val="008C74C6"/>
    <w:rsid w:val="00901B89"/>
    <w:rsid w:val="0090707C"/>
    <w:rsid w:val="009300A0"/>
    <w:rsid w:val="00951BE7"/>
    <w:rsid w:val="009B5DDE"/>
    <w:rsid w:val="009F2066"/>
    <w:rsid w:val="00A72523"/>
    <w:rsid w:val="00A86B31"/>
    <w:rsid w:val="00AB070E"/>
    <w:rsid w:val="00AF2F9D"/>
    <w:rsid w:val="00AF4127"/>
    <w:rsid w:val="00B17F91"/>
    <w:rsid w:val="00B55C3F"/>
    <w:rsid w:val="00B6749A"/>
    <w:rsid w:val="00B940D9"/>
    <w:rsid w:val="00BD3266"/>
    <w:rsid w:val="00C224B7"/>
    <w:rsid w:val="00C22AD6"/>
    <w:rsid w:val="00C24085"/>
    <w:rsid w:val="00C458D8"/>
    <w:rsid w:val="00C46798"/>
    <w:rsid w:val="00CD7C31"/>
    <w:rsid w:val="00CE2FA1"/>
    <w:rsid w:val="00D33BC5"/>
    <w:rsid w:val="00D56CC2"/>
    <w:rsid w:val="00D86AAC"/>
    <w:rsid w:val="00D92DC0"/>
    <w:rsid w:val="00DA7F2A"/>
    <w:rsid w:val="00DC49A7"/>
    <w:rsid w:val="00DD00B4"/>
    <w:rsid w:val="00DE5FB6"/>
    <w:rsid w:val="00DF7BC8"/>
    <w:rsid w:val="00E6774B"/>
    <w:rsid w:val="00E81F45"/>
    <w:rsid w:val="00E927AC"/>
    <w:rsid w:val="00E94DF8"/>
    <w:rsid w:val="00EE1B90"/>
    <w:rsid w:val="00EE39B0"/>
    <w:rsid w:val="00EF18B8"/>
    <w:rsid w:val="00F418B2"/>
    <w:rsid w:val="00F90593"/>
    <w:rsid w:val="00FC789C"/>
    <w:rsid w:val="00FD3841"/>
    <w:rsid w:val="00FF0CC7"/>
    <w:rsid w:val="00FF5A1F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styleId="a9">
    <w:name w:val="Normal (Web)"/>
    <w:basedOn w:val="a"/>
    <w:uiPriority w:val="99"/>
    <w:semiHidden/>
    <w:unhideWhenUsed/>
    <w:rsid w:val="009300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278E-E7FE-4347-9959-B171D648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Roma</cp:lastModifiedBy>
  <cp:revision>3</cp:revision>
  <dcterms:created xsi:type="dcterms:W3CDTF">2025-02-02T13:06:00Z</dcterms:created>
  <dcterms:modified xsi:type="dcterms:W3CDTF">2025-02-02T14:59:00Z</dcterms:modified>
</cp:coreProperties>
</file>