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1B1F" w14:textId="77777777" w:rsidR="00C224B7" w:rsidRPr="006A77AD" w:rsidRDefault="00C224B7" w:rsidP="00677D97">
      <w:pPr>
        <w:spacing w:after="0"/>
        <w:ind w:left="10" w:right="76"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Министерство образования Республики Беларусь </w:t>
      </w:r>
    </w:p>
    <w:p w14:paraId="04425227"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7F564621" w14:textId="77777777" w:rsidR="00C224B7" w:rsidRPr="006A77AD" w:rsidRDefault="00C224B7" w:rsidP="00677D97">
      <w:pPr>
        <w:spacing w:after="0"/>
        <w:ind w:left="10" w:right="73"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Учреждение образования </w:t>
      </w:r>
    </w:p>
    <w:p w14:paraId="2BCD6763" w14:textId="77777777" w:rsidR="00C224B7" w:rsidRPr="006A77AD" w:rsidRDefault="00C224B7" w:rsidP="00677D97">
      <w:pPr>
        <w:spacing w:after="0" w:line="317" w:lineRule="auto"/>
        <w:ind w:left="3505" w:right="25" w:hanging="2461"/>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0203FD23"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6E12D5B8" w14:textId="77777777" w:rsidR="00C224B7" w:rsidRPr="006A77AD" w:rsidRDefault="00C224B7" w:rsidP="00677D97">
      <w:pPr>
        <w:spacing w:after="0"/>
        <w:ind w:left="10" w:right="76"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Кафедра электронных вычислительных машин </w:t>
      </w:r>
    </w:p>
    <w:p w14:paraId="639DE1EA"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3AF0B855"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3FDC650D"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51D8B34"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5971F772" w14:textId="3EA691AD" w:rsidR="00C224B7" w:rsidRPr="006A77AD" w:rsidRDefault="00C224B7" w:rsidP="00677D97">
      <w:pPr>
        <w:spacing w:after="0"/>
        <w:rPr>
          <w:rFonts w:ascii="Times New Roman" w:eastAsia="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172F6F0B" w14:textId="77777777" w:rsidR="00677D97" w:rsidRPr="006A77AD" w:rsidRDefault="00677D97" w:rsidP="00677D97">
      <w:pPr>
        <w:spacing w:after="0"/>
        <w:rPr>
          <w:rFonts w:ascii="Times New Roman" w:eastAsia="Times New Roman" w:hAnsi="Times New Roman" w:cs="Times New Roman"/>
          <w:sz w:val="28"/>
          <w:szCs w:val="28"/>
        </w:rPr>
      </w:pPr>
    </w:p>
    <w:p w14:paraId="4A751B14" w14:textId="77777777" w:rsidR="00336567" w:rsidRPr="006A77AD" w:rsidRDefault="00336567" w:rsidP="00677D97">
      <w:pPr>
        <w:spacing w:after="0"/>
        <w:rPr>
          <w:rFonts w:ascii="Times New Roman" w:hAnsi="Times New Roman" w:cs="Times New Roman"/>
          <w:sz w:val="28"/>
          <w:szCs w:val="28"/>
        </w:rPr>
      </w:pPr>
    </w:p>
    <w:p w14:paraId="042EBB0A"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FCA3452"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5B45DE6B" w14:textId="4F635E2F" w:rsidR="00C224B7" w:rsidRPr="006A77AD" w:rsidRDefault="00F73A10" w:rsidP="00677D97">
      <w:pPr>
        <w:spacing w:after="0"/>
        <w:ind w:left="10" w:right="72"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Лабораторная работа №4</w:t>
      </w:r>
      <w:r w:rsidR="00C224B7" w:rsidRPr="006A77AD">
        <w:rPr>
          <w:rFonts w:ascii="Times New Roman" w:eastAsia="Times New Roman" w:hAnsi="Times New Roman" w:cs="Times New Roman"/>
          <w:sz w:val="28"/>
          <w:szCs w:val="28"/>
        </w:rPr>
        <w:t xml:space="preserve"> </w:t>
      </w:r>
    </w:p>
    <w:p w14:paraId="1E49E76C" w14:textId="4E2FC263" w:rsidR="00C224B7" w:rsidRPr="006A77AD" w:rsidRDefault="00C224B7" w:rsidP="00677D97">
      <w:pPr>
        <w:spacing w:after="0"/>
        <w:ind w:left="10" w:right="69" w:hanging="10"/>
        <w:jc w:val="center"/>
        <w:rPr>
          <w:rFonts w:ascii="Times New Roman" w:eastAsia="Times New Roman" w:hAnsi="Times New Roman" w:cs="Times New Roman"/>
          <w:sz w:val="28"/>
          <w:szCs w:val="28"/>
        </w:rPr>
      </w:pPr>
      <w:r w:rsidRPr="006A77AD">
        <w:rPr>
          <w:rFonts w:ascii="Times New Roman" w:eastAsia="Times New Roman" w:hAnsi="Times New Roman" w:cs="Times New Roman"/>
          <w:sz w:val="28"/>
          <w:szCs w:val="28"/>
        </w:rPr>
        <w:t>«</w:t>
      </w:r>
      <w:r w:rsidR="00F73A10" w:rsidRPr="006A77AD">
        <w:rPr>
          <w:rFonts w:ascii="Times New Roman" w:eastAsia="Times New Roman" w:hAnsi="Times New Roman" w:cs="Times New Roman"/>
          <w:sz w:val="28"/>
          <w:szCs w:val="28"/>
        </w:rPr>
        <w:t>Методы и процедуры принятия решений при многих критериях</w:t>
      </w:r>
      <w:r w:rsidRPr="006A77AD">
        <w:rPr>
          <w:rFonts w:ascii="Times New Roman" w:eastAsia="Times New Roman" w:hAnsi="Times New Roman" w:cs="Times New Roman"/>
          <w:sz w:val="28"/>
          <w:szCs w:val="28"/>
        </w:rPr>
        <w:t xml:space="preserve">» </w:t>
      </w:r>
    </w:p>
    <w:p w14:paraId="143FDA3A" w14:textId="0061F3DD" w:rsidR="00C224B7" w:rsidRPr="00055BD8" w:rsidRDefault="00C224B7" w:rsidP="00677D97">
      <w:pPr>
        <w:spacing w:after="0"/>
        <w:ind w:left="10" w:right="72" w:hanging="10"/>
        <w:jc w:val="center"/>
        <w:rPr>
          <w:rFonts w:ascii="Times New Roman" w:hAnsi="Times New Roman" w:cs="Times New Roman"/>
          <w:sz w:val="28"/>
          <w:szCs w:val="28"/>
          <w:lang w:val="en-US"/>
        </w:rPr>
      </w:pPr>
      <w:r w:rsidRPr="006A77AD">
        <w:rPr>
          <w:rFonts w:ascii="Times New Roman" w:eastAsia="Times New Roman" w:hAnsi="Times New Roman" w:cs="Times New Roman"/>
          <w:sz w:val="28"/>
          <w:szCs w:val="28"/>
        </w:rPr>
        <w:t xml:space="preserve">Вариант № </w:t>
      </w:r>
      <w:r w:rsidR="002662EF">
        <w:rPr>
          <w:rFonts w:ascii="Times New Roman" w:eastAsia="Times New Roman" w:hAnsi="Times New Roman" w:cs="Times New Roman"/>
          <w:sz w:val="28"/>
          <w:szCs w:val="28"/>
        </w:rPr>
        <w:t>8</w:t>
      </w:r>
      <w:r w:rsidR="00055BD8">
        <w:rPr>
          <w:rFonts w:ascii="Times New Roman" w:eastAsia="Times New Roman" w:hAnsi="Times New Roman" w:cs="Times New Roman"/>
          <w:sz w:val="28"/>
          <w:szCs w:val="28"/>
          <w:lang w:val="en-US"/>
        </w:rPr>
        <w:t>/1</w:t>
      </w:r>
    </w:p>
    <w:p w14:paraId="70A39B30"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F858283"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FECC204"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8DBF8E8"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C615CF1" w14:textId="06853F65" w:rsidR="00C224B7" w:rsidRPr="006A77AD" w:rsidRDefault="00C224B7" w:rsidP="00677D97">
      <w:pPr>
        <w:spacing w:after="0" w:line="240" w:lineRule="auto"/>
        <w:ind w:left="10" w:right="57" w:hanging="10"/>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Выполнила                                                                                       Проверил:</w:t>
      </w:r>
    </w:p>
    <w:p w14:paraId="0E375070" w14:textId="4EA74C5D" w:rsidR="00C224B7" w:rsidRPr="006A77AD" w:rsidRDefault="00C224B7" w:rsidP="00677D97">
      <w:pPr>
        <w:spacing w:after="0" w:line="240" w:lineRule="auto"/>
        <w:ind w:left="10" w:right="57" w:hanging="10"/>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 xml:space="preserve">студент группы </w:t>
      </w:r>
      <w:r w:rsidR="000260ED">
        <w:rPr>
          <w:rFonts w:ascii="Times New Roman" w:eastAsia="Times New Roman" w:hAnsi="Times New Roman" w:cs="Times New Roman"/>
          <w:color w:val="000000" w:themeColor="text1"/>
          <w:sz w:val="28"/>
          <w:szCs w:val="28"/>
        </w:rPr>
        <w:t>23</w:t>
      </w:r>
      <w:r w:rsidRPr="006A77AD">
        <w:rPr>
          <w:rFonts w:ascii="Times New Roman" w:eastAsia="Times New Roman" w:hAnsi="Times New Roman" w:cs="Times New Roman"/>
          <w:color w:val="000000" w:themeColor="text1"/>
          <w:sz w:val="28"/>
          <w:szCs w:val="28"/>
        </w:rPr>
        <w:t xml:space="preserve">0501:                                                            </w:t>
      </w:r>
      <w:r w:rsidR="000260ED">
        <w:rPr>
          <w:rFonts w:ascii="Times New Roman" w:eastAsia="Times New Roman" w:hAnsi="Times New Roman" w:cs="Times New Roman"/>
          <w:sz w:val="28"/>
          <w:szCs w:val="28"/>
        </w:rPr>
        <w:t>Селезнёв</w:t>
      </w:r>
      <w:r w:rsidR="00CD7C31" w:rsidRPr="006A77AD">
        <w:rPr>
          <w:rFonts w:ascii="Times New Roman" w:eastAsia="Times New Roman" w:hAnsi="Times New Roman" w:cs="Times New Roman"/>
          <w:sz w:val="28"/>
          <w:szCs w:val="28"/>
        </w:rPr>
        <w:t xml:space="preserve"> </w:t>
      </w:r>
      <w:r w:rsidR="000260ED">
        <w:rPr>
          <w:rFonts w:ascii="Times New Roman" w:eastAsia="Times New Roman" w:hAnsi="Times New Roman" w:cs="Times New Roman"/>
          <w:sz w:val="28"/>
          <w:szCs w:val="28"/>
        </w:rPr>
        <w:t>А</w:t>
      </w:r>
      <w:r w:rsidR="00CD7C31" w:rsidRPr="006A77AD">
        <w:rPr>
          <w:rFonts w:ascii="Times New Roman" w:eastAsia="Times New Roman" w:hAnsi="Times New Roman" w:cs="Times New Roman"/>
          <w:sz w:val="28"/>
          <w:szCs w:val="28"/>
        </w:rPr>
        <w:t>.</w:t>
      </w:r>
      <w:r w:rsidR="000260ED">
        <w:rPr>
          <w:rFonts w:ascii="Times New Roman" w:eastAsia="Times New Roman" w:hAnsi="Times New Roman" w:cs="Times New Roman"/>
          <w:sz w:val="28"/>
          <w:szCs w:val="28"/>
        </w:rPr>
        <w:t>И</w:t>
      </w:r>
      <w:r w:rsidR="00CD7C31" w:rsidRPr="006A77AD">
        <w:rPr>
          <w:rFonts w:ascii="Times New Roman" w:eastAsia="Times New Roman" w:hAnsi="Times New Roman" w:cs="Times New Roman"/>
          <w:sz w:val="28"/>
          <w:szCs w:val="28"/>
        </w:rPr>
        <w:t>.</w:t>
      </w:r>
    </w:p>
    <w:p w14:paraId="3BE90941" w14:textId="058892E7" w:rsidR="00C224B7" w:rsidRPr="006A77AD" w:rsidRDefault="000260ED" w:rsidP="00677D97">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Кочеров</w:t>
      </w:r>
      <w:r w:rsidR="00C224B7" w:rsidRPr="006A77A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Р</w:t>
      </w:r>
      <w:r w:rsidR="00C224B7" w:rsidRPr="006A77AD">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С</w:t>
      </w:r>
      <w:r w:rsidR="00C224B7" w:rsidRPr="006A77AD">
        <w:rPr>
          <w:rFonts w:ascii="Times New Roman" w:eastAsia="Times New Roman" w:hAnsi="Times New Roman" w:cs="Times New Roman"/>
          <w:color w:val="000000" w:themeColor="text1"/>
          <w:sz w:val="28"/>
          <w:szCs w:val="28"/>
        </w:rPr>
        <w:t>.</w:t>
      </w:r>
    </w:p>
    <w:p w14:paraId="7614D6F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18884942"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3F6F1602"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3AC2AF0"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1EF7F55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98C786E"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0CF4DBAC"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89C0271" w14:textId="431CF10B"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485804D1" w14:textId="77777777" w:rsidR="00336567" w:rsidRPr="006A77AD" w:rsidRDefault="00336567" w:rsidP="00677D97">
      <w:pPr>
        <w:spacing w:after="0" w:line="240" w:lineRule="auto"/>
        <w:jc w:val="right"/>
        <w:rPr>
          <w:rFonts w:ascii="Times New Roman" w:eastAsia="Times New Roman" w:hAnsi="Times New Roman" w:cs="Times New Roman"/>
          <w:color w:val="000000" w:themeColor="text1"/>
          <w:sz w:val="28"/>
          <w:szCs w:val="28"/>
        </w:rPr>
      </w:pPr>
    </w:p>
    <w:p w14:paraId="0416824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6E913788"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540C56C3"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78696881"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37795F8E" w14:textId="77777777" w:rsidR="00C224B7" w:rsidRPr="006A77AD" w:rsidRDefault="00C224B7" w:rsidP="00677D97">
      <w:pPr>
        <w:spacing w:after="0" w:line="240" w:lineRule="auto"/>
        <w:rPr>
          <w:rFonts w:ascii="Times New Roman" w:eastAsia="Times New Roman" w:hAnsi="Times New Roman" w:cs="Times New Roman"/>
          <w:color w:val="000000" w:themeColor="text1"/>
          <w:sz w:val="28"/>
          <w:szCs w:val="28"/>
        </w:rPr>
      </w:pPr>
    </w:p>
    <w:p w14:paraId="465395F7"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 xml:space="preserve"> </w:t>
      </w:r>
    </w:p>
    <w:p w14:paraId="0FACF43C" w14:textId="5141D1D7" w:rsidR="00C224B7" w:rsidRPr="006A77AD" w:rsidRDefault="00C224B7" w:rsidP="00677D97">
      <w:pPr>
        <w:spacing w:after="0" w:line="240" w:lineRule="auto"/>
        <w:ind w:left="10" w:right="73" w:hanging="10"/>
        <w:jc w:val="center"/>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Минск 202</w:t>
      </w:r>
      <w:r w:rsidR="00891B9D">
        <w:rPr>
          <w:rFonts w:ascii="Times New Roman" w:eastAsia="Times New Roman" w:hAnsi="Times New Roman" w:cs="Times New Roman"/>
          <w:color w:val="000000" w:themeColor="text1"/>
          <w:sz w:val="28"/>
          <w:szCs w:val="28"/>
        </w:rPr>
        <w:t>5</w:t>
      </w:r>
    </w:p>
    <w:p w14:paraId="4B1A644B" w14:textId="77777777" w:rsidR="00C22AD6" w:rsidRPr="006A77AD" w:rsidRDefault="00C22AD6" w:rsidP="00677D97">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lastRenderedPageBreak/>
        <w:t>1. Исходные данные для выполнения</w:t>
      </w:r>
    </w:p>
    <w:p w14:paraId="29D95033" w14:textId="77777777" w:rsidR="002662EF" w:rsidRDefault="002662EF" w:rsidP="002662EF">
      <w:pPr>
        <w:spacing w:after="0"/>
        <w:ind w:firstLine="567"/>
        <w:jc w:val="both"/>
        <w:rPr>
          <w:rFonts w:ascii="Times New Roman" w:hAnsi="Times New Roman" w:cs="Times New Roman"/>
          <w:snapToGrid w:val="0"/>
          <w:sz w:val="28"/>
          <w:szCs w:val="28"/>
        </w:rPr>
      </w:pPr>
      <w:r w:rsidRPr="00767109">
        <w:rPr>
          <w:rFonts w:ascii="Times New Roman" w:hAnsi="Times New Roman" w:cs="Times New Roman"/>
          <w:snapToGrid w:val="0"/>
          <w:sz w:val="28"/>
          <w:szCs w:val="28"/>
        </w:rPr>
        <w:t>Предлагаются шесть вариантов площадки для строительства нового предприятия химической промышленности. Характеристики площадок следующие.</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45"/>
        <w:gridCol w:w="1124"/>
        <w:gridCol w:w="1134"/>
        <w:gridCol w:w="1134"/>
        <w:gridCol w:w="1418"/>
        <w:gridCol w:w="1275"/>
        <w:gridCol w:w="1409"/>
      </w:tblGrid>
      <w:tr w:rsidR="002662EF" w:rsidRPr="009B719B" w14:paraId="54F0E50F" w14:textId="77777777" w:rsidTr="001A1CA2">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0E6859A"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Площадка</w:t>
            </w:r>
          </w:p>
        </w:tc>
        <w:tc>
          <w:tcPr>
            <w:tcW w:w="112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6A02CF3"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Пл1</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9E95578"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Пл2</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780CBB7"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Пл3</w:t>
            </w: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313ED57"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Пл4</w:t>
            </w:r>
          </w:p>
        </w:tc>
        <w:tc>
          <w:tcPr>
            <w:tcW w:w="127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E8515D8"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Пл5</w:t>
            </w:r>
          </w:p>
        </w:tc>
        <w:tc>
          <w:tcPr>
            <w:tcW w:w="140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2A3E765"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Пл6</w:t>
            </w:r>
          </w:p>
        </w:tc>
      </w:tr>
      <w:tr w:rsidR="002662EF" w:rsidRPr="009B719B" w14:paraId="7788CE30" w14:textId="77777777" w:rsidTr="001A1CA2">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8904259"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Условия для доставки сырья</w:t>
            </w:r>
          </w:p>
        </w:tc>
        <w:tc>
          <w:tcPr>
            <w:tcW w:w="112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14E1844"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хорошие</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C05AA90"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отличные</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06D498E" w14:textId="77777777" w:rsidR="002662EF" w:rsidRPr="009B719B" w:rsidRDefault="002662EF" w:rsidP="001A1CA2">
            <w:pPr>
              <w:spacing w:after="0"/>
              <w:jc w:val="center"/>
              <w:rPr>
                <w:rFonts w:ascii="Times New Roman" w:hAnsi="Times New Roman" w:cs="Times New Roman"/>
                <w:snapToGrid w:val="0"/>
                <w:sz w:val="24"/>
                <w:szCs w:val="24"/>
              </w:rPr>
            </w:pPr>
            <w:bookmarkStart w:id="0" w:name="_Hlk190852905"/>
            <w:r w:rsidRPr="009B719B">
              <w:rPr>
                <w:rFonts w:ascii="Times New Roman" w:hAnsi="Times New Roman" w:cs="Times New Roman"/>
                <w:snapToGrid w:val="0"/>
                <w:sz w:val="24"/>
                <w:szCs w:val="24"/>
              </w:rPr>
              <w:t>средние</w:t>
            </w:r>
            <w:bookmarkEnd w:id="0"/>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BAB8E25" w14:textId="77777777" w:rsidR="002662EF" w:rsidRPr="009B719B" w:rsidRDefault="002662EF" w:rsidP="001A1CA2">
            <w:pPr>
              <w:spacing w:after="0"/>
              <w:jc w:val="center"/>
              <w:rPr>
                <w:rFonts w:ascii="Times New Roman" w:hAnsi="Times New Roman" w:cs="Times New Roman"/>
                <w:snapToGrid w:val="0"/>
                <w:sz w:val="24"/>
                <w:szCs w:val="24"/>
              </w:rPr>
            </w:pPr>
            <w:bookmarkStart w:id="1" w:name="_Hlk190854000"/>
            <w:r w:rsidRPr="009B719B">
              <w:rPr>
                <w:rFonts w:ascii="Times New Roman" w:hAnsi="Times New Roman" w:cs="Times New Roman"/>
                <w:snapToGrid w:val="0"/>
                <w:sz w:val="24"/>
                <w:szCs w:val="24"/>
              </w:rPr>
              <w:t>хорошие (немного хуже, чем для Пл1)</w:t>
            </w:r>
            <w:bookmarkEnd w:id="1"/>
          </w:p>
        </w:tc>
        <w:tc>
          <w:tcPr>
            <w:tcW w:w="127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F791F2B" w14:textId="77777777" w:rsidR="002662EF" w:rsidRPr="009B719B" w:rsidRDefault="002662EF" w:rsidP="001A1CA2">
            <w:pPr>
              <w:spacing w:after="0"/>
              <w:jc w:val="center"/>
              <w:rPr>
                <w:rFonts w:ascii="Times New Roman" w:hAnsi="Times New Roman" w:cs="Times New Roman"/>
                <w:snapToGrid w:val="0"/>
                <w:sz w:val="24"/>
                <w:szCs w:val="24"/>
              </w:rPr>
            </w:pPr>
            <w:bookmarkStart w:id="2" w:name="_Hlk190854102"/>
            <w:r w:rsidRPr="009B719B">
              <w:rPr>
                <w:rFonts w:ascii="Times New Roman" w:hAnsi="Times New Roman" w:cs="Times New Roman"/>
                <w:snapToGrid w:val="0"/>
                <w:sz w:val="24"/>
                <w:szCs w:val="24"/>
              </w:rPr>
              <w:t>средние</w:t>
            </w:r>
            <w:bookmarkEnd w:id="2"/>
          </w:p>
        </w:tc>
        <w:tc>
          <w:tcPr>
            <w:tcW w:w="140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4ADB86B" w14:textId="77777777" w:rsidR="002662EF" w:rsidRPr="009B719B" w:rsidRDefault="002662EF" w:rsidP="001A1CA2">
            <w:pPr>
              <w:spacing w:after="0"/>
              <w:jc w:val="center"/>
              <w:rPr>
                <w:rFonts w:ascii="Times New Roman" w:hAnsi="Times New Roman" w:cs="Times New Roman"/>
                <w:snapToGrid w:val="0"/>
                <w:sz w:val="24"/>
                <w:szCs w:val="24"/>
              </w:rPr>
            </w:pPr>
            <w:bookmarkStart w:id="3" w:name="_Hlk190853729"/>
            <w:r w:rsidRPr="009B719B">
              <w:rPr>
                <w:rFonts w:ascii="Times New Roman" w:hAnsi="Times New Roman" w:cs="Times New Roman"/>
                <w:snapToGrid w:val="0"/>
                <w:sz w:val="24"/>
                <w:szCs w:val="24"/>
              </w:rPr>
              <w:t>очень хорошие</w:t>
            </w:r>
            <w:bookmarkEnd w:id="3"/>
          </w:p>
        </w:tc>
      </w:tr>
      <w:tr w:rsidR="002662EF" w:rsidRPr="009B719B" w14:paraId="2D9C535E" w14:textId="77777777" w:rsidTr="001A1CA2">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65B082A"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Затраты на подготовку к строительству, млн ден.ед.</w:t>
            </w:r>
          </w:p>
        </w:tc>
        <w:tc>
          <w:tcPr>
            <w:tcW w:w="112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D550F7E"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3,5</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340459E"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1,8</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3BB8728"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4</w:t>
            </w: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C3CCB52"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3</w:t>
            </w:r>
          </w:p>
        </w:tc>
        <w:tc>
          <w:tcPr>
            <w:tcW w:w="127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350CEB2"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3,5</w:t>
            </w:r>
          </w:p>
        </w:tc>
        <w:tc>
          <w:tcPr>
            <w:tcW w:w="140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E166E90"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4</w:t>
            </w:r>
          </w:p>
        </w:tc>
      </w:tr>
      <w:tr w:rsidR="002662EF" w:rsidRPr="009B719B" w14:paraId="4B2C963D" w14:textId="77777777" w:rsidTr="001A1CA2">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1371ACF" w14:textId="77777777" w:rsidR="002662EF" w:rsidRPr="009B719B" w:rsidRDefault="002662EF" w:rsidP="001A1CA2">
            <w:pPr>
              <w:spacing w:after="0"/>
              <w:jc w:val="center"/>
              <w:rPr>
                <w:rFonts w:ascii="Times New Roman" w:hAnsi="Times New Roman" w:cs="Times New Roman"/>
                <w:snapToGrid w:val="0"/>
                <w:sz w:val="24"/>
                <w:szCs w:val="24"/>
              </w:rPr>
            </w:pPr>
            <w:bookmarkStart w:id="4" w:name="_Hlk190851832"/>
            <w:r w:rsidRPr="009B719B">
              <w:rPr>
                <w:rFonts w:ascii="Times New Roman" w:hAnsi="Times New Roman" w:cs="Times New Roman"/>
                <w:snapToGrid w:val="0"/>
                <w:sz w:val="24"/>
                <w:szCs w:val="24"/>
              </w:rPr>
              <w:t>Опасность загрязнения грунтовых вод в случае аварии</w:t>
            </w:r>
          </w:p>
        </w:tc>
        <w:tc>
          <w:tcPr>
            <w:tcW w:w="112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2F23659" w14:textId="77777777" w:rsidR="001A17F7"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 xml:space="preserve">загрязнение </w:t>
            </w:r>
          </w:p>
          <w:p w14:paraId="1A0C52FD" w14:textId="00D177B3"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возможно</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5D87AF1"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высокая опасность</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CF150E2" w14:textId="77777777" w:rsidR="002662EF" w:rsidRPr="009B719B" w:rsidRDefault="002662EF" w:rsidP="001A1CA2">
            <w:pPr>
              <w:spacing w:after="0"/>
              <w:jc w:val="center"/>
              <w:rPr>
                <w:rFonts w:ascii="Times New Roman" w:hAnsi="Times New Roman" w:cs="Times New Roman"/>
                <w:snapToGrid w:val="0"/>
                <w:sz w:val="24"/>
                <w:szCs w:val="24"/>
              </w:rPr>
            </w:pPr>
            <w:bookmarkStart w:id="5" w:name="_Hlk190853042"/>
            <w:r w:rsidRPr="009B719B">
              <w:rPr>
                <w:rFonts w:ascii="Times New Roman" w:hAnsi="Times New Roman" w:cs="Times New Roman"/>
                <w:snapToGrid w:val="0"/>
                <w:sz w:val="24"/>
                <w:szCs w:val="24"/>
              </w:rPr>
              <w:t>опасности нет</w:t>
            </w:r>
            <w:bookmarkEnd w:id="5"/>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0B8C612" w14:textId="77777777" w:rsidR="002662EF" w:rsidRPr="009B719B" w:rsidRDefault="002662EF" w:rsidP="001A1CA2">
            <w:pPr>
              <w:spacing w:after="0"/>
              <w:jc w:val="center"/>
              <w:rPr>
                <w:rFonts w:ascii="Times New Roman" w:hAnsi="Times New Roman" w:cs="Times New Roman"/>
                <w:snapToGrid w:val="0"/>
                <w:sz w:val="24"/>
                <w:szCs w:val="24"/>
              </w:rPr>
            </w:pPr>
            <w:bookmarkStart w:id="6" w:name="_Hlk190854053"/>
            <w:r w:rsidRPr="009B719B">
              <w:rPr>
                <w:rFonts w:ascii="Times New Roman" w:hAnsi="Times New Roman" w:cs="Times New Roman"/>
                <w:snapToGrid w:val="0"/>
                <w:sz w:val="24"/>
                <w:szCs w:val="24"/>
              </w:rPr>
              <w:t>загрязнение возможно</w:t>
            </w:r>
            <w:bookmarkEnd w:id="6"/>
          </w:p>
        </w:tc>
        <w:tc>
          <w:tcPr>
            <w:tcW w:w="127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B935D75" w14:textId="77777777" w:rsidR="002662EF" w:rsidRPr="009B719B" w:rsidRDefault="002662EF" w:rsidP="001A1CA2">
            <w:pPr>
              <w:spacing w:after="0"/>
              <w:jc w:val="center"/>
              <w:rPr>
                <w:rFonts w:ascii="Times New Roman" w:hAnsi="Times New Roman" w:cs="Times New Roman"/>
                <w:snapToGrid w:val="0"/>
                <w:sz w:val="24"/>
                <w:szCs w:val="24"/>
              </w:rPr>
            </w:pPr>
            <w:bookmarkStart w:id="7" w:name="_Hlk190854148"/>
            <w:r w:rsidRPr="009B719B">
              <w:rPr>
                <w:rFonts w:ascii="Times New Roman" w:hAnsi="Times New Roman" w:cs="Times New Roman"/>
                <w:snapToGrid w:val="0"/>
                <w:sz w:val="24"/>
                <w:szCs w:val="24"/>
              </w:rPr>
              <w:t>опасности нет</w:t>
            </w:r>
            <w:bookmarkEnd w:id="7"/>
          </w:p>
        </w:tc>
        <w:tc>
          <w:tcPr>
            <w:tcW w:w="140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F751ED4" w14:textId="77777777" w:rsidR="002662EF" w:rsidRPr="009B719B" w:rsidRDefault="002662EF" w:rsidP="001A1CA2">
            <w:pPr>
              <w:spacing w:after="0"/>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опасности нет</w:t>
            </w:r>
          </w:p>
        </w:tc>
      </w:tr>
      <w:bookmarkEnd w:id="4"/>
    </w:tbl>
    <w:p w14:paraId="088C794E" w14:textId="77777777" w:rsidR="002662EF" w:rsidRDefault="002662EF" w:rsidP="002662EF">
      <w:pPr>
        <w:spacing w:after="0" w:line="240" w:lineRule="auto"/>
        <w:ind w:right="73"/>
        <w:jc w:val="both"/>
        <w:rPr>
          <w:rFonts w:ascii="Times New Roman" w:hAnsi="Times New Roman" w:cs="Times New Roman"/>
          <w:snapToGrid w:val="0"/>
          <w:sz w:val="28"/>
          <w:szCs w:val="28"/>
        </w:rPr>
      </w:pPr>
    </w:p>
    <w:p w14:paraId="10166255" w14:textId="77777777" w:rsidR="002662EF" w:rsidRPr="00894A9C" w:rsidRDefault="002662EF" w:rsidP="002662EF">
      <w:pPr>
        <w:spacing w:after="0" w:line="240" w:lineRule="auto"/>
        <w:ind w:firstLine="709"/>
        <w:jc w:val="both"/>
        <w:rPr>
          <w:rFonts w:ascii="Times New Roman" w:hAnsi="Times New Roman" w:cs="Times New Roman"/>
          <w:snapToGrid w:val="0"/>
          <w:sz w:val="28"/>
          <w:szCs w:val="28"/>
        </w:rPr>
      </w:pPr>
      <w:r w:rsidRPr="00894A9C">
        <w:rPr>
          <w:rFonts w:ascii="Times New Roman" w:hAnsi="Times New Roman" w:cs="Times New Roman"/>
          <w:snapToGrid w:val="0"/>
          <w:sz w:val="28"/>
          <w:szCs w:val="28"/>
        </w:rPr>
        <w:t>Важность критериев оценивается двумя экспертами.</w:t>
      </w:r>
    </w:p>
    <w:p w14:paraId="45C704CF" w14:textId="77777777" w:rsidR="002662EF" w:rsidRPr="00894A9C" w:rsidRDefault="002662EF" w:rsidP="002662EF">
      <w:pPr>
        <w:spacing w:after="0" w:line="240" w:lineRule="auto"/>
        <w:ind w:firstLine="709"/>
        <w:jc w:val="both"/>
        <w:rPr>
          <w:rFonts w:ascii="Times New Roman" w:hAnsi="Times New Roman" w:cs="Times New Roman"/>
          <w:snapToGrid w:val="0"/>
          <w:sz w:val="28"/>
          <w:szCs w:val="28"/>
        </w:rPr>
      </w:pPr>
      <w:r w:rsidRPr="00894A9C">
        <w:rPr>
          <w:rFonts w:ascii="Times New Roman" w:hAnsi="Times New Roman" w:cs="Times New Roman"/>
          <w:snapToGrid w:val="0"/>
          <w:sz w:val="28"/>
          <w:szCs w:val="28"/>
        </w:rPr>
        <w:t>По мнению первого эксперта, наиболее важный критерий - опасность загрязнения, немного менее важный - затраты на подготовку к строительству, еще немного менее важный - условия для доставки сырья.</w:t>
      </w:r>
    </w:p>
    <w:p w14:paraId="7F10604C" w14:textId="77777777" w:rsidR="002662EF" w:rsidRPr="00894A9C" w:rsidRDefault="002662EF" w:rsidP="002662EF">
      <w:pPr>
        <w:spacing w:after="0" w:line="240" w:lineRule="auto"/>
        <w:ind w:firstLine="709"/>
        <w:jc w:val="both"/>
        <w:rPr>
          <w:rFonts w:ascii="Times New Roman" w:hAnsi="Times New Roman" w:cs="Times New Roman"/>
          <w:snapToGrid w:val="0"/>
          <w:sz w:val="28"/>
          <w:szCs w:val="28"/>
        </w:rPr>
      </w:pPr>
      <w:r w:rsidRPr="00894A9C">
        <w:rPr>
          <w:rFonts w:ascii="Times New Roman" w:hAnsi="Times New Roman" w:cs="Times New Roman"/>
          <w:snapToGrid w:val="0"/>
          <w:sz w:val="28"/>
          <w:szCs w:val="28"/>
        </w:rPr>
        <w:t>По мнению второго эксперта, наиболее важный критерий - затраты на подготовку к строительству, примерно такой же по важности (немного менее важный) - опасность загрязнения, менее важный - условия для доставки сырья.</w:t>
      </w:r>
    </w:p>
    <w:p w14:paraId="2635B441" w14:textId="77777777" w:rsidR="00403D61" w:rsidRDefault="00403D61" w:rsidP="00403D61">
      <w:pPr>
        <w:spacing w:after="0" w:line="240" w:lineRule="auto"/>
        <w:ind w:left="10" w:right="73" w:hanging="10"/>
        <w:rPr>
          <w:rFonts w:ascii="Times New Roman" w:eastAsia="Times New Roman" w:hAnsi="Times New Roman" w:cs="Times New Roman"/>
          <w:color w:val="000000" w:themeColor="text1"/>
          <w:sz w:val="28"/>
          <w:szCs w:val="28"/>
        </w:rPr>
      </w:pPr>
    </w:p>
    <w:p w14:paraId="6A2037A4" w14:textId="37F8FA60" w:rsidR="0001084B" w:rsidRPr="006A77AD" w:rsidRDefault="00960FDA" w:rsidP="0001084B">
      <w:pPr>
        <w:spacing w:line="240" w:lineRule="auto"/>
        <w:ind w:firstLine="550"/>
        <w:jc w:val="both"/>
        <w:rPr>
          <w:rFonts w:ascii="Times New Roman" w:hAnsi="Times New Roman" w:cs="Times New Roman"/>
          <w:b/>
          <w:bCs/>
          <w:sz w:val="28"/>
          <w:szCs w:val="28"/>
        </w:rPr>
      </w:pPr>
      <w:r w:rsidRPr="00055BD8">
        <w:rPr>
          <w:rFonts w:ascii="Times New Roman" w:hAnsi="Times New Roman" w:cs="Times New Roman"/>
          <w:b/>
          <w:bCs/>
          <w:sz w:val="28"/>
          <w:szCs w:val="28"/>
        </w:rPr>
        <w:t>1</w:t>
      </w:r>
      <w:r w:rsidR="0001084B" w:rsidRPr="006A77AD">
        <w:rPr>
          <w:rFonts w:ascii="Times New Roman" w:hAnsi="Times New Roman" w:cs="Times New Roman"/>
          <w:b/>
          <w:bCs/>
          <w:sz w:val="28"/>
          <w:szCs w:val="28"/>
        </w:rPr>
        <w:t>.</w:t>
      </w:r>
      <w:r w:rsidRPr="00055BD8">
        <w:rPr>
          <w:rFonts w:ascii="Times New Roman" w:hAnsi="Times New Roman" w:cs="Times New Roman"/>
          <w:b/>
          <w:bCs/>
          <w:sz w:val="28"/>
          <w:szCs w:val="28"/>
        </w:rPr>
        <w:t>1</w:t>
      </w:r>
      <w:r w:rsidR="0001084B" w:rsidRPr="006A77AD">
        <w:rPr>
          <w:rFonts w:ascii="Times New Roman" w:hAnsi="Times New Roman" w:cs="Times New Roman"/>
          <w:b/>
          <w:bCs/>
          <w:sz w:val="28"/>
          <w:szCs w:val="28"/>
        </w:rPr>
        <w:t xml:space="preserve"> Выбор множества Парето</w:t>
      </w:r>
    </w:p>
    <w:p w14:paraId="71038F61" w14:textId="77777777" w:rsidR="0001084B" w:rsidRPr="006A77AD" w:rsidRDefault="0001084B" w:rsidP="0001084B">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30A05F4B" w14:textId="77777777" w:rsidR="0001084B" w:rsidRPr="006A77AD" w:rsidRDefault="0001084B" w:rsidP="0001084B">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недоминируемых альтернатив: в нем отсутствуют альтернативы, явно (по всем критериям) отстающие от какой-либо другой альтернативы.</w:t>
      </w:r>
    </w:p>
    <w:p w14:paraId="13749F2F" w14:textId="77777777" w:rsidR="0001084B" w:rsidRPr="006A77AD" w:rsidRDefault="0001084B" w:rsidP="0001084B">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 xml:space="preserve">Выбор множества Парето производится следующим образом. </w:t>
      </w:r>
      <w:r w:rsidRPr="006A77AD">
        <w:rPr>
          <w:rFonts w:ascii="Times New Roman" w:hAnsi="Times New Roman" w:cs="Times New Roman"/>
          <w:i/>
          <w:sz w:val="28"/>
          <w:szCs w:val="28"/>
        </w:rPr>
        <w:t>Все</w:t>
      </w:r>
      <w:r w:rsidRPr="006A77AD">
        <w:rPr>
          <w:rFonts w:ascii="Times New Roman" w:hAnsi="Times New Roman" w:cs="Times New Roman"/>
          <w:sz w:val="28"/>
          <w:szCs w:val="28"/>
        </w:rPr>
        <w:t xml:space="preserve"> альтернативы </w:t>
      </w:r>
      <w:r w:rsidRPr="006A77AD">
        <w:rPr>
          <w:rFonts w:ascii="Times New Roman" w:hAnsi="Times New Roman" w:cs="Times New Roman"/>
          <w:i/>
          <w:sz w:val="28"/>
          <w:szCs w:val="28"/>
        </w:rPr>
        <w:t>попарно</w:t>
      </w:r>
      <w:r w:rsidRPr="006A77AD">
        <w:rPr>
          <w:rFonts w:ascii="Times New Roman" w:hAnsi="Times New Roman" w:cs="Times New Roman"/>
          <w:sz w:val="28"/>
          <w:szCs w:val="28"/>
        </w:rPr>
        <w:t xml:space="preserve"> сравниваются друг с другом </w:t>
      </w:r>
      <w:r w:rsidRPr="006A77AD">
        <w:rPr>
          <w:rFonts w:ascii="Times New Roman" w:hAnsi="Times New Roman" w:cs="Times New Roman"/>
          <w:i/>
          <w:sz w:val="28"/>
          <w:szCs w:val="28"/>
        </w:rPr>
        <w:t>по всем критериям</w:t>
      </w:r>
      <w:r w:rsidRPr="006A77AD">
        <w:rPr>
          <w:rFonts w:ascii="Times New Roman" w:hAnsi="Times New Roman" w:cs="Times New Roman"/>
          <w:sz w:val="28"/>
          <w:szCs w:val="28"/>
        </w:rPr>
        <w:t xml:space="preserve">. Если при сравнении каких-либо альтернатив (обозначим их как </w:t>
      </w:r>
      <w:r w:rsidRPr="006A77AD">
        <w:rPr>
          <w:rFonts w:ascii="Times New Roman" w:hAnsi="Times New Roman" w:cs="Times New Roman"/>
          <w:i/>
          <w:sz w:val="28"/>
          <w:szCs w:val="28"/>
        </w:rPr>
        <w:t>A</w:t>
      </w:r>
      <w:r w:rsidRPr="006A77AD">
        <w:rPr>
          <w:rFonts w:ascii="Times New Roman" w:hAnsi="Times New Roman" w:cs="Times New Roman"/>
          <w:i/>
          <w:sz w:val="28"/>
          <w:szCs w:val="28"/>
          <w:vertAlign w:val="subscript"/>
        </w:rPr>
        <w:t>i</w:t>
      </w:r>
      <w:r w:rsidRPr="006A77AD">
        <w:rPr>
          <w:rFonts w:ascii="Times New Roman" w:hAnsi="Times New Roman" w:cs="Times New Roman"/>
          <w:sz w:val="28"/>
          <w:szCs w:val="28"/>
          <w:vertAlign w:val="subscript"/>
        </w:rPr>
        <w:t xml:space="preserve"> </w:t>
      </w:r>
      <w:r w:rsidRPr="006A77AD">
        <w:rPr>
          <w:rFonts w:ascii="Times New Roman" w:hAnsi="Times New Roman" w:cs="Times New Roman"/>
          <w:sz w:val="28"/>
          <w:szCs w:val="28"/>
        </w:rPr>
        <w:t xml:space="preserve">и </w:t>
      </w:r>
      <w:r w:rsidRPr="006A77AD">
        <w:rPr>
          <w:rFonts w:ascii="Times New Roman" w:hAnsi="Times New Roman" w:cs="Times New Roman"/>
          <w:i/>
          <w:sz w:val="28"/>
          <w:szCs w:val="28"/>
        </w:rPr>
        <w:t>A</w:t>
      </w:r>
      <w:r w:rsidRPr="006A77AD">
        <w:rPr>
          <w:rFonts w:ascii="Times New Roman" w:hAnsi="Times New Roman" w:cs="Times New Roman"/>
          <w:i/>
          <w:sz w:val="28"/>
          <w:szCs w:val="28"/>
          <w:vertAlign w:val="subscript"/>
        </w:rPr>
        <w:t>j</w:t>
      </w:r>
      <w:r w:rsidRPr="006A77AD">
        <w:rPr>
          <w:rFonts w:ascii="Times New Roman" w:hAnsi="Times New Roman" w:cs="Times New Roman"/>
          <w:sz w:val="28"/>
          <w:szCs w:val="28"/>
        </w:rPr>
        <w:t xml:space="preserve">) оказывается, что одна из них (например, </w:t>
      </w:r>
      <w:r w:rsidRPr="006A77AD">
        <w:rPr>
          <w:rFonts w:ascii="Times New Roman" w:hAnsi="Times New Roman" w:cs="Times New Roman"/>
          <w:i/>
          <w:sz w:val="28"/>
          <w:szCs w:val="28"/>
        </w:rPr>
        <w:t>A</w:t>
      </w:r>
      <w:r w:rsidRPr="006A77AD">
        <w:rPr>
          <w:rFonts w:ascii="Times New Roman" w:hAnsi="Times New Roman" w:cs="Times New Roman"/>
          <w:i/>
          <w:sz w:val="28"/>
          <w:szCs w:val="28"/>
          <w:vertAlign w:val="subscript"/>
        </w:rPr>
        <w:t>j</w: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не лучше другой ни по одному критерию</w:t>
      </w:r>
      <w:r w:rsidRPr="006A77AD">
        <w:rPr>
          <w:rFonts w:ascii="Times New Roman" w:hAnsi="Times New Roman" w:cs="Times New Roman"/>
          <w:sz w:val="28"/>
          <w:szCs w:val="28"/>
        </w:rPr>
        <w:t xml:space="preserve">, то ее можно исключить из рассмотрения. Исключенную альтернативу (в данном </w:t>
      </w:r>
      <w:r w:rsidRPr="006A77AD">
        <w:rPr>
          <w:rFonts w:ascii="Times New Roman" w:hAnsi="Times New Roman" w:cs="Times New Roman"/>
          <w:sz w:val="28"/>
          <w:szCs w:val="28"/>
        </w:rPr>
        <w:lastRenderedPageBreak/>
        <w:t xml:space="preserve">случае – альтернативу </w:t>
      </w:r>
      <w:r w:rsidRPr="006A77AD">
        <w:rPr>
          <w:rFonts w:ascii="Times New Roman" w:hAnsi="Times New Roman" w:cs="Times New Roman"/>
          <w:i/>
          <w:sz w:val="28"/>
          <w:szCs w:val="28"/>
        </w:rPr>
        <w:t>A</w:t>
      </w:r>
      <w:r w:rsidRPr="006A77AD">
        <w:rPr>
          <w:rFonts w:ascii="Times New Roman" w:hAnsi="Times New Roman" w:cs="Times New Roman"/>
          <w:i/>
          <w:sz w:val="28"/>
          <w:szCs w:val="28"/>
          <w:vertAlign w:val="subscript"/>
        </w:rPr>
        <w:t>j</w:t>
      </w:r>
      <w:r w:rsidRPr="006A77AD">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7C0B86DE" w14:textId="77777777" w:rsidR="0001084B" w:rsidRPr="006A77AD" w:rsidRDefault="0001084B" w:rsidP="0001084B">
      <w:pPr>
        <w:pStyle w:val="21"/>
        <w:numPr>
          <w:ilvl w:val="12"/>
          <w:numId w:val="0"/>
        </w:numPr>
        <w:spacing w:line="240" w:lineRule="auto"/>
        <w:ind w:firstLine="567"/>
        <w:rPr>
          <w:szCs w:val="28"/>
        </w:rPr>
      </w:pPr>
      <w:r w:rsidRPr="006A77AD">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6141E6B6" w14:textId="77777777" w:rsidR="0001084B" w:rsidRPr="006A77AD" w:rsidRDefault="0001084B" w:rsidP="0001084B">
      <w:pPr>
        <w:numPr>
          <w:ilvl w:val="12"/>
          <w:numId w:val="0"/>
        </w:numPr>
        <w:spacing w:after="0"/>
        <w:ind w:firstLine="567"/>
        <w:jc w:val="both"/>
        <w:rPr>
          <w:rFonts w:ascii="Times New Roman" w:hAnsi="Times New Roman" w:cs="Times New Roman"/>
          <w:sz w:val="28"/>
          <w:szCs w:val="28"/>
        </w:rPr>
      </w:pPr>
    </w:p>
    <w:p w14:paraId="383CBBE5" w14:textId="77777777" w:rsidR="0001084B" w:rsidRDefault="0001084B" w:rsidP="0001084B">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Выберем множества Парето:</w:t>
      </w:r>
    </w:p>
    <w:p w14:paraId="771045FB" w14:textId="77777777" w:rsidR="0001084B" w:rsidRPr="006A77AD" w:rsidRDefault="0001084B" w:rsidP="0001084B">
      <w:pPr>
        <w:numPr>
          <w:ilvl w:val="12"/>
          <w:numId w:val="0"/>
        </w:numPr>
        <w:spacing w:after="0" w:line="240" w:lineRule="auto"/>
        <w:ind w:firstLine="567"/>
        <w:jc w:val="both"/>
        <w:rPr>
          <w:rFonts w:ascii="Times New Roman" w:hAnsi="Times New Roman" w:cs="Times New Roman"/>
          <w:sz w:val="28"/>
          <w:szCs w:val="28"/>
        </w:rPr>
      </w:pPr>
    </w:p>
    <w:p w14:paraId="4269F45B"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w:t>
      </w:r>
      <w:r w:rsidRPr="00911BB6">
        <w:rPr>
          <w:rFonts w:ascii="Times New Roman" w:hAnsi="Times New Roman" w:cs="Times New Roman"/>
          <w:sz w:val="28"/>
          <w:szCs w:val="28"/>
        </w:rPr>
        <w:t xml:space="preserve">1 и </w:t>
      </w:r>
      <w:r>
        <w:rPr>
          <w:rFonts w:ascii="Times New Roman" w:hAnsi="Times New Roman" w:cs="Times New Roman"/>
          <w:sz w:val="28"/>
          <w:szCs w:val="28"/>
        </w:rPr>
        <w:t>Пл</w:t>
      </w:r>
      <w:r w:rsidRPr="00911BB6">
        <w:rPr>
          <w:rFonts w:ascii="Times New Roman" w:hAnsi="Times New Roman" w:cs="Times New Roman"/>
          <w:sz w:val="28"/>
          <w:szCs w:val="28"/>
        </w:rPr>
        <w:t>2.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w:t>
      </w:r>
      <w:r w:rsidRPr="00911BB6">
        <w:rPr>
          <w:rFonts w:ascii="Times New Roman" w:hAnsi="Times New Roman" w:cs="Times New Roman"/>
          <w:sz w:val="28"/>
          <w:szCs w:val="28"/>
        </w:rPr>
        <w:t>1 (</w:t>
      </w:r>
      <w:r w:rsidRPr="009B719B">
        <w:rPr>
          <w:rFonts w:ascii="Times New Roman" w:hAnsi="Times New Roman" w:cs="Times New Roman"/>
          <w:sz w:val="28"/>
          <w:szCs w:val="28"/>
        </w:rPr>
        <w:t>хорошие</w:t>
      </w:r>
      <w:r w:rsidRPr="00911BB6">
        <w:rPr>
          <w:rFonts w:ascii="Times New Roman" w:hAnsi="Times New Roman" w:cs="Times New Roman"/>
          <w:sz w:val="28"/>
          <w:szCs w:val="28"/>
        </w:rPr>
        <w:t xml:space="preserve">) </w:t>
      </w:r>
      <w:r>
        <w:rPr>
          <w:rFonts w:ascii="Times New Roman" w:hAnsi="Times New Roman" w:cs="Times New Roman"/>
          <w:sz w:val="28"/>
          <w:szCs w:val="28"/>
        </w:rPr>
        <w:t>хуже</w:t>
      </w:r>
      <w:r w:rsidRPr="00911BB6">
        <w:rPr>
          <w:rFonts w:ascii="Times New Roman" w:hAnsi="Times New Roman" w:cs="Times New Roman"/>
          <w:sz w:val="28"/>
          <w:szCs w:val="28"/>
        </w:rPr>
        <w:t xml:space="preserve">, чем </w:t>
      </w:r>
      <w:r>
        <w:rPr>
          <w:rFonts w:ascii="Times New Roman" w:hAnsi="Times New Roman" w:cs="Times New Roman"/>
          <w:sz w:val="28"/>
          <w:szCs w:val="28"/>
        </w:rPr>
        <w:t>Пл</w:t>
      </w:r>
      <w:r w:rsidRPr="00911BB6">
        <w:rPr>
          <w:rFonts w:ascii="Times New Roman" w:hAnsi="Times New Roman" w:cs="Times New Roman"/>
          <w:sz w:val="28"/>
          <w:szCs w:val="28"/>
        </w:rPr>
        <w:t>2 (</w:t>
      </w:r>
      <w:r w:rsidRPr="009B719B">
        <w:rPr>
          <w:rFonts w:ascii="Times New Roman" w:hAnsi="Times New Roman" w:cs="Times New Roman"/>
          <w:sz w:val="28"/>
          <w:szCs w:val="28"/>
        </w:rPr>
        <w:t>отличные</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w:t>
      </w:r>
      <w:r>
        <w:rPr>
          <w:rFonts w:ascii="Times New Roman" w:hAnsi="Times New Roman" w:cs="Times New Roman"/>
          <w:sz w:val="28"/>
          <w:szCs w:val="28"/>
        </w:rPr>
        <w:t xml:space="preserve"> Пл1(3,5) хуже, чем Пл2(1,8)</w:t>
      </w:r>
      <w:r w:rsidRPr="00911BB6">
        <w:rPr>
          <w:rFonts w:ascii="Times New Roman" w:hAnsi="Times New Roman" w:cs="Times New Roman"/>
          <w:sz w:val="28"/>
          <w:szCs w:val="28"/>
        </w:rPr>
        <w:t>. Однако по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 xml:space="preserve">" </w:t>
      </w:r>
      <w:r>
        <w:rPr>
          <w:rFonts w:ascii="Times New Roman" w:hAnsi="Times New Roman" w:cs="Times New Roman"/>
          <w:sz w:val="28"/>
          <w:szCs w:val="28"/>
        </w:rPr>
        <w:t>Пл1</w:t>
      </w:r>
      <w:r w:rsidRPr="00911BB6">
        <w:rPr>
          <w:rFonts w:ascii="Times New Roman" w:hAnsi="Times New Roman" w:cs="Times New Roman"/>
          <w:sz w:val="28"/>
          <w:szCs w:val="28"/>
        </w:rPr>
        <w:t xml:space="preserve"> (</w:t>
      </w:r>
      <w:r w:rsidRPr="005034AB">
        <w:rPr>
          <w:rFonts w:ascii="Times New Roman" w:hAnsi="Times New Roman" w:cs="Times New Roman"/>
          <w:sz w:val="28"/>
          <w:szCs w:val="28"/>
        </w:rPr>
        <w:t>загрязнение возможно</w:t>
      </w:r>
      <w:r w:rsidRPr="00911BB6">
        <w:rPr>
          <w:rFonts w:ascii="Times New Roman" w:hAnsi="Times New Roman" w:cs="Times New Roman"/>
          <w:sz w:val="28"/>
          <w:szCs w:val="28"/>
        </w:rPr>
        <w:t xml:space="preserve">) </w:t>
      </w:r>
      <w:r>
        <w:rPr>
          <w:rFonts w:ascii="Times New Roman" w:hAnsi="Times New Roman" w:cs="Times New Roman"/>
          <w:sz w:val="28"/>
          <w:szCs w:val="28"/>
        </w:rPr>
        <w:t>лучше, чем Пл2</w:t>
      </w:r>
      <w:r w:rsidRPr="00911BB6">
        <w:rPr>
          <w:rFonts w:ascii="Times New Roman" w:hAnsi="Times New Roman" w:cs="Times New Roman"/>
          <w:sz w:val="28"/>
          <w:szCs w:val="28"/>
        </w:rPr>
        <w:t xml:space="preserve"> (</w:t>
      </w:r>
      <w:r w:rsidRPr="005034AB">
        <w:rPr>
          <w:rFonts w:ascii="Times New Roman" w:hAnsi="Times New Roman" w:cs="Times New Roman"/>
          <w:sz w:val="28"/>
          <w:szCs w:val="28"/>
        </w:rPr>
        <w:t>высокая опасность</w:t>
      </w:r>
      <w:r w:rsidRPr="00911BB6">
        <w:rPr>
          <w:rFonts w:ascii="Times New Roman" w:hAnsi="Times New Roman" w:cs="Times New Roman"/>
          <w:sz w:val="28"/>
          <w:szCs w:val="28"/>
        </w:rPr>
        <w:t>). Таким образом, ни одну из альтернатив исключить нельзя, так как каждая из них лучше по отдельным критериям.</w:t>
      </w:r>
    </w:p>
    <w:p w14:paraId="75D018BA"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w:t>
      </w:r>
      <w:r w:rsidRPr="00911BB6">
        <w:rPr>
          <w:rFonts w:ascii="Times New Roman" w:hAnsi="Times New Roman" w:cs="Times New Roman"/>
          <w:sz w:val="28"/>
          <w:szCs w:val="28"/>
        </w:rPr>
        <w:t xml:space="preserve">1 и </w:t>
      </w:r>
      <w:r>
        <w:rPr>
          <w:rFonts w:ascii="Times New Roman" w:hAnsi="Times New Roman" w:cs="Times New Roman"/>
          <w:sz w:val="28"/>
          <w:szCs w:val="28"/>
        </w:rPr>
        <w:t>Пл</w:t>
      </w:r>
      <w:r w:rsidRPr="00911BB6">
        <w:rPr>
          <w:rFonts w:ascii="Times New Roman" w:hAnsi="Times New Roman" w:cs="Times New Roman"/>
          <w:sz w:val="28"/>
          <w:szCs w:val="28"/>
        </w:rPr>
        <w:t>3.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Пл1</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хорошие</w:t>
      </w:r>
      <w:r w:rsidRPr="00911BB6">
        <w:rPr>
          <w:rFonts w:ascii="Times New Roman" w:hAnsi="Times New Roman" w:cs="Times New Roman"/>
          <w:sz w:val="28"/>
          <w:szCs w:val="28"/>
        </w:rPr>
        <w:t xml:space="preserve">) лучше, чем </w:t>
      </w:r>
      <w:r>
        <w:rPr>
          <w:rFonts w:ascii="Times New Roman" w:hAnsi="Times New Roman" w:cs="Times New Roman"/>
          <w:sz w:val="28"/>
          <w:szCs w:val="28"/>
        </w:rPr>
        <w:t>Пл3</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средние</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Пл1(3,5) лучше, чем Пл3(4)</w:t>
      </w:r>
      <w:r w:rsidRPr="00911BB6">
        <w:rPr>
          <w:rFonts w:ascii="Times New Roman" w:hAnsi="Times New Roman" w:cs="Times New Roman"/>
          <w:sz w:val="28"/>
          <w:szCs w:val="28"/>
        </w:rPr>
        <w:t>. Однако по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 xml:space="preserve">" </w:t>
      </w:r>
      <w:r>
        <w:rPr>
          <w:rFonts w:ascii="Times New Roman" w:hAnsi="Times New Roman" w:cs="Times New Roman"/>
          <w:sz w:val="28"/>
          <w:szCs w:val="28"/>
        </w:rPr>
        <w:t>Пл1</w:t>
      </w:r>
      <w:r w:rsidRPr="00911BB6">
        <w:rPr>
          <w:rFonts w:ascii="Times New Roman" w:hAnsi="Times New Roman" w:cs="Times New Roman"/>
          <w:sz w:val="28"/>
          <w:szCs w:val="28"/>
        </w:rPr>
        <w:t xml:space="preserve"> (</w:t>
      </w:r>
      <w:r w:rsidRPr="005034AB">
        <w:rPr>
          <w:rFonts w:ascii="Times New Roman" w:hAnsi="Times New Roman" w:cs="Times New Roman"/>
          <w:sz w:val="28"/>
          <w:szCs w:val="28"/>
        </w:rPr>
        <w:t>загрязнение возможно</w:t>
      </w:r>
      <w:r w:rsidRPr="00911BB6">
        <w:rPr>
          <w:rFonts w:ascii="Times New Roman" w:hAnsi="Times New Roman" w:cs="Times New Roman"/>
          <w:sz w:val="28"/>
          <w:szCs w:val="28"/>
        </w:rPr>
        <w:t xml:space="preserve">) </w:t>
      </w:r>
      <w:r>
        <w:rPr>
          <w:rFonts w:ascii="Times New Roman" w:hAnsi="Times New Roman" w:cs="Times New Roman"/>
          <w:sz w:val="28"/>
          <w:szCs w:val="28"/>
        </w:rPr>
        <w:t>хуже</w:t>
      </w:r>
      <w:r w:rsidRPr="00911BB6">
        <w:rPr>
          <w:rFonts w:ascii="Times New Roman" w:hAnsi="Times New Roman" w:cs="Times New Roman"/>
          <w:sz w:val="28"/>
          <w:szCs w:val="28"/>
        </w:rPr>
        <w:t xml:space="preserve"> </w:t>
      </w:r>
      <w:r>
        <w:rPr>
          <w:rFonts w:ascii="Times New Roman" w:hAnsi="Times New Roman" w:cs="Times New Roman"/>
          <w:sz w:val="28"/>
          <w:szCs w:val="28"/>
        </w:rPr>
        <w:t>Пл3</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 Таким образом, ни одну из альтернатив исключить нельзя, так как каждая из них лучше по отдельным критериям.</w:t>
      </w:r>
    </w:p>
    <w:p w14:paraId="4B519753"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Пл1</w:t>
      </w:r>
      <w:r w:rsidRPr="00911BB6">
        <w:rPr>
          <w:rFonts w:ascii="Times New Roman" w:hAnsi="Times New Roman" w:cs="Times New Roman"/>
          <w:sz w:val="28"/>
          <w:szCs w:val="28"/>
        </w:rPr>
        <w:t xml:space="preserve"> и </w:t>
      </w:r>
      <w:r>
        <w:rPr>
          <w:rFonts w:ascii="Times New Roman" w:hAnsi="Times New Roman" w:cs="Times New Roman"/>
          <w:sz w:val="28"/>
          <w:szCs w:val="28"/>
        </w:rPr>
        <w:t>Пл4</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Пл1</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хорошие</w:t>
      </w:r>
      <w:r w:rsidRPr="00911BB6">
        <w:rPr>
          <w:rFonts w:ascii="Times New Roman" w:hAnsi="Times New Roman" w:cs="Times New Roman"/>
          <w:sz w:val="28"/>
          <w:szCs w:val="28"/>
        </w:rPr>
        <w:t>)</w:t>
      </w:r>
      <w:r>
        <w:rPr>
          <w:rFonts w:ascii="Times New Roman" w:hAnsi="Times New Roman" w:cs="Times New Roman"/>
          <w:sz w:val="28"/>
          <w:szCs w:val="28"/>
        </w:rPr>
        <w:t xml:space="preserve"> немного</w:t>
      </w:r>
      <w:r w:rsidRPr="00911BB6">
        <w:rPr>
          <w:rFonts w:ascii="Times New Roman" w:hAnsi="Times New Roman" w:cs="Times New Roman"/>
          <w:sz w:val="28"/>
          <w:szCs w:val="28"/>
        </w:rPr>
        <w:t xml:space="preserve"> лучше, чем </w:t>
      </w:r>
      <w:r>
        <w:rPr>
          <w:rFonts w:ascii="Times New Roman" w:hAnsi="Times New Roman" w:cs="Times New Roman"/>
          <w:sz w:val="28"/>
          <w:szCs w:val="28"/>
        </w:rPr>
        <w:t>Пл4</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хорошие (немного хуже, чем для Пл1)</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Пл1(3,5) хуже, чем Пл4(3)</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Пл1 и Пл4 </w:t>
      </w:r>
      <w:r w:rsidRPr="00911BB6">
        <w:rPr>
          <w:rFonts w:ascii="Times New Roman" w:hAnsi="Times New Roman" w:cs="Times New Roman"/>
          <w:sz w:val="28"/>
          <w:szCs w:val="28"/>
        </w:rPr>
        <w:t>равны. Так как у каждой альтернативы есть преимущество по разным критериям, исключать ни одну из них нельзя.</w:t>
      </w:r>
    </w:p>
    <w:p w14:paraId="14271975"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Пл1</w:t>
      </w:r>
      <w:r w:rsidRPr="00911BB6">
        <w:rPr>
          <w:rFonts w:ascii="Times New Roman" w:hAnsi="Times New Roman" w:cs="Times New Roman"/>
          <w:sz w:val="28"/>
          <w:szCs w:val="28"/>
        </w:rPr>
        <w:t xml:space="preserve"> и </w:t>
      </w:r>
      <w:r>
        <w:rPr>
          <w:rFonts w:ascii="Times New Roman" w:hAnsi="Times New Roman" w:cs="Times New Roman"/>
          <w:sz w:val="28"/>
          <w:szCs w:val="28"/>
        </w:rPr>
        <w:t>Пл5</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Пл1</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хорошие</w:t>
      </w:r>
      <w:r w:rsidRPr="00911BB6">
        <w:rPr>
          <w:rFonts w:ascii="Times New Roman" w:hAnsi="Times New Roman" w:cs="Times New Roman"/>
          <w:sz w:val="28"/>
          <w:szCs w:val="28"/>
        </w:rPr>
        <w:t>)</w:t>
      </w:r>
      <w:r>
        <w:rPr>
          <w:rFonts w:ascii="Times New Roman" w:hAnsi="Times New Roman" w:cs="Times New Roman"/>
          <w:sz w:val="28"/>
          <w:szCs w:val="28"/>
        </w:rPr>
        <w:t xml:space="preserve"> </w:t>
      </w:r>
      <w:r w:rsidRPr="00911BB6">
        <w:rPr>
          <w:rFonts w:ascii="Times New Roman" w:hAnsi="Times New Roman" w:cs="Times New Roman"/>
          <w:sz w:val="28"/>
          <w:szCs w:val="28"/>
        </w:rPr>
        <w:t xml:space="preserve">лучше, чем </w:t>
      </w:r>
      <w:r>
        <w:rPr>
          <w:rFonts w:ascii="Times New Roman" w:hAnsi="Times New Roman" w:cs="Times New Roman"/>
          <w:sz w:val="28"/>
          <w:szCs w:val="28"/>
        </w:rPr>
        <w:t>Пл5</w:t>
      </w:r>
      <w:r w:rsidRPr="00911BB6">
        <w:rPr>
          <w:rFonts w:ascii="Times New Roman" w:hAnsi="Times New Roman" w:cs="Times New Roman"/>
          <w:sz w:val="28"/>
          <w:szCs w:val="28"/>
        </w:rPr>
        <w:t xml:space="preserve"> (</w:t>
      </w:r>
      <w:r>
        <w:rPr>
          <w:rFonts w:ascii="Times New Roman" w:hAnsi="Times New Roman" w:cs="Times New Roman"/>
          <w:sz w:val="28"/>
          <w:szCs w:val="28"/>
        </w:rPr>
        <w:t>средние</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Пл1(3,5) и Пл5(3,5) равны</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Пл1</w:t>
      </w:r>
      <w:r w:rsidRPr="00911BB6">
        <w:rPr>
          <w:rFonts w:ascii="Times New Roman" w:hAnsi="Times New Roman" w:cs="Times New Roman"/>
          <w:sz w:val="28"/>
          <w:szCs w:val="28"/>
        </w:rPr>
        <w:t>(</w:t>
      </w:r>
      <w:r w:rsidRPr="005034AB">
        <w:rPr>
          <w:rFonts w:ascii="Times New Roman" w:hAnsi="Times New Roman" w:cs="Times New Roman"/>
          <w:sz w:val="28"/>
          <w:szCs w:val="28"/>
        </w:rPr>
        <w:t>загрязнение возможно</w:t>
      </w:r>
      <w:r w:rsidRPr="00911BB6">
        <w:rPr>
          <w:rFonts w:ascii="Times New Roman" w:hAnsi="Times New Roman" w:cs="Times New Roman"/>
          <w:sz w:val="28"/>
          <w:szCs w:val="28"/>
        </w:rPr>
        <w:t xml:space="preserve">) </w:t>
      </w:r>
      <w:r>
        <w:rPr>
          <w:rFonts w:ascii="Times New Roman" w:hAnsi="Times New Roman" w:cs="Times New Roman"/>
          <w:sz w:val="28"/>
          <w:szCs w:val="28"/>
        </w:rPr>
        <w:t xml:space="preserve"> хуже Пл5</w:t>
      </w:r>
      <w:r w:rsidRPr="00911BB6">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 Так как у каждой альтернативы есть преимущество по разным критериям, исключать ни одну из них нельзя.</w:t>
      </w:r>
    </w:p>
    <w:p w14:paraId="3B0849DD"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Пл1</w:t>
      </w:r>
      <w:r w:rsidRPr="00911BB6">
        <w:rPr>
          <w:rFonts w:ascii="Times New Roman" w:hAnsi="Times New Roman" w:cs="Times New Roman"/>
          <w:sz w:val="28"/>
          <w:szCs w:val="28"/>
        </w:rPr>
        <w:t xml:space="preserve"> и </w:t>
      </w:r>
      <w:r>
        <w:rPr>
          <w:rFonts w:ascii="Times New Roman" w:hAnsi="Times New Roman" w:cs="Times New Roman"/>
          <w:sz w:val="28"/>
          <w:szCs w:val="28"/>
        </w:rPr>
        <w:t>Пл6</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Пл1</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хорошие</w:t>
      </w:r>
      <w:r w:rsidRPr="00911BB6">
        <w:rPr>
          <w:rFonts w:ascii="Times New Roman" w:hAnsi="Times New Roman" w:cs="Times New Roman"/>
          <w:sz w:val="28"/>
          <w:szCs w:val="28"/>
        </w:rPr>
        <w:t>)</w:t>
      </w:r>
      <w:r>
        <w:rPr>
          <w:rFonts w:ascii="Times New Roman" w:hAnsi="Times New Roman" w:cs="Times New Roman"/>
          <w:sz w:val="28"/>
          <w:szCs w:val="28"/>
        </w:rPr>
        <w:t xml:space="preserve"> хуже</w:t>
      </w:r>
      <w:r w:rsidRPr="00911BB6">
        <w:rPr>
          <w:rFonts w:ascii="Times New Roman" w:hAnsi="Times New Roman" w:cs="Times New Roman"/>
          <w:sz w:val="28"/>
          <w:szCs w:val="28"/>
        </w:rPr>
        <w:t xml:space="preserve">, чем </w:t>
      </w:r>
      <w:r>
        <w:rPr>
          <w:rFonts w:ascii="Times New Roman" w:hAnsi="Times New Roman" w:cs="Times New Roman"/>
          <w:sz w:val="28"/>
          <w:szCs w:val="28"/>
        </w:rPr>
        <w:t>Пл6</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очень хорошие</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 xml:space="preserve">Пл1(3,5) лучше Пл6(4) </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Пл1</w:t>
      </w:r>
      <w:r w:rsidRPr="00911BB6">
        <w:rPr>
          <w:rFonts w:ascii="Times New Roman" w:hAnsi="Times New Roman" w:cs="Times New Roman"/>
          <w:sz w:val="28"/>
          <w:szCs w:val="28"/>
        </w:rPr>
        <w:t>(</w:t>
      </w:r>
      <w:r w:rsidRPr="005034AB">
        <w:rPr>
          <w:rFonts w:ascii="Times New Roman" w:hAnsi="Times New Roman" w:cs="Times New Roman"/>
          <w:sz w:val="28"/>
          <w:szCs w:val="28"/>
        </w:rPr>
        <w:t>загрязнение возможно</w:t>
      </w:r>
      <w:r w:rsidRPr="00911BB6">
        <w:rPr>
          <w:rFonts w:ascii="Times New Roman" w:hAnsi="Times New Roman" w:cs="Times New Roman"/>
          <w:sz w:val="28"/>
          <w:szCs w:val="28"/>
        </w:rPr>
        <w:t xml:space="preserve">) </w:t>
      </w:r>
      <w:r>
        <w:rPr>
          <w:rFonts w:ascii="Times New Roman" w:hAnsi="Times New Roman" w:cs="Times New Roman"/>
          <w:sz w:val="28"/>
          <w:szCs w:val="28"/>
        </w:rPr>
        <w:t xml:space="preserve"> хуже Пл6</w:t>
      </w:r>
      <w:r w:rsidRPr="00911BB6">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 Так как у каждой альтернативы есть преимущество по разным критериям, исключать ни одну из них нельзя.</w:t>
      </w:r>
    </w:p>
    <w:p w14:paraId="48066B24"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Пл2</w:t>
      </w:r>
      <w:r w:rsidRPr="00911BB6">
        <w:rPr>
          <w:rFonts w:ascii="Times New Roman" w:hAnsi="Times New Roman" w:cs="Times New Roman"/>
          <w:sz w:val="28"/>
          <w:szCs w:val="28"/>
        </w:rPr>
        <w:t xml:space="preserve"> и </w:t>
      </w:r>
      <w:r>
        <w:rPr>
          <w:rFonts w:ascii="Times New Roman" w:hAnsi="Times New Roman" w:cs="Times New Roman"/>
          <w:sz w:val="28"/>
          <w:szCs w:val="28"/>
        </w:rPr>
        <w:t>Пл3</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Пл2</w:t>
      </w:r>
      <w:r w:rsidRPr="00911BB6">
        <w:rPr>
          <w:rFonts w:ascii="Times New Roman" w:hAnsi="Times New Roman" w:cs="Times New Roman"/>
          <w:sz w:val="28"/>
          <w:szCs w:val="28"/>
        </w:rPr>
        <w:t xml:space="preserve"> (</w:t>
      </w:r>
      <w:r>
        <w:rPr>
          <w:rFonts w:ascii="Times New Roman" w:hAnsi="Times New Roman" w:cs="Times New Roman"/>
          <w:sz w:val="28"/>
          <w:szCs w:val="28"/>
        </w:rPr>
        <w:t>отличные</w:t>
      </w:r>
      <w:r w:rsidRPr="00911BB6">
        <w:rPr>
          <w:rFonts w:ascii="Times New Roman" w:hAnsi="Times New Roman" w:cs="Times New Roman"/>
          <w:sz w:val="28"/>
          <w:szCs w:val="28"/>
        </w:rPr>
        <w:t>)</w:t>
      </w:r>
      <w:r>
        <w:rPr>
          <w:rFonts w:ascii="Times New Roman" w:hAnsi="Times New Roman" w:cs="Times New Roman"/>
          <w:sz w:val="28"/>
          <w:szCs w:val="28"/>
        </w:rPr>
        <w:t xml:space="preserve"> лучше</w:t>
      </w:r>
      <w:r w:rsidRPr="00911BB6">
        <w:rPr>
          <w:rFonts w:ascii="Times New Roman" w:hAnsi="Times New Roman" w:cs="Times New Roman"/>
          <w:sz w:val="28"/>
          <w:szCs w:val="28"/>
        </w:rPr>
        <w:t xml:space="preserve">, чем </w:t>
      </w:r>
      <w:r>
        <w:rPr>
          <w:rFonts w:ascii="Times New Roman" w:hAnsi="Times New Roman" w:cs="Times New Roman"/>
          <w:sz w:val="28"/>
          <w:szCs w:val="28"/>
        </w:rPr>
        <w:t>Пл3</w:t>
      </w:r>
      <w:r w:rsidRPr="00911BB6">
        <w:rPr>
          <w:rFonts w:ascii="Times New Roman" w:hAnsi="Times New Roman" w:cs="Times New Roman"/>
          <w:sz w:val="28"/>
          <w:szCs w:val="28"/>
        </w:rPr>
        <w:t xml:space="preserve"> (</w:t>
      </w:r>
      <w:r>
        <w:rPr>
          <w:rFonts w:ascii="Times New Roman" w:hAnsi="Times New Roman" w:cs="Times New Roman"/>
          <w:sz w:val="28"/>
          <w:szCs w:val="28"/>
        </w:rPr>
        <w:t>средние</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Пл2(1,8) лучше Пл3(4)</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 xml:space="preserve">Опасность загрязнения </w:t>
      </w:r>
      <w:r w:rsidRPr="009B719B">
        <w:rPr>
          <w:rFonts w:ascii="Times New Roman" w:hAnsi="Times New Roman" w:cs="Times New Roman"/>
          <w:sz w:val="28"/>
          <w:szCs w:val="28"/>
        </w:rPr>
        <w:lastRenderedPageBreak/>
        <w:t>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Пл2</w:t>
      </w:r>
      <w:r w:rsidRPr="00911BB6">
        <w:rPr>
          <w:rFonts w:ascii="Times New Roman" w:hAnsi="Times New Roman" w:cs="Times New Roman"/>
          <w:sz w:val="28"/>
          <w:szCs w:val="28"/>
        </w:rPr>
        <w:t>(</w:t>
      </w:r>
      <w:r>
        <w:rPr>
          <w:rFonts w:ascii="Times New Roman" w:hAnsi="Times New Roman" w:cs="Times New Roman"/>
          <w:sz w:val="28"/>
          <w:szCs w:val="28"/>
        </w:rPr>
        <w:t>высокая опасность</w:t>
      </w:r>
      <w:r w:rsidRPr="00911BB6">
        <w:rPr>
          <w:rFonts w:ascii="Times New Roman" w:hAnsi="Times New Roman" w:cs="Times New Roman"/>
          <w:sz w:val="28"/>
          <w:szCs w:val="28"/>
        </w:rPr>
        <w:t xml:space="preserve">) </w:t>
      </w:r>
      <w:r>
        <w:rPr>
          <w:rFonts w:ascii="Times New Roman" w:hAnsi="Times New Roman" w:cs="Times New Roman"/>
          <w:sz w:val="28"/>
          <w:szCs w:val="28"/>
        </w:rPr>
        <w:t xml:space="preserve"> хуже Пл3</w:t>
      </w:r>
      <w:r w:rsidRPr="00911BB6">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 Так как у каждой альтернативы есть преимущество по разным критериям, исключать ни одну из них нельзя.</w:t>
      </w:r>
    </w:p>
    <w:p w14:paraId="39492556"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Пл2</w:t>
      </w:r>
      <w:r w:rsidRPr="00911BB6">
        <w:rPr>
          <w:rFonts w:ascii="Times New Roman" w:hAnsi="Times New Roman" w:cs="Times New Roman"/>
          <w:sz w:val="28"/>
          <w:szCs w:val="28"/>
        </w:rPr>
        <w:t xml:space="preserve"> и </w:t>
      </w:r>
      <w:r>
        <w:rPr>
          <w:rFonts w:ascii="Times New Roman" w:hAnsi="Times New Roman" w:cs="Times New Roman"/>
          <w:sz w:val="28"/>
          <w:szCs w:val="28"/>
        </w:rPr>
        <w:t>Пл4</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Пл2</w:t>
      </w:r>
      <w:r w:rsidRPr="00911BB6">
        <w:rPr>
          <w:rFonts w:ascii="Times New Roman" w:hAnsi="Times New Roman" w:cs="Times New Roman"/>
          <w:sz w:val="28"/>
          <w:szCs w:val="28"/>
        </w:rPr>
        <w:t xml:space="preserve"> (</w:t>
      </w:r>
      <w:r>
        <w:rPr>
          <w:rFonts w:ascii="Times New Roman" w:hAnsi="Times New Roman" w:cs="Times New Roman"/>
          <w:sz w:val="28"/>
          <w:szCs w:val="28"/>
        </w:rPr>
        <w:t>отличные</w:t>
      </w:r>
      <w:r w:rsidRPr="00911BB6">
        <w:rPr>
          <w:rFonts w:ascii="Times New Roman" w:hAnsi="Times New Roman" w:cs="Times New Roman"/>
          <w:sz w:val="28"/>
          <w:szCs w:val="28"/>
        </w:rPr>
        <w:t>)</w:t>
      </w:r>
      <w:r>
        <w:rPr>
          <w:rFonts w:ascii="Times New Roman" w:hAnsi="Times New Roman" w:cs="Times New Roman"/>
          <w:sz w:val="28"/>
          <w:szCs w:val="28"/>
        </w:rPr>
        <w:t xml:space="preserve"> лучше</w:t>
      </w:r>
      <w:r w:rsidRPr="00911BB6">
        <w:rPr>
          <w:rFonts w:ascii="Times New Roman" w:hAnsi="Times New Roman" w:cs="Times New Roman"/>
          <w:sz w:val="28"/>
          <w:szCs w:val="28"/>
        </w:rPr>
        <w:t xml:space="preserve">, чем </w:t>
      </w:r>
      <w:r>
        <w:rPr>
          <w:rFonts w:ascii="Times New Roman" w:hAnsi="Times New Roman" w:cs="Times New Roman"/>
          <w:sz w:val="28"/>
          <w:szCs w:val="28"/>
        </w:rPr>
        <w:t>Пл4</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хорошие (немного хуже, чем для Пл1)</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Пл2(1,8) лучше Пл4(3)</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Пл2</w:t>
      </w:r>
      <w:r w:rsidRPr="00911BB6">
        <w:rPr>
          <w:rFonts w:ascii="Times New Roman" w:hAnsi="Times New Roman" w:cs="Times New Roman"/>
          <w:sz w:val="28"/>
          <w:szCs w:val="28"/>
        </w:rPr>
        <w:t>(</w:t>
      </w:r>
      <w:r>
        <w:rPr>
          <w:rFonts w:ascii="Times New Roman" w:hAnsi="Times New Roman" w:cs="Times New Roman"/>
          <w:sz w:val="28"/>
          <w:szCs w:val="28"/>
        </w:rPr>
        <w:t>высокая опасность</w:t>
      </w:r>
      <w:r w:rsidRPr="00911BB6">
        <w:rPr>
          <w:rFonts w:ascii="Times New Roman" w:hAnsi="Times New Roman" w:cs="Times New Roman"/>
          <w:sz w:val="28"/>
          <w:szCs w:val="28"/>
        </w:rPr>
        <w:t>)</w:t>
      </w:r>
      <w:r>
        <w:rPr>
          <w:rFonts w:ascii="Times New Roman" w:hAnsi="Times New Roman" w:cs="Times New Roman"/>
          <w:sz w:val="28"/>
          <w:szCs w:val="28"/>
        </w:rPr>
        <w:t xml:space="preserve"> хуже Пл4</w:t>
      </w:r>
      <w:r w:rsidRPr="00911BB6">
        <w:rPr>
          <w:rFonts w:ascii="Times New Roman" w:hAnsi="Times New Roman" w:cs="Times New Roman"/>
          <w:sz w:val="28"/>
          <w:szCs w:val="28"/>
        </w:rPr>
        <w:t>(</w:t>
      </w:r>
      <w:r w:rsidRPr="009B719B">
        <w:rPr>
          <w:rFonts w:ascii="Times New Roman" w:hAnsi="Times New Roman" w:cs="Times New Roman"/>
          <w:sz w:val="28"/>
          <w:szCs w:val="28"/>
        </w:rPr>
        <w:t>загрязнение возможно</w:t>
      </w:r>
      <w:r w:rsidRPr="00911BB6">
        <w:rPr>
          <w:rFonts w:ascii="Times New Roman" w:hAnsi="Times New Roman" w:cs="Times New Roman"/>
          <w:sz w:val="28"/>
          <w:szCs w:val="28"/>
        </w:rPr>
        <w:t>). Так как у каждой альтернативы есть преимущество по разным критериям, исключать ни одну из них нельзя.</w:t>
      </w:r>
    </w:p>
    <w:p w14:paraId="462A253D"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Пл2</w:t>
      </w:r>
      <w:r w:rsidRPr="00911BB6">
        <w:rPr>
          <w:rFonts w:ascii="Times New Roman" w:hAnsi="Times New Roman" w:cs="Times New Roman"/>
          <w:sz w:val="28"/>
          <w:szCs w:val="28"/>
        </w:rPr>
        <w:t xml:space="preserve"> и </w:t>
      </w:r>
      <w:r>
        <w:rPr>
          <w:rFonts w:ascii="Times New Roman" w:hAnsi="Times New Roman" w:cs="Times New Roman"/>
          <w:sz w:val="28"/>
          <w:szCs w:val="28"/>
        </w:rPr>
        <w:t>Пл5</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Пл2</w:t>
      </w:r>
      <w:r w:rsidRPr="00911BB6">
        <w:rPr>
          <w:rFonts w:ascii="Times New Roman" w:hAnsi="Times New Roman" w:cs="Times New Roman"/>
          <w:sz w:val="28"/>
          <w:szCs w:val="28"/>
        </w:rPr>
        <w:t xml:space="preserve"> (</w:t>
      </w:r>
      <w:r>
        <w:rPr>
          <w:rFonts w:ascii="Times New Roman" w:hAnsi="Times New Roman" w:cs="Times New Roman"/>
          <w:sz w:val="28"/>
          <w:szCs w:val="28"/>
        </w:rPr>
        <w:t>отличные</w:t>
      </w:r>
      <w:r w:rsidRPr="00911BB6">
        <w:rPr>
          <w:rFonts w:ascii="Times New Roman" w:hAnsi="Times New Roman" w:cs="Times New Roman"/>
          <w:sz w:val="28"/>
          <w:szCs w:val="28"/>
        </w:rPr>
        <w:t>)</w:t>
      </w:r>
      <w:r>
        <w:rPr>
          <w:rFonts w:ascii="Times New Roman" w:hAnsi="Times New Roman" w:cs="Times New Roman"/>
          <w:sz w:val="28"/>
          <w:szCs w:val="28"/>
        </w:rPr>
        <w:t xml:space="preserve"> лучше</w:t>
      </w:r>
      <w:r w:rsidRPr="00911BB6">
        <w:rPr>
          <w:rFonts w:ascii="Times New Roman" w:hAnsi="Times New Roman" w:cs="Times New Roman"/>
          <w:sz w:val="28"/>
          <w:szCs w:val="28"/>
        </w:rPr>
        <w:t xml:space="preserve">, чем </w:t>
      </w:r>
      <w:r>
        <w:rPr>
          <w:rFonts w:ascii="Times New Roman" w:hAnsi="Times New Roman" w:cs="Times New Roman"/>
          <w:sz w:val="28"/>
          <w:szCs w:val="28"/>
        </w:rPr>
        <w:t>Пл5</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средние</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Пл2(1,8) лучше Пл5(3,5)</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Пл2</w:t>
      </w:r>
      <w:r w:rsidRPr="00911BB6">
        <w:rPr>
          <w:rFonts w:ascii="Times New Roman" w:hAnsi="Times New Roman" w:cs="Times New Roman"/>
          <w:sz w:val="28"/>
          <w:szCs w:val="28"/>
        </w:rPr>
        <w:t>(</w:t>
      </w:r>
      <w:r>
        <w:rPr>
          <w:rFonts w:ascii="Times New Roman" w:hAnsi="Times New Roman" w:cs="Times New Roman"/>
          <w:sz w:val="28"/>
          <w:szCs w:val="28"/>
        </w:rPr>
        <w:t>высокая опасность</w:t>
      </w:r>
      <w:r w:rsidRPr="00911BB6">
        <w:rPr>
          <w:rFonts w:ascii="Times New Roman" w:hAnsi="Times New Roman" w:cs="Times New Roman"/>
          <w:sz w:val="28"/>
          <w:szCs w:val="28"/>
        </w:rPr>
        <w:t>)</w:t>
      </w:r>
      <w:r>
        <w:rPr>
          <w:rFonts w:ascii="Times New Roman" w:hAnsi="Times New Roman" w:cs="Times New Roman"/>
          <w:sz w:val="28"/>
          <w:szCs w:val="28"/>
        </w:rPr>
        <w:t xml:space="preserve"> хуже Пл5</w:t>
      </w:r>
      <w:r w:rsidRPr="00911BB6">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 Так как у каждой альтернативы есть преимущество по разным критериям, исключать ни одну из них нельзя.</w:t>
      </w:r>
    </w:p>
    <w:p w14:paraId="59E37C8F"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Пл2</w:t>
      </w:r>
      <w:r w:rsidRPr="00911BB6">
        <w:rPr>
          <w:rFonts w:ascii="Times New Roman" w:hAnsi="Times New Roman" w:cs="Times New Roman"/>
          <w:sz w:val="28"/>
          <w:szCs w:val="28"/>
        </w:rPr>
        <w:t xml:space="preserve"> и </w:t>
      </w:r>
      <w:r>
        <w:rPr>
          <w:rFonts w:ascii="Times New Roman" w:hAnsi="Times New Roman" w:cs="Times New Roman"/>
          <w:sz w:val="28"/>
          <w:szCs w:val="28"/>
        </w:rPr>
        <w:t>Пл6</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Пл2</w:t>
      </w:r>
      <w:r w:rsidRPr="00911BB6">
        <w:rPr>
          <w:rFonts w:ascii="Times New Roman" w:hAnsi="Times New Roman" w:cs="Times New Roman"/>
          <w:sz w:val="28"/>
          <w:szCs w:val="28"/>
        </w:rPr>
        <w:t xml:space="preserve"> (</w:t>
      </w:r>
      <w:r>
        <w:rPr>
          <w:rFonts w:ascii="Times New Roman" w:hAnsi="Times New Roman" w:cs="Times New Roman"/>
          <w:sz w:val="28"/>
          <w:szCs w:val="28"/>
        </w:rPr>
        <w:t>отличные</w:t>
      </w:r>
      <w:r w:rsidRPr="00911BB6">
        <w:rPr>
          <w:rFonts w:ascii="Times New Roman" w:hAnsi="Times New Roman" w:cs="Times New Roman"/>
          <w:sz w:val="28"/>
          <w:szCs w:val="28"/>
        </w:rPr>
        <w:t>)</w:t>
      </w:r>
      <w:r>
        <w:rPr>
          <w:rFonts w:ascii="Times New Roman" w:hAnsi="Times New Roman" w:cs="Times New Roman"/>
          <w:sz w:val="28"/>
          <w:szCs w:val="28"/>
        </w:rPr>
        <w:t xml:space="preserve"> лучше</w:t>
      </w:r>
      <w:r w:rsidRPr="00911BB6">
        <w:rPr>
          <w:rFonts w:ascii="Times New Roman" w:hAnsi="Times New Roman" w:cs="Times New Roman"/>
          <w:sz w:val="28"/>
          <w:szCs w:val="28"/>
        </w:rPr>
        <w:t xml:space="preserve">, чем </w:t>
      </w:r>
      <w:r>
        <w:rPr>
          <w:rFonts w:ascii="Times New Roman" w:hAnsi="Times New Roman" w:cs="Times New Roman"/>
          <w:sz w:val="28"/>
          <w:szCs w:val="28"/>
        </w:rPr>
        <w:t>Пл6</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очень хорошие</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Пл2(1,8) лучше Пл6(4)</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Пл2</w:t>
      </w:r>
      <w:r w:rsidRPr="00911BB6">
        <w:rPr>
          <w:rFonts w:ascii="Times New Roman" w:hAnsi="Times New Roman" w:cs="Times New Roman"/>
          <w:sz w:val="28"/>
          <w:szCs w:val="28"/>
        </w:rPr>
        <w:t>(</w:t>
      </w:r>
      <w:r>
        <w:rPr>
          <w:rFonts w:ascii="Times New Roman" w:hAnsi="Times New Roman" w:cs="Times New Roman"/>
          <w:sz w:val="28"/>
          <w:szCs w:val="28"/>
        </w:rPr>
        <w:t>высокая опасность</w:t>
      </w:r>
      <w:r w:rsidRPr="00911BB6">
        <w:rPr>
          <w:rFonts w:ascii="Times New Roman" w:hAnsi="Times New Roman" w:cs="Times New Roman"/>
          <w:sz w:val="28"/>
          <w:szCs w:val="28"/>
        </w:rPr>
        <w:t>)</w:t>
      </w:r>
      <w:r>
        <w:rPr>
          <w:rFonts w:ascii="Times New Roman" w:hAnsi="Times New Roman" w:cs="Times New Roman"/>
          <w:sz w:val="28"/>
          <w:szCs w:val="28"/>
        </w:rPr>
        <w:t xml:space="preserve"> хуже Пл6</w:t>
      </w:r>
      <w:r w:rsidRPr="00911BB6">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 Так как у каждой альтернативы есть преимущество по разным критериям, исключать ни одну из них нельзя.</w:t>
      </w:r>
    </w:p>
    <w:p w14:paraId="072E6D45"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Пл3</w:t>
      </w:r>
      <w:r w:rsidRPr="00911BB6">
        <w:rPr>
          <w:rFonts w:ascii="Times New Roman" w:hAnsi="Times New Roman" w:cs="Times New Roman"/>
          <w:sz w:val="28"/>
          <w:szCs w:val="28"/>
        </w:rPr>
        <w:t xml:space="preserve"> и </w:t>
      </w:r>
      <w:r>
        <w:rPr>
          <w:rFonts w:ascii="Times New Roman" w:hAnsi="Times New Roman" w:cs="Times New Roman"/>
          <w:sz w:val="28"/>
          <w:szCs w:val="28"/>
        </w:rPr>
        <w:t>Пл4</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Пл3</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средние</w:t>
      </w:r>
      <w:r w:rsidRPr="00911BB6">
        <w:rPr>
          <w:rFonts w:ascii="Times New Roman" w:hAnsi="Times New Roman" w:cs="Times New Roman"/>
          <w:sz w:val="28"/>
          <w:szCs w:val="28"/>
        </w:rPr>
        <w:t>)</w:t>
      </w:r>
      <w:r>
        <w:rPr>
          <w:rFonts w:ascii="Times New Roman" w:hAnsi="Times New Roman" w:cs="Times New Roman"/>
          <w:sz w:val="28"/>
          <w:szCs w:val="28"/>
        </w:rPr>
        <w:t xml:space="preserve"> хуже</w:t>
      </w:r>
      <w:r w:rsidRPr="00911BB6">
        <w:rPr>
          <w:rFonts w:ascii="Times New Roman" w:hAnsi="Times New Roman" w:cs="Times New Roman"/>
          <w:sz w:val="28"/>
          <w:szCs w:val="28"/>
        </w:rPr>
        <w:t xml:space="preserve">, чем </w:t>
      </w:r>
      <w:r>
        <w:rPr>
          <w:rFonts w:ascii="Times New Roman" w:hAnsi="Times New Roman" w:cs="Times New Roman"/>
          <w:sz w:val="28"/>
          <w:szCs w:val="28"/>
        </w:rPr>
        <w:t>Пл4</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хорошие (немного хуже, чем для Пл1)</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Пл3(4) хуже Пл4(3)</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Пл3</w:t>
      </w:r>
      <w:r w:rsidRPr="00911BB6">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w:t>
      </w:r>
      <w:r>
        <w:rPr>
          <w:rFonts w:ascii="Times New Roman" w:hAnsi="Times New Roman" w:cs="Times New Roman"/>
          <w:sz w:val="28"/>
          <w:szCs w:val="28"/>
        </w:rPr>
        <w:t xml:space="preserve"> лучше Пл4</w:t>
      </w:r>
      <w:r w:rsidRPr="007D39D5">
        <w:rPr>
          <w:rFonts w:ascii="Times New Roman" w:hAnsi="Times New Roman" w:cs="Times New Roman"/>
          <w:sz w:val="28"/>
          <w:szCs w:val="28"/>
        </w:rPr>
        <w:t xml:space="preserve"> </w:t>
      </w:r>
      <w:r>
        <w:rPr>
          <w:rFonts w:ascii="Times New Roman" w:hAnsi="Times New Roman" w:cs="Times New Roman"/>
          <w:sz w:val="28"/>
          <w:szCs w:val="28"/>
        </w:rPr>
        <w:t>(</w:t>
      </w:r>
      <w:r w:rsidRPr="009B719B">
        <w:rPr>
          <w:rFonts w:ascii="Times New Roman" w:hAnsi="Times New Roman" w:cs="Times New Roman"/>
          <w:sz w:val="28"/>
          <w:szCs w:val="28"/>
        </w:rPr>
        <w:t>загрязнение возможно</w:t>
      </w:r>
      <w:r w:rsidRPr="00911BB6">
        <w:rPr>
          <w:rFonts w:ascii="Times New Roman" w:hAnsi="Times New Roman" w:cs="Times New Roman"/>
          <w:sz w:val="28"/>
          <w:szCs w:val="28"/>
        </w:rPr>
        <w:t>). Так как у каждой альтернативы есть преимущество по разным критериям, исключать ни одну из них нельзя.</w:t>
      </w:r>
    </w:p>
    <w:p w14:paraId="1B229216" w14:textId="77777777" w:rsidR="0001084B" w:rsidRPr="00911BB6"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Пл3</w:t>
      </w:r>
      <w:r w:rsidRPr="00911BB6">
        <w:rPr>
          <w:rFonts w:ascii="Times New Roman" w:hAnsi="Times New Roman" w:cs="Times New Roman"/>
          <w:sz w:val="28"/>
          <w:szCs w:val="28"/>
        </w:rPr>
        <w:t xml:space="preserve"> и </w:t>
      </w:r>
      <w:r>
        <w:rPr>
          <w:rFonts w:ascii="Times New Roman" w:hAnsi="Times New Roman" w:cs="Times New Roman"/>
          <w:sz w:val="28"/>
          <w:szCs w:val="28"/>
        </w:rPr>
        <w:t>Пл5</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Пл3</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средние</w:t>
      </w:r>
      <w:r w:rsidRPr="00911BB6">
        <w:rPr>
          <w:rFonts w:ascii="Times New Roman" w:hAnsi="Times New Roman" w:cs="Times New Roman"/>
          <w:sz w:val="28"/>
          <w:szCs w:val="28"/>
        </w:rPr>
        <w:t>)</w:t>
      </w:r>
      <w:r>
        <w:rPr>
          <w:rFonts w:ascii="Times New Roman" w:hAnsi="Times New Roman" w:cs="Times New Roman"/>
          <w:sz w:val="28"/>
          <w:szCs w:val="28"/>
        </w:rPr>
        <w:t xml:space="preserve"> и Пл5</w:t>
      </w:r>
      <w:r w:rsidRPr="00911BB6">
        <w:rPr>
          <w:rFonts w:ascii="Times New Roman" w:hAnsi="Times New Roman" w:cs="Times New Roman"/>
          <w:sz w:val="28"/>
          <w:szCs w:val="28"/>
        </w:rPr>
        <w:t xml:space="preserve"> (</w:t>
      </w:r>
      <w:r>
        <w:rPr>
          <w:rFonts w:ascii="Times New Roman" w:hAnsi="Times New Roman" w:cs="Times New Roman"/>
          <w:sz w:val="28"/>
          <w:szCs w:val="28"/>
        </w:rPr>
        <w:t>средние</w:t>
      </w:r>
      <w:r w:rsidRPr="00911BB6">
        <w:rPr>
          <w:rFonts w:ascii="Times New Roman" w:hAnsi="Times New Roman" w:cs="Times New Roman"/>
          <w:sz w:val="28"/>
          <w:szCs w:val="28"/>
        </w:rPr>
        <w:t>)</w:t>
      </w:r>
      <w:r>
        <w:rPr>
          <w:rFonts w:ascii="Times New Roman" w:hAnsi="Times New Roman" w:cs="Times New Roman"/>
          <w:sz w:val="28"/>
          <w:szCs w:val="28"/>
        </w:rPr>
        <w:t xml:space="preserve"> равны</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Пл3(4) хуже Пл5(3,5)</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Пл3</w:t>
      </w:r>
      <w:r w:rsidRPr="00911BB6">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w:t>
      </w:r>
      <w:r>
        <w:rPr>
          <w:rFonts w:ascii="Times New Roman" w:hAnsi="Times New Roman" w:cs="Times New Roman"/>
          <w:sz w:val="28"/>
          <w:szCs w:val="28"/>
        </w:rPr>
        <w:t xml:space="preserve"> и Пл5</w:t>
      </w:r>
      <w:r w:rsidRPr="007D39D5">
        <w:rPr>
          <w:rFonts w:ascii="Times New Roman" w:hAnsi="Times New Roman" w:cs="Times New Roman"/>
          <w:sz w:val="28"/>
          <w:szCs w:val="28"/>
        </w:rPr>
        <w:t xml:space="preserve"> </w:t>
      </w:r>
      <w:r>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w:t>
      </w:r>
      <w:r>
        <w:rPr>
          <w:rFonts w:ascii="Times New Roman" w:hAnsi="Times New Roman" w:cs="Times New Roman"/>
          <w:sz w:val="28"/>
          <w:szCs w:val="28"/>
        </w:rPr>
        <w:t xml:space="preserve"> равны</w:t>
      </w:r>
      <w:r w:rsidRPr="00911BB6">
        <w:rPr>
          <w:rFonts w:ascii="Times New Roman" w:hAnsi="Times New Roman" w:cs="Times New Roman"/>
          <w:sz w:val="28"/>
          <w:szCs w:val="28"/>
        </w:rPr>
        <w:t>. Так как</w:t>
      </w:r>
      <w:r>
        <w:rPr>
          <w:rFonts w:ascii="Times New Roman" w:hAnsi="Times New Roman" w:cs="Times New Roman"/>
          <w:sz w:val="28"/>
          <w:szCs w:val="28"/>
        </w:rPr>
        <w:t xml:space="preserve"> Пл3 и Пл5 обладают паритетом по 2 параметрам, но при этом Пл5 лучше Пл3 по </w:t>
      </w:r>
      <w:r w:rsidRPr="00911BB6">
        <w:rPr>
          <w:rFonts w:ascii="Times New Roman" w:hAnsi="Times New Roman" w:cs="Times New Roman"/>
          <w:sz w:val="28"/>
          <w:szCs w:val="28"/>
        </w:rPr>
        <w:t>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w:t>
      </w:r>
      <w:r>
        <w:rPr>
          <w:rFonts w:ascii="Times New Roman" w:hAnsi="Times New Roman" w:cs="Times New Roman"/>
          <w:sz w:val="28"/>
          <w:szCs w:val="28"/>
        </w:rPr>
        <w:t>, то Пл3 следует исключить</w:t>
      </w:r>
      <w:r w:rsidRPr="00911BB6">
        <w:rPr>
          <w:rFonts w:ascii="Times New Roman" w:hAnsi="Times New Roman" w:cs="Times New Roman"/>
          <w:sz w:val="28"/>
          <w:szCs w:val="28"/>
        </w:rPr>
        <w:t>.</w:t>
      </w:r>
    </w:p>
    <w:p w14:paraId="184B1B4E" w14:textId="77777777" w:rsidR="0001084B"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Пл4</w:t>
      </w:r>
      <w:r w:rsidRPr="00911BB6">
        <w:rPr>
          <w:rFonts w:ascii="Times New Roman" w:hAnsi="Times New Roman" w:cs="Times New Roman"/>
          <w:sz w:val="28"/>
          <w:szCs w:val="28"/>
        </w:rPr>
        <w:t xml:space="preserve"> и </w:t>
      </w:r>
      <w:r>
        <w:rPr>
          <w:rFonts w:ascii="Times New Roman" w:hAnsi="Times New Roman" w:cs="Times New Roman"/>
          <w:sz w:val="28"/>
          <w:szCs w:val="28"/>
        </w:rPr>
        <w:t>Пл5</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Пл4</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хорошие (немного хуже, чем для Пл1)</w:t>
      </w:r>
      <w:r w:rsidRPr="00911BB6">
        <w:rPr>
          <w:rFonts w:ascii="Times New Roman" w:hAnsi="Times New Roman" w:cs="Times New Roman"/>
          <w:sz w:val="28"/>
          <w:szCs w:val="28"/>
        </w:rPr>
        <w:t>)</w:t>
      </w:r>
      <w:r>
        <w:rPr>
          <w:rFonts w:ascii="Times New Roman" w:hAnsi="Times New Roman" w:cs="Times New Roman"/>
          <w:sz w:val="28"/>
          <w:szCs w:val="28"/>
        </w:rPr>
        <w:t xml:space="preserve"> лучше</w:t>
      </w:r>
      <w:r w:rsidRPr="00911BB6">
        <w:rPr>
          <w:rFonts w:ascii="Times New Roman" w:hAnsi="Times New Roman" w:cs="Times New Roman"/>
          <w:sz w:val="28"/>
          <w:szCs w:val="28"/>
        </w:rPr>
        <w:t xml:space="preserve">, чем </w:t>
      </w:r>
      <w:r>
        <w:rPr>
          <w:rFonts w:ascii="Times New Roman" w:hAnsi="Times New Roman" w:cs="Times New Roman"/>
          <w:sz w:val="28"/>
          <w:szCs w:val="28"/>
        </w:rPr>
        <w:t>Пл5</w:t>
      </w:r>
      <w:r w:rsidRPr="00911BB6">
        <w:rPr>
          <w:rFonts w:ascii="Times New Roman" w:hAnsi="Times New Roman" w:cs="Times New Roman"/>
          <w:sz w:val="28"/>
          <w:szCs w:val="28"/>
        </w:rPr>
        <w:t xml:space="preserve"> (</w:t>
      </w:r>
      <w:r>
        <w:rPr>
          <w:rFonts w:ascii="Times New Roman" w:hAnsi="Times New Roman" w:cs="Times New Roman"/>
          <w:sz w:val="28"/>
          <w:szCs w:val="28"/>
        </w:rPr>
        <w:t>средние</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Пл4(3) лучше Пл5(3,5)</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Пл4</w:t>
      </w:r>
      <w:r w:rsidRPr="00911BB6">
        <w:rPr>
          <w:rFonts w:ascii="Times New Roman" w:hAnsi="Times New Roman" w:cs="Times New Roman"/>
          <w:sz w:val="28"/>
          <w:szCs w:val="28"/>
        </w:rPr>
        <w:t>(</w:t>
      </w:r>
      <w:r w:rsidRPr="009B719B">
        <w:rPr>
          <w:rFonts w:ascii="Times New Roman" w:hAnsi="Times New Roman" w:cs="Times New Roman"/>
          <w:sz w:val="28"/>
          <w:szCs w:val="28"/>
        </w:rPr>
        <w:t>загрязнение возможно</w:t>
      </w:r>
      <w:r w:rsidRPr="00911BB6">
        <w:rPr>
          <w:rFonts w:ascii="Times New Roman" w:hAnsi="Times New Roman" w:cs="Times New Roman"/>
          <w:sz w:val="28"/>
          <w:szCs w:val="28"/>
        </w:rPr>
        <w:t>)</w:t>
      </w:r>
      <w:r>
        <w:rPr>
          <w:rFonts w:ascii="Times New Roman" w:hAnsi="Times New Roman" w:cs="Times New Roman"/>
          <w:sz w:val="28"/>
          <w:szCs w:val="28"/>
        </w:rPr>
        <w:t xml:space="preserve"> хуже Пл5</w:t>
      </w:r>
      <w:r w:rsidRPr="007D39D5">
        <w:rPr>
          <w:rFonts w:ascii="Times New Roman" w:hAnsi="Times New Roman" w:cs="Times New Roman"/>
          <w:sz w:val="28"/>
          <w:szCs w:val="28"/>
        </w:rPr>
        <w:t xml:space="preserve"> </w:t>
      </w:r>
      <w:r>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 Так как у каждой альтернативы есть преимущество по разным критериям, исключать ни одну из них нельзя.</w:t>
      </w:r>
    </w:p>
    <w:p w14:paraId="1463337D" w14:textId="77777777" w:rsidR="0001084B"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lastRenderedPageBreak/>
        <w:t xml:space="preserve">Сравним </w:t>
      </w:r>
      <w:r>
        <w:rPr>
          <w:rFonts w:ascii="Times New Roman" w:hAnsi="Times New Roman" w:cs="Times New Roman"/>
          <w:sz w:val="28"/>
          <w:szCs w:val="28"/>
        </w:rPr>
        <w:t>Пл4</w:t>
      </w:r>
      <w:r w:rsidRPr="00911BB6">
        <w:rPr>
          <w:rFonts w:ascii="Times New Roman" w:hAnsi="Times New Roman" w:cs="Times New Roman"/>
          <w:sz w:val="28"/>
          <w:szCs w:val="28"/>
        </w:rPr>
        <w:t xml:space="preserve"> и </w:t>
      </w:r>
      <w:r>
        <w:rPr>
          <w:rFonts w:ascii="Times New Roman" w:hAnsi="Times New Roman" w:cs="Times New Roman"/>
          <w:sz w:val="28"/>
          <w:szCs w:val="28"/>
        </w:rPr>
        <w:t>Пл6</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Пл4</w:t>
      </w:r>
      <w:r w:rsidRPr="00911BB6">
        <w:rPr>
          <w:rFonts w:ascii="Times New Roman" w:hAnsi="Times New Roman" w:cs="Times New Roman"/>
          <w:sz w:val="28"/>
          <w:szCs w:val="28"/>
        </w:rPr>
        <w:t xml:space="preserve"> (</w:t>
      </w:r>
      <w:r w:rsidRPr="009B719B">
        <w:rPr>
          <w:rFonts w:ascii="Times New Roman" w:hAnsi="Times New Roman" w:cs="Times New Roman"/>
          <w:sz w:val="28"/>
          <w:szCs w:val="28"/>
        </w:rPr>
        <w:t>хорошие (немного хуже, чем для Пл1)</w:t>
      </w:r>
      <w:r w:rsidRPr="00911BB6">
        <w:rPr>
          <w:rFonts w:ascii="Times New Roman" w:hAnsi="Times New Roman" w:cs="Times New Roman"/>
          <w:sz w:val="28"/>
          <w:szCs w:val="28"/>
        </w:rPr>
        <w:t>)</w:t>
      </w:r>
      <w:r>
        <w:rPr>
          <w:rFonts w:ascii="Times New Roman" w:hAnsi="Times New Roman" w:cs="Times New Roman"/>
          <w:sz w:val="28"/>
          <w:szCs w:val="28"/>
        </w:rPr>
        <w:t xml:space="preserve"> хуже</w:t>
      </w:r>
      <w:r w:rsidRPr="00911BB6">
        <w:rPr>
          <w:rFonts w:ascii="Times New Roman" w:hAnsi="Times New Roman" w:cs="Times New Roman"/>
          <w:sz w:val="28"/>
          <w:szCs w:val="28"/>
        </w:rPr>
        <w:t xml:space="preserve">, чем </w:t>
      </w:r>
      <w:r>
        <w:rPr>
          <w:rFonts w:ascii="Times New Roman" w:hAnsi="Times New Roman" w:cs="Times New Roman"/>
          <w:sz w:val="28"/>
          <w:szCs w:val="28"/>
        </w:rPr>
        <w:t>Пл6</w:t>
      </w:r>
      <w:r w:rsidRPr="00911BB6">
        <w:rPr>
          <w:rFonts w:ascii="Times New Roman" w:hAnsi="Times New Roman" w:cs="Times New Roman"/>
          <w:sz w:val="28"/>
          <w:szCs w:val="28"/>
        </w:rPr>
        <w:t xml:space="preserve"> (</w:t>
      </w:r>
      <w:r>
        <w:rPr>
          <w:rFonts w:ascii="Times New Roman" w:hAnsi="Times New Roman" w:cs="Times New Roman"/>
          <w:sz w:val="28"/>
          <w:szCs w:val="28"/>
        </w:rPr>
        <w:t>очень хорошие</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Пл4(3) лучше Пл6(4)</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Пл4</w:t>
      </w:r>
      <w:r w:rsidRPr="00911BB6">
        <w:rPr>
          <w:rFonts w:ascii="Times New Roman" w:hAnsi="Times New Roman" w:cs="Times New Roman"/>
          <w:sz w:val="28"/>
          <w:szCs w:val="28"/>
        </w:rPr>
        <w:t>(</w:t>
      </w:r>
      <w:r w:rsidRPr="009B719B">
        <w:rPr>
          <w:rFonts w:ascii="Times New Roman" w:hAnsi="Times New Roman" w:cs="Times New Roman"/>
          <w:sz w:val="28"/>
          <w:szCs w:val="28"/>
        </w:rPr>
        <w:t>загрязнение возможно</w:t>
      </w:r>
      <w:r w:rsidRPr="00911BB6">
        <w:rPr>
          <w:rFonts w:ascii="Times New Roman" w:hAnsi="Times New Roman" w:cs="Times New Roman"/>
          <w:sz w:val="28"/>
          <w:szCs w:val="28"/>
        </w:rPr>
        <w:t>)</w:t>
      </w:r>
      <w:r>
        <w:rPr>
          <w:rFonts w:ascii="Times New Roman" w:hAnsi="Times New Roman" w:cs="Times New Roman"/>
          <w:sz w:val="28"/>
          <w:szCs w:val="28"/>
        </w:rPr>
        <w:t xml:space="preserve"> хуже Пл6</w:t>
      </w:r>
      <w:r w:rsidRPr="007D39D5">
        <w:rPr>
          <w:rFonts w:ascii="Times New Roman" w:hAnsi="Times New Roman" w:cs="Times New Roman"/>
          <w:sz w:val="28"/>
          <w:szCs w:val="28"/>
        </w:rPr>
        <w:t xml:space="preserve"> </w:t>
      </w:r>
      <w:r>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 Так как у каждой альтернативы есть преимущество по разным критериям, исключать ни одну из них нельзя.</w:t>
      </w:r>
    </w:p>
    <w:p w14:paraId="7AEE8B7C" w14:textId="5D827A73" w:rsidR="0001084B" w:rsidRPr="000E6F7D" w:rsidRDefault="0001084B" w:rsidP="0001084B">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w:t>
      </w:r>
      <w:r>
        <w:rPr>
          <w:rFonts w:ascii="Times New Roman" w:hAnsi="Times New Roman" w:cs="Times New Roman"/>
          <w:sz w:val="28"/>
          <w:szCs w:val="28"/>
        </w:rPr>
        <w:t>Пл5</w:t>
      </w:r>
      <w:r w:rsidRPr="00911BB6">
        <w:rPr>
          <w:rFonts w:ascii="Times New Roman" w:hAnsi="Times New Roman" w:cs="Times New Roman"/>
          <w:sz w:val="28"/>
          <w:szCs w:val="28"/>
        </w:rPr>
        <w:t xml:space="preserve"> и </w:t>
      </w:r>
      <w:r>
        <w:rPr>
          <w:rFonts w:ascii="Times New Roman" w:hAnsi="Times New Roman" w:cs="Times New Roman"/>
          <w:sz w:val="28"/>
          <w:szCs w:val="28"/>
        </w:rPr>
        <w:t>Пл6</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Условия для доставки сырья</w:t>
      </w:r>
      <w:r w:rsidRPr="00911BB6">
        <w:rPr>
          <w:rFonts w:ascii="Times New Roman" w:hAnsi="Times New Roman" w:cs="Times New Roman"/>
          <w:sz w:val="28"/>
          <w:szCs w:val="28"/>
        </w:rPr>
        <w:t xml:space="preserve">" </w:t>
      </w:r>
      <w:r>
        <w:rPr>
          <w:rFonts w:ascii="Times New Roman" w:hAnsi="Times New Roman" w:cs="Times New Roman"/>
          <w:sz w:val="28"/>
          <w:szCs w:val="28"/>
        </w:rPr>
        <w:t>Пл5</w:t>
      </w:r>
      <w:r w:rsidRPr="00911BB6">
        <w:rPr>
          <w:rFonts w:ascii="Times New Roman" w:hAnsi="Times New Roman" w:cs="Times New Roman"/>
          <w:sz w:val="28"/>
          <w:szCs w:val="28"/>
        </w:rPr>
        <w:t xml:space="preserve"> (</w:t>
      </w:r>
      <w:r>
        <w:rPr>
          <w:rFonts w:ascii="Times New Roman" w:hAnsi="Times New Roman" w:cs="Times New Roman"/>
          <w:sz w:val="28"/>
          <w:szCs w:val="28"/>
        </w:rPr>
        <w:t>средние</w:t>
      </w:r>
      <w:r w:rsidRPr="00911BB6">
        <w:rPr>
          <w:rFonts w:ascii="Times New Roman" w:hAnsi="Times New Roman" w:cs="Times New Roman"/>
          <w:sz w:val="28"/>
          <w:szCs w:val="28"/>
        </w:rPr>
        <w:t>)</w:t>
      </w:r>
      <w:r>
        <w:rPr>
          <w:rFonts w:ascii="Times New Roman" w:hAnsi="Times New Roman" w:cs="Times New Roman"/>
          <w:sz w:val="28"/>
          <w:szCs w:val="28"/>
        </w:rPr>
        <w:t xml:space="preserve"> хуже</w:t>
      </w:r>
      <w:r w:rsidRPr="00911BB6">
        <w:rPr>
          <w:rFonts w:ascii="Times New Roman" w:hAnsi="Times New Roman" w:cs="Times New Roman"/>
          <w:sz w:val="28"/>
          <w:szCs w:val="28"/>
        </w:rPr>
        <w:t xml:space="preserve">, чем </w:t>
      </w:r>
      <w:r>
        <w:rPr>
          <w:rFonts w:ascii="Times New Roman" w:hAnsi="Times New Roman" w:cs="Times New Roman"/>
          <w:sz w:val="28"/>
          <w:szCs w:val="28"/>
        </w:rPr>
        <w:t>Пл6</w:t>
      </w:r>
      <w:r w:rsidRPr="00911BB6">
        <w:rPr>
          <w:rFonts w:ascii="Times New Roman" w:hAnsi="Times New Roman" w:cs="Times New Roman"/>
          <w:sz w:val="28"/>
          <w:szCs w:val="28"/>
        </w:rPr>
        <w:t xml:space="preserve"> (</w:t>
      </w:r>
      <w:r>
        <w:rPr>
          <w:rFonts w:ascii="Times New Roman" w:hAnsi="Times New Roman" w:cs="Times New Roman"/>
          <w:sz w:val="28"/>
          <w:szCs w:val="28"/>
        </w:rPr>
        <w:t>очень хорошие</w:t>
      </w:r>
      <w:r w:rsidRPr="00911BB6">
        <w:rPr>
          <w:rFonts w:ascii="Times New Roman" w:hAnsi="Times New Roman" w:cs="Times New Roman"/>
          <w:sz w:val="28"/>
          <w:szCs w:val="28"/>
        </w:rPr>
        <w:t>). По критерию "</w:t>
      </w:r>
      <w:r w:rsidRPr="009B719B">
        <w:rPr>
          <w:rFonts w:ascii="Times New Roman" w:hAnsi="Times New Roman" w:cs="Times New Roman"/>
          <w:sz w:val="28"/>
          <w:szCs w:val="28"/>
        </w:rPr>
        <w:t>Затраты на подготовку к строительству</w:t>
      </w:r>
      <w:r w:rsidRPr="00911BB6">
        <w:rPr>
          <w:rFonts w:ascii="Times New Roman" w:hAnsi="Times New Roman" w:cs="Times New Roman"/>
          <w:sz w:val="28"/>
          <w:szCs w:val="28"/>
        </w:rPr>
        <w:t xml:space="preserve">" </w:t>
      </w:r>
      <w:r>
        <w:rPr>
          <w:rFonts w:ascii="Times New Roman" w:hAnsi="Times New Roman" w:cs="Times New Roman"/>
          <w:sz w:val="28"/>
          <w:szCs w:val="28"/>
        </w:rPr>
        <w:t>Пл5(3,5) лучше Пл6(4)</w:t>
      </w:r>
      <w:r w:rsidRPr="00911BB6">
        <w:rPr>
          <w:rFonts w:ascii="Times New Roman" w:hAnsi="Times New Roman" w:cs="Times New Roman"/>
          <w:sz w:val="28"/>
          <w:szCs w:val="28"/>
        </w:rPr>
        <w:t xml:space="preserve">. </w:t>
      </w:r>
      <w:r>
        <w:rPr>
          <w:rFonts w:ascii="Times New Roman" w:hAnsi="Times New Roman" w:cs="Times New Roman"/>
          <w:sz w:val="28"/>
          <w:szCs w:val="28"/>
        </w:rPr>
        <w:t>П</w:t>
      </w:r>
      <w:r w:rsidRPr="00911BB6">
        <w:rPr>
          <w:rFonts w:ascii="Times New Roman" w:hAnsi="Times New Roman" w:cs="Times New Roman"/>
          <w:sz w:val="28"/>
          <w:szCs w:val="28"/>
        </w:rPr>
        <w:t>о критерию "</w:t>
      </w:r>
      <w:r w:rsidRPr="009B719B">
        <w:rPr>
          <w:rFonts w:ascii="Times New Roman" w:hAnsi="Times New Roman" w:cs="Times New Roman"/>
          <w:sz w:val="28"/>
          <w:szCs w:val="28"/>
        </w:rPr>
        <w:t>Опасность загрязнения грунтовых вод в случае аварии</w:t>
      </w:r>
      <w:r w:rsidRPr="00911BB6">
        <w:rPr>
          <w:rFonts w:ascii="Times New Roman" w:hAnsi="Times New Roman" w:cs="Times New Roman"/>
          <w:sz w:val="28"/>
          <w:szCs w:val="28"/>
        </w:rPr>
        <w:t>"</w:t>
      </w:r>
      <w:r>
        <w:rPr>
          <w:rFonts w:ascii="Times New Roman" w:hAnsi="Times New Roman" w:cs="Times New Roman"/>
          <w:sz w:val="28"/>
          <w:szCs w:val="28"/>
        </w:rPr>
        <w:t xml:space="preserve"> Пл5</w:t>
      </w:r>
      <w:r w:rsidRPr="00911BB6">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w:t>
      </w:r>
      <w:r>
        <w:rPr>
          <w:rFonts w:ascii="Times New Roman" w:hAnsi="Times New Roman" w:cs="Times New Roman"/>
          <w:sz w:val="28"/>
          <w:szCs w:val="28"/>
        </w:rPr>
        <w:t xml:space="preserve"> и Пл6</w:t>
      </w:r>
      <w:r w:rsidRPr="007D39D5">
        <w:rPr>
          <w:rFonts w:ascii="Times New Roman" w:hAnsi="Times New Roman" w:cs="Times New Roman"/>
          <w:sz w:val="28"/>
          <w:szCs w:val="28"/>
        </w:rPr>
        <w:t xml:space="preserve"> </w:t>
      </w:r>
      <w:r>
        <w:rPr>
          <w:rFonts w:ascii="Times New Roman" w:hAnsi="Times New Roman" w:cs="Times New Roman"/>
          <w:sz w:val="28"/>
          <w:szCs w:val="28"/>
        </w:rPr>
        <w:t>(</w:t>
      </w:r>
      <w:r w:rsidRPr="009B719B">
        <w:rPr>
          <w:rFonts w:ascii="Times New Roman" w:hAnsi="Times New Roman" w:cs="Times New Roman"/>
          <w:sz w:val="28"/>
          <w:szCs w:val="28"/>
        </w:rPr>
        <w:t>опасности нет</w:t>
      </w:r>
      <w:r w:rsidRPr="00911BB6">
        <w:rPr>
          <w:rFonts w:ascii="Times New Roman" w:hAnsi="Times New Roman" w:cs="Times New Roman"/>
          <w:sz w:val="28"/>
          <w:szCs w:val="28"/>
        </w:rPr>
        <w:t>)</w:t>
      </w:r>
      <w:r>
        <w:rPr>
          <w:rFonts w:ascii="Times New Roman" w:hAnsi="Times New Roman" w:cs="Times New Roman"/>
          <w:sz w:val="28"/>
          <w:szCs w:val="28"/>
        </w:rPr>
        <w:t xml:space="preserve"> равны</w:t>
      </w:r>
      <w:r w:rsidRPr="00911BB6">
        <w:rPr>
          <w:rFonts w:ascii="Times New Roman" w:hAnsi="Times New Roman" w:cs="Times New Roman"/>
          <w:sz w:val="28"/>
          <w:szCs w:val="28"/>
        </w:rPr>
        <w:t>. Так как у каждой альтернативы есть преимущество по разным критериям, исключать ни одну из них нельзя.</w:t>
      </w:r>
    </w:p>
    <w:p w14:paraId="2C6A0CE8" w14:textId="77777777" w:rsidR="0001084B" w:rsidRPr="003371B0" w:rsidRDefault="0001084B" w:rsidP="0001084B">
      <w:pPr>
        <w:spacing w:after="0"/>
        <w:ind w:firstLine="567"/>
        <w:jc w:val="both"/>
        <w:rPr>
          <w:rFonts w:ascii="Times New Roman" w:hAnsi="Times New Roman" w:cs="Times New Roman"/>
          <w:sz w:val="28"/>
          <w:szCs w:val="28"/>
        </w:rPr>
      </w:pPr>
      <w:r w:rsidRPr="003371B0">
        <w:rPr>
          <w:rFonts w:ascii="Times New Roman" w:hAnsi="Times New Roman" w:cs="Times New Roman"/>
          <w:sz w:val="28"/>
          <w:szCs w:val="28"/>
        </w:rPr>
        <w:t xml:space="preserve">В результате попарного сравнения </w:t>
      </w:r>
      <w:r>
        <w:rPr>
          <w:rFonts w:ascii="Times New Roman" w:hAnsi="Times New Roman" w:cs="Times New Roman"/>
          <w:sz w:val="28"/>
          <w:szCs w:val="28"/>
        </w:rPr>
        <w:t>Пл3</w:t>
      </w:r>
      <w:r w:rsidRPr="003371B0">
        <w:rPr>
          <w:rFonts w:ascii="Times New Roman" w:hAnsi="Times New Roman" w:cs="Times New Roman"/>
          <w:sz w:val="28"/>
          <w:szCs w:val="28"/>
        </w:rPr>
        <w:t xml:space="preserve"> оказалась единственной альтернативой, которая </w:t>
      </w:r>
      <w:r>
        <w:rPr>
          <w:rFonts w:ascii="Times New Roman" w:hAnsi="Times New Roman" w:cs="Times New Roman"/>
          <w:sz w:val="28"/>
          <w:szCs w:val="28"/>
        </w:rPr>
        <w:t>равна</w:t>
      </w:r>
      <w:r w:rsidRPr="003371B0">
        <w:rPr>
          <w:rFonts w:ascii="Times New Roman" w:hAnsi="Times New Roman" w:cs="Times New Roman"/>
          <w:sz w:val="28"/>
          <w:szCs w:val="28"/>
        </w:rPr>
        <w:t xml:space="preserve"> по </w:t>
      </w:r>
      <w:r>
        <w:rPr>
          <w:rFonts w:ascii="Times New Roman" w:hAnsi="Times New Roman" w:cs="Times New Roman"/>
          <w:sz w:val="28"/>
          <w:szCs w:val="28"/>
        </w:rPr>
        <w:t xml:space="preserve">2 </w:t>
      </w:r>
      <w:r w:rsidRPr="003371B0">
        <w:rPr>
          <w:rFonts w:ascii="Times New Roman" w:hAnsi="Times New Roman" w:cs="Times New Roman"/>
          <w:sz w:val="28"/>
          <w:szCs w:val="28"/>
        </w:rPr>
        <w:t>критериям</w:t>
      </w:r>
      <w:r>
        <w:rPr>
          <w:rFonts w:ascii="Times New Roman" w:hAnsi="Times New Roman" w:cs="Times New Roman"/>
          <w:sz w:val="28"/>
          <w:szCs w:val="28"/>
        </w:rPr>
        <w:t xml:space="preserve"> и уступает по 1</w:t>
      </w:r>
      <w:r w:rsidRPr="003371B0">
        <w:rPr>
          <w:rFonts w:ascii="Times New Roman" w:hAnsi="Times New Roman" w:cs="Times New Roman"/>
          <w:sz w:val="28"/>
          <w:szCs w:val="28"/>
        </w:rPr>
        <w:t xml:space="preserve"> критери</w:t>
      </w:r>
      <w:r>
        <w:rPr>
          <w:rFonts w:ascii="Times New Roman" w:hAnsi="Times New Roman" w:cs="Times New Roman"/>
          <w:sz w:val="28"/>
          <w:szCs w:val="28"/>
        </w:rPr>
        <w:t>ю</w:t>
      </w:r>
      <w:r w:rsidRPr="003371B0">
        <w:rPr>
          <w:rFonts w:ascii="Times New Roman" w:hAnsi="Times New Roman" w:cs="Times New Roman"/>
          <w:sz w:val="28"/>
          <w:szCs w:val="28"/>
        </w:rPr>
        <w:t xml:space="preserve"> хотя бы одной из других </w:t>
      </w:r>
      <w:r>
        <w:rPr>
          <w:rFonts w:ascii="Times New Roman" w:hAnsi="Times New Roman" w:cs="Times New Roman"/>
          <w:sz w:val="28"/>
          <w:szCs w:val="28"/>
        </w:rPr>
        <w:t>площадок</w:t>
      </w:r>
      <w:r w:rsidRPr="003371B0">
        <w:rPr>
          <w:rFonts w:ascii="Times New Roman" w:hAnsi="Times New Roman" w:cs="Times New Roman"/>
          <w:sz w:val="28"/>
          <w:szCs w:val="28"/>
        </w:rPr>
        <w:t>, поэтому её можно исключить.</w:t>
      </w:r>
    </w:p>
    <w:p w14:paraId="7B7DF9AB" w14:textId="77777777" w:rsidR="0001084B" w:rsidRDefault="0001084B" w:rsidP="0001084B">
      <w:pPr>
        <w:spacing w:after="0"/>
        <w:ind w:firstLine="567"/>
        <w:jc w:val="both"/>
        <w:rPr>
          <w:rFonts w:ascii="Times New Roman" w:hAnsi="Times New Roman" w:cs="Times New Roman"/>
          <w:sz w:val="28"/>
          <w:szCs w:val="28"/>
        </w:rPr>
      </w:pPr>
      <w:r w:rsidRPr="003371B0">
        <w:rPr>
          <w:rFonts w:ascii="Times New Roman" w:hAnsi="Times New Roman" w:cs="Times New Roman"/>
          <w:sz w:val="28"/>
          <w:szCs w:val="28"/>
        </w:rPr>
        <w:t xml:space="preserve">Во множество Парето входят </w:t>
      </w:r>
      <w:r>
        <w:rPr>
          <w:rFonts w:ascii="Times New Roman" w:hAnsi="Times New Roman" w:cs="Times New Roman"/>
          <w:sz w:val="28"/>
          <w:szCs w:val="28"/>
        </w:rPr>
        <w:t>Пл1</w:t>
      </w:r>
      <w:r w:rsidRPr="003371B0">
        <w:rPr>
          <w:rFonts w:ascii="Times New Roman" w:hAnsi="Times New Roman" w:cs="Times New Roman"/>
          <w:sz w:val="28"/>
          <w:szCs w:val="28"/>
        </w:rPr>
        <w:t xml:space="preserve">, </w:t>
      </w:r>
      <w:r>
        <w:rPr>
          <w:rFonts w:ascii="Times New Roman" w:hAnsi="Times New Roman" w:cs="Times New Roman"/>
          <w:sz w:val="28"/>
          <w:szCs w:val="28"/>
        </w:rPr>
        <w:t>Пл2</w:t>
      </w:r>
      <w:r w:rsidRPr="003371B0">
        <w:rPr>
          <w:rFonts w:ascii="Times New Roman" w:hAnsi="Times New Roman" w:cs="Times New Roman"/>
          <w:sz w:val="28"/>
          <w:szCs w:val="28"/>
        </w:rPr>
        <w:t xml:space="preserve">, </w:t>
      </w:r>
      <w:r>
        <w:rPr>
          <w:rFonts w:ascii="Times New Roman" w:hAnsi="Times New Roman" w:cs="Times New Roman"/>
          <w:sz w:val="28"/>
          <w:szCs w:val="28"/>
        </w:rPr>
        <w:t>Пл</w:t>
      </w:r>
      <w:r w:rsidRPr="003371B0">
        <w:rPr>
          <w:rFonts w:ascii="Times New Roman" w:hAnsi="Times New Roman" w:cs="Times New Roman"/>
          <w:sz w:val="28"/>
          <w:szCs w:val="28"/>
        </w:rPr>
        <w:t xml:space="preserve">4, </w:t>
      </w:r>
      <w:r>
        <w:rPr>
          <w:rFonts w:ascii="Times New Roman" w:hAnsi="Times New Roman" w:cs="Times New Roman"/>
          <w:sz w:val="28"/>
          <w:szCs w:val="28"/>
        </w:rPr>
        <w:t>Пл</w:t>
      </w:r>
      <w:r w:rsidRPr="003371B0">
        <w:rPr>
          <w:rFonts w:ascii="Times New Roman" w:hAnsi="Times New Roman" w:cs="Times New Roman"/>
          <w:sz w:val="28"/>
          <w:szCs w:val="28"/>
        </w:rPr>
        <w:t xml:space="preserve">5, </w:t>
      </w:r>
      <w:r>
        <w:rPr>
          <w:rFonts w:ascii="Times New Roman" w:hAnsi="Times New Roman" w:cs="Times New Roman"/>
          <w:sz w:val="28"/>
          <w:szCs w:val="28"/>
        </w:rPr>
        <w:t>Пл</w:t>
      </w:r>
      <w:r w:rsidRPr="003371B0">
        <w:rPr>
          <w:rFonts w:ascii="Times New Roman" w:hAnsi="Times New Roman" w:cs="Times New Roman"/>
          <w:sz w:val="28"/>
          <w:szCs w:val="28"/>
        </w:rPr>
        <w:t>6. Именно среди этих альтернатив будет выбран лучший вариант.</w:t>
      </w:r>
    </w:p>
    <w:p w14:paraId="41755C6C" w14:textId="77777777" w:rsidR="0001084B" w:rsidRPr="006A77AD" w:rsidRDefault="0001084B" w:rsidP="0001084B">
      <w:pPr>
        <w:spacing w:after="0" w:line="240" w:lineRule="auto"/>
        <w:ind w:firstLine="550"/>
        <w:jc w:val="both"/>
        <w:rPr>
          <w:rFonts w:ascii="Times New Roman" w:hAnsi="Times New Roman" w:cs="Times New Roman"/>
          <w:b/>
          <w:bCs/>
          <w:sz w:val="28"/>
          <w:szCs w:val="28"/>
        </w:rPr>
      </w:pPr>
    </w:p>
    <w:p w14:paraId="4E677406" w14:textId="77777777" w:rsidR="0001084B" w:rsidRPr="006A77AD" w:rsidRDefault="0001084B" w:rsidP="0001084B">
      <w:pPr>
        <w:spacing w:after="0" w:line="240" w:lineRule="auto"/>
        <w:jc w:val="both"/>
        <w:rPr>
          <w:rFonts w:ascii="Times New Roman" w:hAnsi="Times New Roman" w:cs="Times New Roman"/>
          <w:b/>
          <w:bCs/>
          <w:sz w:val="28"/>
          <w:szCs w:val="28"/>
        </w:rPr>
      </w:pPr>
    </w:p>
    <w:p w14:paraId="71DAED62" w14:textId="77777777" w:rsidR="0001084B" w:rsidRPr="006A77AD" w:rsidRDefault="0001084B" w:rsidP="0001084B">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2. Первый способ анализа альтернатив</w:t>
      </w:r>
    </w:p>
    <w:p w14:paraId="76D1B552" w14:textId="77777777" w:rsidR="0001084B" w:rsidRPr="006A77AD" w:rsidRDefault="0001084B" w:rsidP="0001084B">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2.1 Методика экспресс-анализа альтернатив</w:t>
      </w:r>
    </w:p>
    <w:p w14:paraId="6625FA35"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Методика предназначена для отбора перспективных альтернатив. При этом перспективными считаются альтернативы, не имеющие существенных недостатков ни по одному из критериев.</w:t>
      </w:r>
    </w:p>
    <w:p w14:paraId="59FCA0FD"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Методика рассчитана на применение в задачах, в которых большинство критериев являются числовыми. Методика может применяться и для решения задач, в которых имеются качественные (выраженные в словесной форме) критерии; в этом случае для перехода к числовым оценкам применяются следующие процедуры:</w:t>
      </w:r>
    </w:p>
    <w:p w14:paraId="4BB8ECAA" w14:textId="77777777" w:rsidR="0001084B" w:rsidRPr="006A77AD" w:rsidRDefault="0001084B" w:rsidP="0001084B">
      <w:pPr>
        <w:numPr>
          <w:ilvl w:val="0"/>
          <w:numId w:val="2"/>
        </w:numPr>
        <w:tabs>
          <w:tab w:val="clear" w:pos="1287"/>
          <w:tab w:val="num" w:pos="851"/>
        </w:tabs>
        <w:overflowPunct w:val="0"/>
        <w:autoSpaceDE w:val="0"/>
        <w:autoSpaceDN w:val="0"/>
        <w:adjustRightInd w:val="0"/>
        <w:spacing w:after="0" w:line="240" w:lineRule="auto"/>
        <w:ind w:left="0" w:firstLine="567"/>
        <w:jc w:val="both"/>
        <w:textAlignment w:val="baseline"/>
        <w:rPr>
          <w:rFonts w:ascii="Times New Roman" w:hAnsi="Times New Roman" w:cs="Times New Roman"/>
          <w:sz w:val="28"/>
        </w:rPr>
      </w:pPr>
      <w:r w:rsidRPr="006A77AD">
        <w:rPr>
          <w:rFonts w:ascii="Times New Roman" w:hAnsi="Times New Roman" w:cs="Times New Roman"/>
          <w:sz w:val="28"/>
        </w:rPr>
        <w:t xml:space="preserve">оценки по качественным критериям выражаются по пятибалльной шкале (“отлично”, “хорошо”, “удовлетворительно”, “плохо”, “очень плохо”), а затем выполняется переход к числовым оценкам с использованием </w:t>
      </w:r>
      <w:r w:rsidRPr="006A77AD">
        <w:rPr>
          <w:rFonts w:ascii="Times New Roman" w:hAnsi="Times New Roman" w:cs="Times New Roman"/>
          <w:b/>
          <w:sz w:val="28"/>
        </w:rPr>
        <w:t>шкалы Харрингтона</w:t>
      </w:r>
      <w:r w:rsidRPr="006A77AD">
        <w:rPr>
          <w:rFonts w:ascii="Times New Roman" w:hAnsi="Times New Roman" w:cs="Times New Roman"/>
          <w:sz w:val="28"/>
        </w:rPr>
        <w:t>. При этом оценке "отлично" соответствуют числовые оценки от 0,8 до 1; "хорошо" - от 0,63 до 0,8; "удовлетворительно" - от 0,37 до 0,63; "плохо" - от 0,2 до 0,37; "очень плохо" - от 0 до 0,2. Числовая оценка выставляется человеком: экспертом или лицом, принимающим решения (ЛПР). Например, если по некоторому критерию две альтернативы имеют оценку “хорошо”, но одна из них очень хорошая, а другая - немного хуже, то первой из альтернатив (лучшей) можно назначить оценку 0,8, а второй, например - 0,7;</w:t>
      </w:r>
    </w:p>
    <w:p w14:paraId="105C1F09" w14:textId="77777777" w:rsidR="0001084B" w:rsidRPr="006A77AD" w:rsidRDefault="0001084B" w:rsidP="0001084B">
      <w:pPr>
        <w:numPr>
          <w:ilvl w:val="0"/>
          <w:numId w:val="2"/>
        </w:numPr>
        <w:tabs>
          <w:tab w:val="clear" w:pos="1287"/>
          <w:tab w:val="num" w:pos="851"/>
        </w:tabs>
        <w:overflowPunct w:val="0"/>
        <w:autoSpaceDE w:val="0"/>
        <w:autoSpaceDN w:val="0"/>
        <w:adjustRightInd w:val="0"/>
        <w:spacing w:after="0" w:line="240" w:lineRule="auto"/>
        <w:ind w:left="0" w:firstLine="567"/>
        <w:jc w:val="both"/>
        <w:textAlignment w:val="baseline"/>
        <w:rPr>
          <w:rFonts w:ascii="Times New Roman" w:hAnsi="Times New Roman" w:cs="Times New Roman"/>
          <w:sz w:val="28"/>
        </w:rPr>
      </w:pPr>
      <w:r w:rsidRPr="006A77AD">
        <w:rPr>
          <w:rFonts w:ascii="Times New Roman" w:hAnsi="Times New Roman" w:cs="Times New Roman"/>
          <w:sz w:val="28"/>
        </w:rPr>
        <w:lastRenderedPageBreak/>
        <w:t>для оценок, имеющих вид "да-нет" (т.е. выражающих наличие или отсутствие некоторого показателя), обычно используются следующие числовые оценки: "да" - 0,67, "нет" - 0,33 (здесь предполагается, что оценка “да” более желательна, чем ”нет”).</w:t>
      </w:r>
    </w:p>
    <w:p w14:paraId="391F579D" w14:textId="77777777" w:rsidR="0001084B" w:rsidRPr="006A77AD" w:rsidRDefault="0001084B" w:rsidP="0001084B">
      <w:pPr>
        <w:pStyle w:val="a3"/>
        <w:numPr>
          <w:ilvl w:val="12"/>
          <w:numId w:val="2"/>
        </w:numPr>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 xml:space="preserve">Принцип работы методики экспресс-анализа альтернатив следующий. Для каждой альтернативы находится худшая оценка (из всех оценок данной альтернативы по критериям, используемым в задаче). Выбираются альтернативы, худшая оценка которых </w:t>
      </w:r>
      <w:r w:rsidRPr="006A77AD">
        <w:rPr>
          <w:rFonts w:ascii="Times New Roman" w:hAnsi="Times New Roman" w:cs="Times New Roman"/>
          <w:i/>
          <w:sz w:val="28"/>
        </w:rPr>
        <w:t>не ниже</w:t>
      </w:r>
      <w:r w:rsidRPr="006A77AD">
        <w:rPr>
          <w:rFonts w:ascii="Times New Roman" w:hAnsi="Times New Roman" w:cs="Times New Roman"/>
          <w:sz w:val="28"/>
        </w:rPr>
        <w:t xml:space="preserve"> некоторой пороговой величины.</w:t>
      </w:r>
    </w:p>
    <w:p w14:paraId="0270F67C" w14:textId="77777777" w:rsidR="0001084B" w:rsidRPr="006A77AD" w:rsidRDefault="0001084B" w:rsidP="0001084B">
      <w:pPr>
        <w:spacing w:after="0" w:line="240" w:lineRule="auto"/>
        <w:ind w:firstLine="550"/>
        <w:jc w:val="both"/>
        <w:rPr>
          <w:rFonts w:ascii="Times New Roman" w:hAnsi="Times New Roman" w:cs="Times New Roman"/>
          <w:sz w:val="28"/>
          <w:szCs w:val="28"/>
        </w:rPr>
      </w:pPr>
      <w:r w:rsidRPr="006A77AD">
        <w:rPr>
          <w:rFonts w:ascii="Times New Roman" w:hAnsi="Times New Roman" w:cs="Times New Roman"/>
          <w:bCs/>
          <w:sz w:val="28"/>
          <w:szCs w:val="28"/>
        </w:rPr>
        <w:t xml:space="preserve">Составим таблицу после выбора множества </w:t>
      </w:r>
      <w:r w:rsidRPr="006A77AD">
        <w:rPr>
          <w:rFonts w:ascii="Times New Roman" w:hAnsi="Times New Roman" w:cs="Times New Roman"/>
          <w:sz w:val="28"/>
          <w:szCs w:val="28"/>
        </w:rPr>
        <w:t>Парето (см. таблицу 2.1.1)</w:t>
      </w:r>
    </w:p>
    <w:p w14:paraId="42AC9B5C" w14:textId="77777777" w:rsidR="0001084B" w:rsidRPr="006A77AD" w:rsidRDefault="0001084B" w:rsidP="0001084B">
      <w:pPr>
        <w:spacing w:after="0" w:line="240" w:lineRule="auto"/>
        <w:ind w:firstLine="550"/>
        <w:jc w:val="both"/>
        <w:rPr>
          <w:rFonts w:ascii="Times New Roman" w:hAnsi="Times New Roman" w:cs="Times New Roman"/>
          <w:sz w:val="28"/>
          <w:szCs w:val="28"/>
        </w:rPr>
      </w:pPr>
    </w:p>
    <w:p w14:paraId="72D0E79F" w14:textId="77777777" w:rsidR="0001084B" w:rsidRPr="006A77AD" w:rsidRDefault="0001084B" w:rsidP="0001084B">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2.1.1 — Множество Парето</w:t>
      </w:r>
    </w:p>
    <w:tbl>
      <w:tblPr>
        <w:tblStyle w:val="ab"/>
        <w:tblW w:w="0" w:type="auto"/>
        <w:tblLayout w:type="fixed"/>
        <w:tblLook w:val="0000" w:firstRow="0" w:lastRow="0" w:firstColumn="0" w:lastColumn="0" w:noHBand="0" w:noVBand="0"/>
      </w:tblPr>
      <w:tblGrid>
        <w:gridCol w:w="2720"/>
        <w:gridCol w:w="1280"/>
        <w:gridCol w:w="1119"/>
        <w:gridCol w:w="1761"/>
        <w:gridCol w:w="1119"/>
        <w:gridCol w:w="1119"/>
      </w:tblGrid>
      <w:tr w:rsidR="00036FB7" w:rsidRPr="006A77AD" w14:paraId="5BED8125" w14:textId="77777777" w:rsidTr="008F6421">
        <w:trPr>
          <w:trHeight w:val="322"/>
        </w:trPr>
        <w:tc>
          <w:tcPr>
            <w:tcW w:w="2720" w:type="dxa"/>
            <w:vAlign w:val="center"/>
          </w:tcPr>
          <w:p w14:paraId="5352AF61" w14:textId="4ED39379" w:rsidR="00036FB7" w:rsidRPr="006A77AD" w:rsidRDefault="00036FB7" w:rsidP="00036FB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Площадка</w:t>
            </w:r>
          </w:p>
        </w:tc>
        <w:tc>
          <w:tcPr>
            <w:tcW w:w="1280" w:type="dxa"/>
            <w:vAlign w:val="center"/>
          </w:tcPr>
          <w:p w14:paraId="261EF661" w14:textId="71819E94"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w:t>
            </w:r>
            <w:r w:rsidR="001A17F7">
              <w:rPr>
                <w:rFonts w:ascii="Times New Roman" w:hAnsi="Times New Roman" w:cs="Times New Roman"/>
                <w:b/>
                <w:sz w:val="28"/>
              </w:rPr>
              <w:t>1</w:t>
            </w:r>
          </w:p>
        </w:tc>
        <w:tc>
          <w:tcPr>
            <w:tcW w:w="1119" w:type="dxa"/>
            <w:vAlign w:val="center"/>
          </w:tcPr>
          <w:p w14:paraId="0CDEAE6C" w14:textId="60EA5016"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w:t>
            </w:r>
            <w:r w:rsidR="001A17F7">
              <w:rPr>
                <w:rFonts w:ascii="Times New Roman" w:hAnsi="Times New Roman" w:cs="Times New Roman"/>
                <w:b/>
                <w:sz w:val="28"/>
              </w:rPr>
              <w:t>2</w:t>
            </w:r>
          </w:p>
        </w:tc>
        <w:tc>
          <w:tcPr>
            <w:tcW w:w="1761" w:type="dxa"/>
            <w:vAlign w:val="center"/>
          </w:tcPr>
          <w:p w14:paraId="55D62E23" w14:textId="5D1E5468"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Пл4</w:t>
            </w:r>
          </w:p>
        </w:tc>
        <w:tc>
          <w:tcPr>
            <w:tcW w:w="1119" w:type="dxa"/>
            <w:vAlign w:val="center"/>
          </w:tcPr>
          <w:p w14:paraId="14B4EACE" w14:textId="5C508F34"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Пл5</w:t>
            </w:r>
          </w:p>
        </w:tc>
        <w:tc>
          <w:tcPr>
            <w:tcW w:w="1119" w:type="dxa"/>
            <w:vAlign w:val="center"/>
          </w:tcPr>
          <w:p w14:paraId="7BA09E80" w14:textId="2BEA0388"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Пл6</w:t>
            </w:r>
          </w:p>
        </w:tc>
      </w:tr>
      <w:tr w:rsidR="0001084B" w:rsidRPr="006A77AD" w14:paraId="55CB6FD4" w14:textId="77777777" w:rsidTr="008F6421">
        <w:trPr>
          <w:trHeight w:val="1275"/>
        </w:trPr>
        <w:tc>
          <w:tcPr>
            <w:tcW w:w="2720" w:type="dxa"/>
            <w:vAlign w:val="center"/>
          </w:tcPr>
          <w:p w14:paraId="418050F7" w14:textId="3F95607D"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Условия для доставки сырья</w:t>
            </w:r>
          </w:p>
        </w:tc>
        <w:tc>
          <w:tcPr>
            <w:tcW w:w="1280" w:type="dxa"/>
            <w:vAlign w:val="center"/>
          </w:tcPr>
          <w:p w14:paraId="72AEFC7A" w14:textId="79CA6A70"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хорошие</w:t>
            </w:r>
          </w:p>
        </w:tc>
        <w:tc>
          <w:tcPr>
            <w:tcW w:w="1119" w:type="dxa"/>
            <w:vAlign w:val="center"/>
          </w:tcPr>
          <w:p w14:paraId="3E18D1FA" w14:textId="0387451E"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отличные</w:t>
            </w:r>
          </w:p>
        </w:tc>
        <w:tc>
          <w:tcPr>
            <w:tcW w:w="1761" w:type="dxa"/>
            <w:vAlign w:val="center"/>
          </w:tcPr>
          <w:p w14:paraId="593C2ED3" w14:textId="1CF7DF86"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хорошие (немного хуже, чем для Пл1)</w:t>
            </w:r>
          </w:p>
        </w:tc>
        <w:tc>
          <w:tcPr>
            <w:tcW w:w="1119" w:type="dxa"/>
            <w:vAlign w:val="center"/>
          </w:tcPr>
          <w:p w14:paraId="74DD27AC" w14:textId="72EC8F33"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средние</w:t>
            </w:r>
          </w:p>
        </w:tc>
        <w:tc>
          <w:tcPr>
            <w:tcW w:w="1119" w:type="dxa"/>
            <w:vAlign w:val="center"/>
          </w:tcPr>
          <w:p w14:paraId="6347D536" w14:textId="14443333"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очень хорошие</w:t>
            </w:r>
          </w:p>
        </w:tc>
      </w:tr>
      <w:tr w:rsidR="0001084B" w:rsidRPr="006A77AD" w14:paraId="137DFD6F" w14:textId="77777777" w:rsidTr="008F6421">
        <w:trPr>
          <w:trHeight w:val="644"/>
        </w:trPr>
        <w:tc>
          <w:tcPr>
            <w:tcW w:w="2720" w:type="dxa"/>
            <w:vAlign w:val="center"/>
          </w:tcPr>
          <w:p w14:paraId="788DF17A" w14:textId="4A295334"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Затраты на подготовку к строительству, млн ден.ед.</w:t>
            </w:r>
          </w:p>
        </w:tc>
        <w:tc>
          <w:tcPr>
            <w:tcW w:w="1280" w:type="dxa"/>
            <w:vAlign w:val="center"/>
          </w:tcPr>
          <w:p w14:paraId="7875D0E0" w14:textId="2B29DD13"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3,5</w:t>
            </w:r>
          </w:p>
        </w:tc>
        <w:tc>
          <w:tcPr>
            <w:tcW w:w="1119" w:type="dxa"/>
            <w:vAlign w:val="center"/>
          </w:tcPr>
          <w:p w14:paraId="5ADB0F71" w14:textId="6FA1A41D"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1,8</w:t>
            </w:r>
          </w:p>
        </w:tc>
        <w:tc>
          <w:tcPr>
            <w:tcW w:w="1761" w:type="dxa"/>
            <w:vAlign w:val="center"/>
          </w:tcPr>
          <w:p w14:paraId="20EC5BD0" w14:textId="570BE184"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3</w:t>
            </w:r>
          </w:p>
        </w:tc>
        <w:tc>
          <w:tcPr>
            <w:tcW w:w="1119" w:type="dxa"/>
            <w:vAlign w:val="center"/>
          </w:tcPr>
          <w:p w14:paraId="268AF469" w14:textId="4A428495"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3,5</w:t>
            </w:r>
          </w:p>
        </w:tc>
        <w:tc>
          <w:tcPr>
            <w:tcW w:w="1119" w:type="dxa"/>
            <w:vAlign w:val="center"/>
          </w:tcPr>
          <w:p w14:paraId="3BCF1C50" w14:textId="1515BB9D"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4</w:t>
            </w:r>
          </w:p>
        </w:tc>
      </w:tr>
      <w:tr w:rsidR="0001084B" w:rsidRPr="006A77AD" w14:paraId="3DC037E6" w14:textId="77777777" w:rsidTr="008F6421">
        <w:trPr>
          <w:trHeight w:val="953"/>
        </w:trPr>
        <w:tc>
          <w:tcPr>
            <w:tcW w:w="2720" w:type="dxa"/>
            <w:vAlign w:val="center"/>
          </w:tcPr>
          <w:p w14:paraId="63705307" w14:textId="7809C0FB"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Опасность загрязнения грунтовых вод в случае аварии</w:t>
            </w:r>
          </w:p>
        </w:tc>
        <w:tc>
          <w:tcPr>
            <w:tcW w:w="1280" w:type="dxa"/>
            <w:vAlign w:val="center"/>
          </w:tcPr>
          <w:p w14:paraId="672E2D39" w14:textId="636D30C0"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загрязнен</w:t>
            </w:r>
            <w:r w:rsidR="001A17F7">
              <w:rPr>
                <w:rFonts w:ascii="Times New Roman" w:hAnsi="Times New Roman" w:cs="Times New Roman"/>
                <w:snapToGrid w:val="0"/>
                <w:sz w:val="24"/>
                <w:szCs w:val="24"/>
              </w:rPr>
              <w:t>н</w:t>
            </w:r>
            <w:r w:rsidRPr="009B719B">
              <w:rPr>
                <w:rFonts w:ascii="Times New Roman" w:hAnsi="Times New Roman" w:cs="Times New Roman"/>
                <w:snapToGrid w:val="0"/>
                <w:sz w:val="24"/>
                <w:szCs w:val="24"/>
              </w:rPr>
              <w:t>е возможно</w:t>
            </w:r>
          </w:p>
        </w:tc>
        <w:tc>
          <w:tcPr>
            <w:tcW w:w="1119" w:type="dxa"/>
            <w:vAlign w:val="center"/>
          </w:tcPr>
          <w:p w14:paraId="7189E34F" w14:textId="5BBDACBC"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высокая опасность</w:t>
            </w:r>
          </w:p>
        </w:tc>
        <w:tc>
          <w:tcPr>
            <w:tcW w:w="1761" w:type="dxa"/>
            <w:vAlign w:val="center"/>
          </w:tcPr>
          <w:p w14:paraId="51E2345A" w14:textId="785CF57D"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загрязнение возможно</w:t>
            </w:r>
          </w:p>
        </w:tc>
        <w:tc>
          <w:tcPr>
            <w:tcW w:w="1119" w:type="dxa"/>
            <w:vAlign w:val="center"/>
          </w:tcPr>
          <w:p w14:paraId="6DFF34D6" w14:textId="1898415E"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опасности нет</w:t>
            </w:r>
          </w:p>
        </w:tc>
        <w:tc>
          <w:tcPr>
            <w:tcW w:w="1119" w:type="dxa"/>
            <w:vAlign w:val="center"/>
          </w:tcPr>
          <w:p w14:paraId="729AF544" w14:textId="26D5DBED" w:rsidR="0001084B" w:rsidRPr="006A77AD" w:rsidRDefault="0001084B" w:rsidP="0001084B">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опасности нет</w:t>
            </w:r>
          </w:p>
        </w:tc>
      </w:tr>
    </w:tbl>
    <w:p w14:paraId="122D58AF" w14:textId="77777777" w:rsidR="0001084B" w:rsidRPr="006A77AD" w:rsidRDefault="0001084B" w:rsidP="0001084B">
      <w:pPr>
        <w:numPr>
          <w:ilvl w:val="12"/>
          <w:numId w:val="0"/>
        </w:numPr>
        <w:spacing w:after="0"/>
        <w:ind w:firstLine="567"/>
        <w:jc w:val="both"/>
        <w:rPr>
          <w:rFonts w:ascii="Times New Roman" w:hAnsi="Times New Roman" w:cs="Times New Roman"/>
          <w:sz w:val="28"/>
          <w:szCs w:val="28"/>
        </w:rPr>
      </w:pPr>
    </w:p>
    <w:p w14:paraId="70AFFB27" w14:textId="77777777" w:rsidR="0001084B" w:rsidRPr="006A77AD" w:rsidRDefault="0001084B" w:rsidP="0001084B">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 xml:space="preserve">Обозначим оценки альтернатив по критериям как </w:t>
      </w:r>
      <w:r w:rsidRPr="006A77AD">
        <w:rPr>
          <w:rFonts w:ascii="Times New Roman" w:hAnsi="Times New Roman" w:cs="Times New Roman"/>
          <w:i/>
          <w:sz w:val="28"/>
          <w:szCs w:val="28"/>
        </w:rPr>
        <w:t>X</w:t>
      </w:r>
      <w:r w:rsidRPr="006A77AD">
        <w:rPr>
          <w:rFonts w:ascii="Times New Roman" w:hAnsi="Times New Roman" w:cs="Times New Roman"/>
          <w:i/>
          <w:sz w:val="28"/>
          <w:szCs w:val="28"/>
          <w:vertAlign w:val="subscript"/>
        </w:rPr>
        <w:t>ij</w: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i</w:t>
      </w:r>
      <w:r w:rsidRPr="006A77AD">
        <w:rPr>
          <w:rFonts w:ascii="Times New Roman" w:hAnsi="Times New Roman" w:cs="Times New Roman"/>
          <w:sz w:val="28"/>
          <w:szCs w:val="28"/>
        </w:rPr>
        <w:t>=1,...,</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j</w:t>
      </w:r>
      <w:r w:rsidRPr="006A77AD">
        <w:rPr>
          <w:rFonts w:ascii="Times New Roman" w:hAnsi="Times New Roman" w:cs="Times New Roman"/>
          <w:sz w:val="28"/>
          <w:szCs w:val="28"/>
        </w:rPr>
        <w:t>=1,...,</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Здесь </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 количество критериев, </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 количество альтернатив (в данной задаче </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=3, </w:t>
      </w:r>
      <w:r w:rsidRPr="006A77AD">
        <w:rPr>
          <w:rFonts w:ascii="Times New Roman" w:hAnsi="Times New Roman" w:cs="Times New Roman"/>
          <w:i/>
          <w:sz w:val="28"/>
          <w:szCs w:val="28"/>
        </w:rPr>
        <w:t>N</w:t>
      </w:r>
      <w:r w:rsidRPr="006A77AD">
        <w:rPr>
          <w:rFonts w:ascii="Times New Roman" w:hAnsi="Times New Roman" w:cs="Times New Roman"/>
          <w:sz w:val="28"/>
          <w:szCs w:val="28"/>
        </w:rPr>
        <w:t>=5).</w:t>
      </w:r>
    </w:p>
    <w:p w14:paraId="2A42EF3F" w14:textId="77777777" w:rsidR="0001084B" w:rsidRPr="006A77AD" w:rsidRDefault="0001084B" w:rsidP="0001084B">
      <w:pPr>
        <w:numPr>
          <w:ilvl w:val="12"/>
          <w:numId w:val="0"/>
        </w:numPr>
        <w:spacing w:line="240" w:lineRule="auto"/>
        <w:ind w:firstLine="567"/>
        <w:jc w:val="both"/>
        <w:rPr>
          <w:rFonts w:ascii="Times New Roman" w:hAnsi="Times New Roman" w:cs="Times New Roman"/>
          <w:sz w:val="28"/>
        </w:rPr>
      </w:pPr>
      <w:r w:rsidRPr="006A77AD">
        <w:rPr>
          <w:rFonts w:ascii="Times New Roman" w:hAnsi="Times New Roman" w:cs="Times New Roman"/>
          <w:sz w:val="28"/>
        </w:rPr>
        <w:t>Выбор множества перспективных альтернатив на основе методики экспресс-анализа реализуется в следующем порядке.</w:t>
      </w:r>
    </w:p>
    <w:p w14:paraId="64E102E6"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1</w:t>
      </w:r>
      <w:r w:rsidRPr="006A77AD">
        <w:rPr>
          <w:rFonts w:ascii="Times New Roman" w:hAnsi="Times New Roman" w:cs="Times New Roman"/>
          <w:sz w:val="28"/>
        </w:rPr>
        <w:t xml:space="preserve"> Оценки альтернатив по критериям приводятся к безразмерному виду. Безразмерные оценки альтернатив </w:t>
      </w:r>
      <w:r w:rsidRPr="006A77AD">
        <w:rPr>
          <w:rFonts w:ascii="Times New Roman" w:hAnsi="Times New Roman" w:cs="Times New Roman"/>
          <w:i/>
          <w:sz w:val="28"/>
        </w:rPr>
        <w:t>P</w:t>
      </w:r>
      <w:r w:rsidRPr="006A77AD">
        <w:rPr>
          <w:rFonts w:ascii="Times New Roman" w:hAnsi="Times New Roman" w:cs="Times New Roman"/>
          <w:i/>
          <w:sz w:val="36"/>
          <w:vertAlign w:val="subscript"/>
        </w:rPr>
        <w:t>ij</w:t>
      </w:r>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=1,...,</w:t>
      </w:r>
      <w:r w:rsidRPr="006A77AD">
        <w:rPr>
          <w:rFonts w:ascii="Times New Roman" w:hAnsi="Times New Roman" w:cs="Times New Roman"/>
          <w:i/>
          <w:sz w:val="28"/>
        </w:rPr>
        <w:t>M</w:t>
      </w:r>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=1,...,</w:t>
      </w:r>
      <w:r w:rsidRPr="006A77AD">
        <w:rPr>
          <w:rFonts w:ascii="Times New Roman" w:hAnsi="Times New Roman" w:cs="Times New Roman"/>
          <w:i/>
          <w:sz w:val="28"/>
        </w:rPr>
        <w:t>N</w:t>
      </w:r>
      <w:r w:rsidRPr="006A77AD">
        <w:rPr>
          <w:rFonts w:ascii="Times New Roman" w:hAnsi="Times New Roman" w:cs="Times New Roman"/>
          <w:sz w:val="28"/>
        </w:rPr>
        <w:t>, находятся следующим образом:</w:t>
      </w:r>
    </w:p>
    <w:p w14:paraId="2739288B" w14:textId="77777777" w:rsidR="0001084B" w:rsidRPr="006A77AD" w:rsidRDefault="0001084B" w:rsidP="0001084B">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критериев, подлежащих максимизации, все оценки альтернатив по критерию делятся на максимальную из оценок по данному критерию:</w:t>
      </w:r>
    </w:p>
    <w:p w14:paraId="56D5210E"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56"/>
        </w:rPr>
        <w:object w:dxaOrig="1700" w:dyaOrig="1060" w14:anchorId="43FF6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52.8pt" o:ole="" fillcolor="window">
            <v:imagedata r:id="rId8" o:title=""/>
          </v:shape>
          <o:OLEObject Type="Embed" ProgID="Equation.3" ShapeID="_x0000_i1025" DrawAspect="Content" ObjectID="_1803714706" r:id="rId9"/>
        </w:object>
      </w:r>
    </w:p>
    <w:p w14:paraId="4961F7A4" w14:textId="77777777" w:rsidR="0001084B" w:rsidRPr="006A77AD" w:rsidRDefault="0001084B" w:rsidP="0001084B">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критериев, подлежащих минимизации, из оценок по данному критерию выбирается минимальная, и она делится на все оценки альтернатив по данному критерию:</w:t>
      </w:r>
    </w:p>
    <w:p w14:paraId="4E663B73"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8"/>
        </w:rPr>
        <w:object w:dxaOrig="1660" w:dyaOrig="1040" w14:anchorId="3896DCE9">
          <v:shape id="_x0000_i1026" type="#_x0000_t75" style="width:82.8pt;height:52.2pt" o:ole="" fillcolor="window">
            <v:imagedata r:id="rId10" o:title=""/>
          </v:shape>
          <o:OLEObject Type="Embed" ProgID="Equation.3" ShapeID="_x0000_i1026" DrawAspect="Content" ObjectID="_1803714707" r:id="rId11"/>
        </w:object>
      </w:r>
    </w:p>
    <w:p w14:paraId="430381B2" w14:textId="77777777" w:rsidR="0001084B" w:rsidRPr="006A77AD" w:rsidRDefault="0001084B" w:rsidP="0001084B">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lastRenderedPageBreak/>
        <w:t>для качественных (словесных) критериев выполняется переход к числовым оценкам по шкале Харрингтона.</w:t>
      </w:r>
    </w:p>
    <w:p w14:paraId="7893581C" w14:textId="77777777" w:rsidR="0001084B" w:rsidRPr="006A77AD" w:rsidRDefault="0001084B" w:rsidP="0001084B">
      <w:pPr>
        <w:pStyle w:val="a3"/>
        <w:numPr>
          <w:ilvl w:val="12"/>
          <w:numId w:val="1"/>
        </w:numPr>
        <w:spacing w:after="0" w:line="240" w:lineRule="auto"/>
        <w:jc w:val="both"/>
        <w:rPr>
          <w:rFonts w:ascii="Times New Roman" w:hAnsi="Times New Roman" w:cs="Times New Roman"/>
          <w:sz w:val="28"/>
        </w:rPr>
      </w:pPr>
      <w:r w:rsidRPr="006A77AD">
        <w:rPr>
          <w:rFonts w:ascii="Times New Roman" w:hAnsi="Times New Roman" w:cs="Times New Roman"/>
          <w:sz w:val="28"/>
        </w:rPr>
        <w:t>Рассмотрим получение безразмерных оценок для данной задачи.</w:t>
      </w:r>
    </w:p>
    <w:p w14:paraId="47A83131" w14:textId="21A03687" w:rsidR="0001084B" w:rsidRPr="006A77AD" w:rsidRDefault="0001084B" w:rsidP="0001084B">
      <w:pPr>
        <w:pStyle w:val="a3"/>
        <w:numPr>
          <w:ilvl w:val="12"/>
          <w:numId w:val="1"/>
        </w:numPr>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Безразмерные оценки по критерию "</w:t>
      </w:r>
      <w:r w:rsidRPr="0001084B">
        <w:rPr>
          <w:rFonts w:ascii="Times New Roman" w:hAnsi="Times New Roman" w:cs="Times New Roman"/>
          <w:sz w:val="28"/>
        </w:rPr>
        <w:t>Условия для доставки сырья</w:t>
      </w:r>
      <w:r w:rsidRPr="006A77AD">
        <w:rPr>
          <w:rFonts w:ascii="Times New Roman" w:hAnsi="Times New Roman" w:cs="Times New Roman"/>
          <w:sz w:val="28"/>
        </w:rPr>
        <w:t>" назначаются экспертом по шкале Харрингтона.</w:t>
      </w:r>
    </w:p>
    <w:p w14:paraId="1A740AEE" w14:textId="0C10165C" w:rsidR="0001084B" w:rsidRPr="006A77AD" w:rsidRDefault="0001084B" w:rsidP="0001084B">
      <w:pPr>
        <w:pStyle w:val="a3"/>
        <w:numPr>
          <w:ilvl w:val="12"/>
          <w:numId w:val="1"/>
        </w:numPr>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Аналогично находятся безразмерные оценки по критерию "</w:t>
      </w:r>
      <w:r w:rsidRPr="0001084B">
        <w:rPr>
          <w:rFonts w:ascii="Times New Roman" w:hAnsi="Times New Roman" w:cs="Times New Roman"/>
          <w:sz w:val="28"/>
        </w:rPr>
        <w:t>Опасность загрязнения грунтовых вод в случае аварии</w:t>
      </w:r>
      <w:r w:rsidRPr="006A77AD">
        <w:rPr>
          <w:rFonts w:ascii="Times New Roman" w:hAnsi="Times New Roman" w:cs="Times New Roman"/>
          <w:sz w:val="28"/>
        </w:rPr>
        <w:t>".</w:t>
      </w:r>
    </w:p>
    <w:p w14:paraId="70D4160A" w14:textId="25CD55E1" w:rsidR="0001084B" w:rsidRPr="006A77AD" w:rsidRDefault="0001084B" w:rsidP="0001084B">
      <w:pPr>
        <w:pStyle w:val="a3"/>
        <w:spacing w:after="0" w:line="240" w:lineRule="auto"/>
        <w:ind w:left="0" w:firstLine="709"/>
        <w:jc w:val="both"/>
        <w:rPr>
          <w:rFonts w:ascii="Times New Roman" w:hAnsi="Times New Roman" w:cs="Times New Roman"/>
          <w:sz w:val="28"/>
        </w:rPr>
      </w:pPr>
      <w:r w:rsidRPr="006A77AD">
        <w:rPr>
          <w:rFonts w:ascii="Times New Roman" w:hAnsi="Times New Roman" w:cs="Times New Roman"/>
          <w:sz w:val="28"/>
        </w:rPr>
        <w:t>Критерий "</w:t>
      </w:r>
      <w:r w:rsidRPr="0001084B">
        <w:rPr>
          <w:rFonts w:ascii="Times New Roman" w:hAnsi="Times New Roman" w:cs="Times New Roman"/>
          <w:sz w:val="28"/>
        </w:rPr>
        <w:t>Затраты на подготовку к строительству, млн ден.ед.</w:t>
      </w:r>
      <w:r w:rsidRPr="006A77AD">
        <w:rPr>
          <w:rFonts w:ascii="Times New Roman" w:hAnsi="Times New Roman" w:cs="Times New Roman"/>
          <w:sz w:val="28"/>
        </w:rPr>
        <w:t>" подлежит минимизации. Поэтому для него находится минимальная оценка (в данном примере она равна 2.0) и делится на все оценки по данному критерию. Например, для Пл</w:t>
      </w:r>
      <w:r w:rsidR="00036FB7" w:rsidRPr="00036FB7">
        <w:rPr>
          <w:rFonts w:ascii="Times New Roman" w:hAnsi="Times New Roman" w:cs="Times New Roman"/>
          <w:sz w:val="28"/>
        </w:rPr>
        <w:t>5</w:t>
      </w:r>
      <w:r w:rsidRPr="006A77AD">
        <w:rPr>
          <w:rFonts w:ascii="Times New Roman" w:hAnsi="Times New Roman" w:cs="Times New Roman"/>
          <w:sz w:val="28"/>
        </w:rPr>
        <w:t xml:space="preserve"> безразмерная оценка по критерию "затраты на подготовку к строительству" находится следующим образом: </w:t>
      </w:r>
      <w:r>
        <w:rPr>
          <w:rFonts w:ascii="Times New Roman" w:hAnsi="Times New Roman" w:cs="Times New Roman"/>
          <w:sz w:val="28"/>
        </w:rPr>
        <w:t>1</w:t>
      </w:r>
      <w:r w:rsidRPr="006A77AD">
        <w:rPr>
          <w:rFonts w:ascii="Times New Roman" w:hAnsi="Times New Roman" w:cs="Times New Roman"/>
          <w:sz w:val="28"/>
        </w:rPr>
        <w:t>.</w:t>
      </w:r>
      <w:r>
        <w:rPr>
          <w:rFonts w:ascii="Times New Roman" w:hAnsi="Times New Roman" w:cs="Times New Roman"/>
          <w:sz w:val="28"/>
        </w:rPr>
        <w:t>8</w:t>
      </w:r>
      <w:r w:rsidRPr="006A77AD">
        <w:rPr>
          <w:rFonts w:ascii="Times New Roman" w:hAnsi="Times New Roman" w:cs="Times New Roman"/>
          <w:sz w:val="28"/>
        </w:rPr>
        <w:t xml:space="preserve"> / </w:t>
      </w:r>
      <w:r>
        <w:rPr>
          <w:rFonts w:ascii="Times New Roman" w:hAnsi="Times New Roman" w:cs="Times New Roman"/>
          <w:sz w:val="28"/>
        </w:rPr>
        <w:t>3</w:t>
      </w:r>
      <w:r w:rsidRPr="006A77AD">
        <w:rPr>
          <w:rFonts w:ascii="Times New Roman" w:hAnsi="Times New Roman" w:cs="Times New Roman"/>
          <w:sz w:val="28"/>
        </w:rPr>
        <w:t xml:space="preserve">.5 = </w:t>
      </w:r>
      <w:r w:rsidRPr="0001084B">
        <w:rPr>
          <w:rFonts w:ascii="Times New Roman" w:hAnsi="Times New Roman" w:cs="Times New Roman"/>
          <w:sz w:val="28"/>
        </w:rPr>
        <w:t>0.51</w:t>
      </w:r>
      <w:r w:rsidRPr="006A77AD">
        <w:rPr>
          <w:rFonts w:ascii="Times New Roman" w:hAnsi="Times New Roman" w:cs="Times New Roman"/>
          <w:sz w:val="28"/>
        </w:rPr>
        <w:t>.</w:t>
      </w:r>
    </w:p>
    <w:p w14:paraId="135E65B6" w14:textId="77777777" w:rsidR="0001084B" w:rsidRPr="006A77AD" w:rsidRDefault="0001084B" w:rsidP="0001084B">
      <w:pPr>
        <w:spacing w:after="0" w:line="240" w:lineRule="auto"/>
        <w:ind w:left="720"/>
        <w:jc w:val="both"/>
        <w:rPr>
          <w:rFonts w:ascii="Times New Roman" w:hAnsi="Times New Roman" w:cs="Times New Roman"/>
          <w:sz w:val="28"/>
        </w:rPr>
      </w:pPr>
      <w:r w:rsidRPr="006A77AD">
        <w:rPr>
          <w:rFonts w:ascii="Times New Roman" w:hAnsi="Times New Roman" w:cs="Times New Roman"/>
          <w:sz w:val="28"/>
        </w:rPr>
        <w:t>Для данной задачи безразмерные оценки приведены в таблице 2.1.2.</w:t>
      </w:r>
    </w:p>
    <w:p w14:paraId="2770B622" w14:textId="77777777" w:rsidR="0001084B" w:rsidRPr="006A77AD" w:rsidRDefault="0001084B" w:rsidP="0001084B">
      <w:pPr>
        <w:pStyle w:val="a3"/>
        <w:spacing w:after="0"/>
        <w:ind w:left="1429"/>
        <w:jc w:val="both"/>
        <w:rPr>
          <w:rFonts w:ascii="Times New Roman" w:hAnsi="Times New Roman" w:cs="Times New Roman"/>
          <w:sz w:val="24"/>
          <w:szCs w:val="20"/>
        </w:rPr>
      </w:pPr>
    </w:p>
    <w:p w14:paraId="2A0806FA" w14:textId="77777777" w:rsidR="0001084B" w:rsidRPr="006A77AD" w:rsidRDefault="0001084B" w:rsidP="0001084B">
      <w:pPr>
        <w:pStyle w:val="a3"/>
        <w:spacing w:after="0"/>
        <w:ind w:left="0"/>
        <w:jc w:val="both"/>
        <w:rPr>
          <w:rFonts w:ascii="Times New Roman" w:hAnsi="Times New Roman" w:cs="Times New Roman"/>
          <w:sz w:val="24"/>
          <w:szCs w:val="20"/>
        </w:rPr>
      </w:pPr>
      <w:r w:rsidRPr="006A77AD">
        <w:rPr>
          <w:rFonts w:ascii="Times New Roman" w:hAnsi="Times New Roman" w:cs="Times New Roman"/>
          <w:sz w:val="24"/>
          <w:szCs w:val="20"/>
        </w:rPr>
        <w:t>Таблица 2.1.2 — Безмерные оценки альтернатив</w:t>
      </w:r>
    </w:p>
    <w:tbl>
      <w:tblPr>
        <w:tblStyle w:val="ab"/>
        <w:tblW w:w="0" w:type="auto"/>
        <w:tblLayout w:type="fixed"/>
        <w:tblLook w:val="0000" w:firstRow="0" w:lastRow="0" w:firstColumn="0" w:lastColumn="0" w:noHBand="0" w:noVBand="0"/>
      </w:tblPr>
      <w:tblGrid>
        <w:gridCol w:w="2720"/>
        <w:gridCol w:w="1280"/>
        <w:gridCol w:w="1119"/>
        <w:gridCol w:w="1761"/>
        <w:gridCol w:w="1119"/>
        <w:gridCol w:w="1119"/>
      </w:tblGrid>
      <w:tr w:rsidR="001A17F7" w:rsidRPr="006A77AD" w14:paraId="2A908AE3" w14:textId="77777777" w:rsidTr="008F6421">
        <w:trPr>
          <w:trHeight w:val="322"/>
        </w:trPr>
        <w:tc>
          <w:tcPr>
            <w:tcW w:w="2720" w:type="dxa"/>
            <w:vAlign w:val="center"/>
          </w:tcPr>
          <w:p w14:paraId="11006962" w14:textId="2C9FA1F3"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Площадка</w:t>
            </w:r>
          </w:p>
        </w:tc>
        <w:tc>
          <w:tcPr>
            <w:tcW w:w="1280" w:type="dxa"/>
            <w:vAlign w:val="center"/>
          </w:tcPr>
          <w:p w14:paraId="57D78FCB" w14:textId="70FF4830" w:rsidR="001A17F7" w:rsidRPr="006A77AD" w:rsidRDefault="001A17F7" w:rsidP="001A17F7">
            <w:pPr>
              <w:jc w:val="center"/>
              <w:rPr>
                <w:rFonts w:ascii="Times New Roman" w:hAnsi="Times New Roman" w:cs="Times New Roman"/>
                <w:b/>
                <w:snapToGrid w:val="0"/>
                <w:sz w:val="24"/>
                <w:szCs w:val="24"/>
              </w:rPr>
            </w:pPr>
            <w:r w:rsidRPr="006A77AD">
              <w:rPr>
                <w:rFonts w:ascii="Times New Roman" w:hAnsi="Times New Roman" w:cs="Times New Roman"/>
                <w:b/>
                <w:sz w:val="28"/>
              </w:rPr>
              <w:t>Пл</w:t>
            </w:r>
            <w:r>
              <w:rPr>
                <w:rFonts w:ascii="Times New Roman" w:hAnsi="Times New Roman" w:cs="Times New Roman"/>
                <w:b/>
                <w:sz w:val="28"/>
              </w:rPr>
              <w:t>1</w:t>
            </w:r>
          </w:p>
        </w:tc>
        <w:tc>
          <w:tcPr>
            <w:tcW w:w="1119" w:type="dxa"/>
            <w:vAlign w:val="center"/>
          </w:tcPr>
          <w:p w14:paraId="03B44B9F" w14:textId="558D2609" w:rsidR="001A17F7" w:rsidRPr="006A77AD" w:rsidRDefault="001A17F7" w:rsidP="001A17F7">
            <w:pPr>
              <w:jc w:val="center"/>
              <w:rPr>
                <w:rFonts w:ascii="Times New Roman" w:hAnsi="Times New Roman" w:cs="Times New Roman"/>
                <w:b/>
                <w:snapToGrid w:val="0"/>
                <w:sz w:val="24"/>
                <w:szCs w:val="24"/>
              </w:rPr>
            </w:pPr>
            <w:r w:rsidRPr="006A77AD">
              <w:rPr>
                <w:rFonts w:ascii="Times New Roman" w:hAnsi="Times New Roman" w:cs="Times New Roman"/>
                <w:b/>
                <w:sz w:val="28"/>
              </w:rPr>
              <w:t>Пл</w:t>
            </w:r>
            <w:r>
              <w:rPr>
                <w:rFonts w:ascii="Times New Roman" w:hAnsi="Times New Roman" w:cs="Times New Roman"/>
                <w:b/>
                <w:sz w:val="28"/>
              </w:rPr>
              <w:t>2</w:t>
            </w:r>
          </w:p>
        </w:tc>
        <w:tc>
          <w:tcPr>
            <w:tcW w:w="1761" w:type="dxa"/>
            <w:vAlign w:val="center"/>
          </w:tcPr>
          <w:p w14:paraId="36C5C351" w14:textId="486CA129" w:rsidR="001A17F7" w:rsidRPr="006A77AD" w:rsidRDefault="001A17F7" w:rsidP="001A17F7">
            <w:pPr>
              <w:jc w:val="center"/>
              <w:rPr>
                <w:rFonts w:ascii="Times New Roman" w:hAnsi="Times New Roman" w:cs="Times New Roman"/>
                <w:b/>
                <w:snapToGrid w:val="0"/>
                <w:sz w:val="24"/>
                <w:szCs w:val="24"/>
              </w:rPr>
            </w:pPr>
            <w:r w:rsidRPr="006A77AD">
              <w:rPr>
                <w:rFonts w:ascii="Times New Roman" w:hAnsi="Times New Roman" w:cs="Times New Roman"/>
                <w:b/>
                <w:sz w:val="28"/>
              </w:rPr>
              <w:t>Пл4</w:t>
            </w:r>
          </w:p>
        </w:tc>
        <w:tc>
          <w:tcPr>
            <w:tcW w:w="1119" w:type="dxa"/>
            <w:vAlign w:val="center"/>
          </w:tcPr>
          <w:p w14:paraId="5BE2C8E0" w14:textId="7004E2D2" w:rsidR="001A17F7" w:rsidRPr="006A77AD" w:rsidRDefault="001A17F7" w:rsidP="001A17F7">
            <w:pPr>
              <w:jc w:val="center"/>
              <w:rPr>
                <w:rFonts w:ascii="Times New Roman" w:hAnsi="Times New Roman" w:cs="Times New Roman"/>
                <w:b/>
                <w:snapToGrid w:val="0"/>
                <w:sz w:val="24"/>
                <w:szCs w:val="24"/>
              </w:rPr>
            </w:pPr>
            <w:r w:rsidRPr="006A77AD">
              <w:rPr>
                <w:rFonts w:ascii="Times New Roman" w:hAnsi="Times New Roman" w:cs="Times New Roman"/>
                <w:b/>
                <w:sz w:val="28"/>
              </w:rPr>
              <w:t>Пл5</w:t>
            </w:r>
          </w:p>
        </w:tc>
        <w:tc>
          <w:tcPr>
            <w:tcW w:w="1119" w:type="dxa"/>
            <w:vAlign w:val="center"/>
          </w:tcPr>
          <w:p w14:paraId="26411A09" w14:textId="41989401" w:rsidR="001A17F7" w:rsidRPr="006A77AD" w:rsidRDefault="001A17F7" w:rsidP="001A17F7">
            <w:pPr>
              <w:jc w:val="center"/>
              <w:rPr>
                <w:rFonts w:ascii="Times New Roman" w:hAnsi="Times New Roman" w:cs="Times New Roman"/>
                <w:b/>
                <w:snapToGrid w:val="0"/>
                <w:sz w:val="24"/>
                <w:szCs w:val="24"/>
              </w:rPr>
            </w:pPr>
            <w:r w:rsidRPr="006A77AD">
              <w:rPr>
                <w:rFonts w:ascii="Times New Roman" w:hAnsi="Times New Roman" w:cs="Times New Roman"/>
                <w:b/>
                <w:sz w:val="28"/>
              </w:rPr>
              <w:t>Пл6</w:t>
            </w:r>
          </w:p>
        </w:tc>
      </w:tr>
      <w:tr w:rsidR="0001084B" w:rsidRPr="006A77AD" w14:paraId="23C3EE0D" w14:textId="77777777" w:rsidTr="008F6421">
        <w:trPr>
          <w:trHeight w:val="590"/>
        </w:trPr>
        <w:tc>
          <w:tcPr>
            <w:tcW w:w="2720" w:type="dxa"/>
            <w:vAlign w:val="center"/>
          </w:tcPr>
          <w:p w14:paraId="062CE21D" w14:textId="2444F3A5" w:rsidR="0001084B" w:rsidRPr="006A77AD" w:rsidRDefault="0001084B" w:rsidP="0001084B">
            <w:pPr>
              <w:rPr>
                <w:rFonts w:ascii="Times New Roman" w:hAnsi="Times New Roman" w:cs="Times New Roman"/>
                <w:snapToGrid w:val="0"/>
                <w:sz w:val="24"/>
                <w:szCs w:val="24"/>
              </w:rPr>
            </w:pPr>
            <w:r w:rsidRPr="009B719B">
              <w:rPr>
                <w:rFonts w:ascii="Times New Roman" w:hAnsi="Times New Roman" w:cs="Times New Roman"/>
                <w:snapToGrid w:val="0"/>
                <w:sz w:val="24"/>
                <w:szCs w:val="24"/>
              </w:rPr>
              <w:t>Условия для доставки сырья</w:t>
            </w:r>
          </w:p>
        </w:tc>
        <w:tc>
          <w:tcPr>
            <w:tcW w:w="1280" w:type="dxa"/>
            <w:vAlign w:val="center"/>
          </w:tcPr>
          <w:p w14:paraId="02EB1621" w14:textId="3BC5EDBC" w:rsidR="0001084B" w:rsidRPr="00960FDA" w:rsidRDefault="00960FDA" w:rsidP="0001084B">
            <w:pPr>
              <w:jc w:val="center"/>
              <w:rPr>
                <w:rFonts w:ascii="Times New Roman" w:hAnsi="Times New Roman" w:cs="Times New Roman"/>
                <w:snapToGrid w:val="0"/>
                <w:sz w:val="24"/>
                <w:szCs w:val="24"/>
                <w:lang w:val="en-US"/>
              </w:rPr>
            </w:pPr>
            <w:r>
              <w:rPr>
                <w:rFonts w:ascii="Times New Roman" w:hAnsi="Times New Roman" w:cs="Times New Roman"/>
                <w:snapToGrid w:val="0"/>
                <w:sz w:val="24"/>
                <w:szCs w:val="24"/>
                <w:lang w:val="en-US"/>
              </w:rPr>
              <w:t>0.7</w:t>
            </w:r>
          </w:p>
        </w:tc>
        <w:tc>
          <w:tcPr>
            <w:tcW w:w="1119" w:type="dxa"/>
            <w:vAlign w:val="center"/>
          </w:tcPr>
          <w:p w14:paraId="0FBCAE2F" w14:textId="0F4328C9" w:rsidR="0001084B" w:rsidRPr="006A77AD" w:rsidRDefault="0001084B" w:rsidP="0001084B">
            <w:pPr>
              <w:jc w:val="center"/>
              <w:rPr>
                <w:rFonts w:ascii="Times New Roman" w:hAnsi="Times New Roman" w:cs="Times New Roman"/>
                <w:snapToGrid w:val="0"/>
                <w:sz w:val="24"/>
                <w:szCs w:val="24"/>
              </w:rPr>
            </w:pPr>
            <w:r>
              <w:rPr>
                <w:rFonts w:ascii="Times New Roman" w:hAnsi="Times New Roman" w:cs="Times New Roman"/>
                <w:snapToGrid w:val="0"/>
                <w:sz w:val="24"/>
                <w:szCs w:val="24"/>
              </w:rPr>
              <w:t>1</w:t>
            </w:r>
          </w:p>
        </w:tc>
        <w:tc>
          <w:tcPr>
            <w:tcW w:w="1761" w:type="dxa"/>
            <w:vAlign w:val="center"/>
          </w:tcPr>
          <w:p w14:paraId="5472EB69" w14:textId="38A28469" w:rsidR="0001084B" w:rsidRPr="001A17F7" w:rsidRDefault="00960FDA" w:rsidP="0001084B">
            <w:pPr>
              <w:jc w:val="center"/>
              <w:rPr>
                <w:rFonts w:ascii="Times New Roman" w:hAnsi="Times New Roman" w:cs="Times New Roman"/>
                <w:snapToGrid w:val="0"/>
                <w:sz w:val="24"/>
                <w:szCs w:val="24"/>
              </w:rPr>
            </w:pPr>
            <w:r>
              <w:rPr>
                <w:rFonts w:ascii="Times New Roman" w:hAnsi="Times New Roman" w:cs="Times New Roman"/>
                <w:snapToGrid w:val="0"/>
                <w:sz w:val="24"/>
                <w:szCs w:val="24"/>
                <w:lang w:val="en-US"/>
              </w:rPr>
              <w:t>0.6</w:t>
            </w:r>
            <w:r w:rsidR="001A17F7">
              <w:rPr>
                <w:rFonts w:ascii="Times New Roman" w:hAnsi="Times New Roman" w:cs="Times New Roman"/>
                <w:snapToGrid w:val="0"/>
                <w:sz w:val="24"/>
                <w:szCs w:val="24"/>
              </w:rPr>
              <w:t>4</w:t>
            </w:r>
          </w:p>
        </w:tc>
        <w:tc>
          <w:tcPr>
            <w:tcW w:w="1119" w:type="dxa"/>
            <w:vAlign w:val="center"/>
          </w:tcPr>
          <w:p w14:paraId="57BDFDAD" w14:textId="0FFE587B" w:rsidR="0001084B" w:rsidRPr="00960FDA" w:rsidRDefault="00960FDA" w:rsidP="0001084B">
            <w:pPr>
              <w:jc w:val="center"/>
              <w:rPr>
                <w:rFonts w:ascii="Times New Roman" w:hAnsi="Times New Roman" w:cs="Times New Roman"/>
                <w:snapToGrid w:val="0"/>
                <w:sz w:val="24"/>
                <w:szCs w:val="24"/>
                <w:lang w:val="en-US"/>
              </w:rPr>
            </w:pPr>
            <w:r>
              <w:rPr>
                <w:rFonts w:ascii="Times New Roman" w:hAnsi="Times New Roman" w:cs="Times New Roman"/>
                <w:snapToGrid w:val="0"/>
                <w:sz w:val="24"/>
                <w:szCs w:val="24"/>
                <w:lang w:val="en-US"/>
              </w:rPr>
              <w:t>0.5</w:t>
            </w:r>
          </w:p>
        </w:tc>
        <w:tc>
          <w:tcPr>
            <w:tcW w:w="1119" w:type="dxa"/>
            <w:vAlign w:val="center"/>
          </w:tcPr>
          <w:p w14:paraId="2EB9AA38" w14:textId="2E70905F" w:rsidR="0001084B" w:rsidRPr="00960FDA" w:rsidRDefault="00960FDA" w:rsidP="0001084B">
            <w:pPr>
              <w:jc w:val="center"/>
              <w:rPr>
                <w:rFonts w:ascii="Times New Roman" w:hAnsi="Times New Roman" w:cs="Times New Roman"/>
                <w:snapToGrid w:val="0"/>
                <w:sz w:val="24"/>
                <w:szCs w:val="24"/>
                <w:lang w:val="en-US"/>
              </w:rPr>
            </w:pPr>
            <w:r>
              <w:rPr>
                <w:rFonts w:ascii="Times New Roman" w:hAnsi="Times New Roman" w:cs="Times New Roman"/>
                <w:snapToGrid w:val="0"/>
                <w:sz w:val="24"/>
                <w:szCs w:val="24"/>
              </w:rPr>
              <w:t>0</w:t>
            </w:r>
            <w:r>
              <w:rPr>
                <w:rFonts w:ascii="Times New Roman" w:hAnsi="Times New Roman" w:cs="Times New Roman"/>
                <w:snapToGrid w:val="0"/>
                <w:sz w:val="24"/>
                <w:szCs w:val="24"/>
                <w:lang w:val="en-US"/>
              </w:rPr>
              <w:t>.79</w:t>
            </w:r>
          </w:p>
        </w:tc>
      </w:tr>
      <w:tr w:rsidR="0001084B" w:rsidRPr="006A77AD" w14:paraId="755F9B04" w14:textId="77777777" w:rsidTr="008F6421">
        <w:trPr>
          <w:trHeight w:val="460"/>
        </w:trPr>
        <w:tc>
          <w:tcPr>
            <w:tcW w:w="2720" w:type="dxa"/>
            <w:vAlign w:val="center"/>
          </w:tcPr>
          <w:p w14:paraId="2E903C0B" w14:textId="19091EB2" w:rsidR="0001084B" w:rsidRPr="006A77AD" w:rsidRDefault="0001084B" w:rsidP="0001084B">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Затраты на подготовку к строительству, млн ден.ед.</w:t>
            </w:r>
          </w:p>
        </w:tc>
        <w:tc>
          <w:tcPr>
            <w:tcW w:w="1280" w:type="dxa"/>
            <w:vAlign w:val="center"/>
          </w:tcPr>
          <w:p w14:paraId="6E5C4B3C" w14:textId="4E1EEE28" w:rsidR="0001084B" w:rsidRPr="006A77AD" w:rsidRDefault="0001084B" w:rsidP="0001084B">
            <w:pPr>
              <w:jc w:val="center"/>
              <w:rPr>
                <w:rFonts w:ascii="Times New Roman" w:hAnsi="Times New Roman" w:cs="Times New Roman"/>
                <w:snapToGrid w:val="0"/>
                <w:sz w:val="24"/>
                <w:szCs w:val="24"/>
              </w:rPr>
            </w:pPr>
            <w:r w:rsidRPr="0001084B">
              <w:rPr>
                <w:rFonts w:ascii="Times New Roman" w:hAnsi="Times New Roman" w:cs="Times New Roman"/>
                <w:snapToGrid w:val="0"/>
                <w:sz w:val="24"/>
                <w:szCs w:val="24"/>
              </w:rPr>
              <w:t>0.51</w:t>
            </w:r>
          </w:p>
        </w:tc>
        <w:tc>
          <w:tcPr>
            <w:tcW w:w="1119" w:type="dxa"/>
            <w:vAlign w:val="center"/>
          </w:tcPr>
          <w:p w14:paraId="65BF2372" w14:textId="4E5C6F68" w:rsidR="0001084B" w:rsidRPr="00960FDA" w:rsidRDefault="0001084B" w:rsidP="0001084B">
            <w:pPr>
              <w:jc w:val="center"/>
              <w:rPr>
                <w:rFonts w:ascii="Times New Roman" w:hAnsi="Times New Roman" w:cs="Times New Roman"/>
                <w:snapToGrid w:val="0"/>
                <w:sz w:val="24"/>
                <w:szCs w:val="24"/>
                <w:lang w:val="en-US"/>
              </w:rPr>
            </w:pPr>
            <w:r w:rsidRPr="0001084B">
              <w:rPr>
                <w:rFonts w:ascii="Times New Roman" w:hAnsi="Times New Roman" w:cs="Times New Roman"/>
                <w:snapToGrid w:val="0"/>
                <w:sz w:val="24"/>
                <w:szCs w:val="24"/>
              </w:rPr>
              <w:t>1</w:t>
            </w:r>
          </w:p>
        </w:tc>
        <w:tc>
          <w:tcPr>
            <w:tcW w:w="1761" w:type="dxa"/>
            <w:vAlign w:val="center"/>
          </w:tcPr>
          <w:p w14:paraId="70BFC6EB" w14:textId="4192DA6B" w:rsidR="0001084B" w:rsidRPr="006A77AD" w:rsidRDefault="0001084B" w:rsidP="0001084B">
            <w:pPr>
              <w:jc w:val="center"/>
              <w:rPr>
                <w:rFonts w:ascii="Times New Roman" w:hAnsi="Times New Roman" w:cs="Times New Roman"/>
                <w:snapToGrid w:val="0"/>
                <w:sz w:val="24"/>
                <w:szCs w:val="24"/>
              </w:rPr>
            </w:pPr>
            <w:r w:rsidRPr="0001084B">
              <w:rPr>
                <w:rFonts w:ascii="Times New Roman" w:hAnsi="Times New Roman" w:cs="Times New Roman"/>
                <w:snapToGrid w:val="0"/>
                <w:sz w:val="24"/>
                <w:szCs w:val="24"/>
              </w:rPr>
              <w:t>0.6</w:t>
            </w:r>
          </w:p>
        </w:tc>
        <w:tc>
          <w:tcPr>
            <w:tcW w:w="1119" w:type="dxa"/>
            <w:vAlign w:val="center"/>
          </w:tcPr>
          <w:p w14:paraId="083F24E7" w14:textId="3C6F2CB9" w:rsidR="0001084B" w:rsidRPr="006A77AD" w:rsidRDefault="0001084B" w:rsidP="0001084B">
            <w:pPr>
              <w:jc w:val="center"/>
              <w:rPr>
                <w:rFonts w:ascii="Times New Roman" w:hAnsi="Times New Roman" w:cs="Times New Roman"/>
                <w:snapToGrid w:val="0"/>
                <w:sz w:val="24"/>
                <w:szCs w:val="24"/>
              </w:rPr>
            </w:pPr>
            <w:r w:rsidRPr="0001084B">
              <w:rPr>
                <w:rFonts w:ascii="Times New Roman" w:hAnsi="Times New Roman" w:cs="Times New Roman"/>
                <w:snapToGrid w:val="0"/>
                <w:sz w:val="24"/>
                <w:szCs w:val="24"/>
              </w:rPr>
              <w:t>0.51</w:t>
            </w:r>
          </w:p>
        </w:tc>
        <w:tc>
          <w:tcPr>
            <w:tcW w:w="1119" w:type="dxa"/>
            <w:vAlign w:val="center"/>
          </w:tcPr>
          <w:p w14:paraId="79776B63" w14:textId="20AE2DD0" w:rsidR="0001084B" w:rsidRPr="006A77AD" w:rsidRDefault="0001084B" w:rsidP="0001084B">
            <w:pPr>
              <w:jc w:val="center"/>
              <w:rPr>
                <w:rFonts w:ascii="Times New Roman" w:hAnsi="Times New Roman" w:cs="Times New Roman"/>
                <w:snapToGrid w:val="0"/>
                <w:sz w:val="24"/>
                <w:szCs w:val="24"/>
              </w:rPr>
            </w:pPr>
            <w:r w:rsidRPr="0001084B">
              <w:rPr>
                <w:rFonts w:ascii="Times New Roman" w:hAnsi="Times New Roman" w:cs="Times New Roman"/>
                <w:snapToGrid w:val="0"/>
                <w:sz w:val="24"/>
                <w:szCs w:val="24"/>
              </w:rPr>
              <w:t>0.45</w:t>
            </w:r>
          </w:p>
        </w:tc>
      </w:tr>
      <w:tr w:rsidR="0001084B" w:rsidRPr="006A77AD" w14:paraId="6D042B5A" w14:textId="77777777" w:rsidTr="008F6421">
        <w:trPr>
          <w:trHeight w:val="848"/>
        </w:trPr>
        <w:tc>
          <w:tcPr>
            <w:tcW w:w="2720" w:type="dxa"/>
            <w:vAlign w:val="center"/>
          </w:tcPr>
          <w:p w14:paraId="6FCAD193" w14:textId="0D215E25" w:rsidR="0001084B" w:rsidRPr="006A77AD" w:rsidRDefault="0001084B" w:rsidP="0001084B">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Опасность загрязнения грунтовых вод в случае аварии</w:t>
            </w:r>
          </w:p>
        </w:tc>
        <w:tc>
          <w:tcPr>
            <w:tcW w:w="1280" w:type="dxa"/>
            <w:vAlign w:val="center"/>
          </w:tcPr>
          <w:p w14:paraId="52D6EE9C" w14:textId="194F4869" w:rsidR="0001084B" w:rsidRPr="00960FDA" w:rsidRDefault="001A17F7" w:rsidP="0001084B">
            <w:pPr>
              <w:jc w:val="center"/>
              <w:rPr>
                <w:rFonts w:ascii="Times New Roman" w:hAnsi="Times New Roman" w:cs="Times New Roman"/>
                <w:snapToGrid w:val="0"/>
                <w:sz w:val="24"/>
                <w:szCs w:val="24"/>
                <w:lang w:val="en-US"/>
              </w:rPr>
            </w:pPr>
            <w:r>
              <w:rPr>
                <w:rFonts w:ascii="Times New Roman" w:hAnsi="Times New Roman" w:cs="Times New Roman"/>
                <w:snapToGrid w:val="0"/>
                <w:sz w:val="24"/>
                <w:szCs w:val="24"/>
                <w:lang w:val="en-US"/>
              </w:rPr>
              <w:t>0.38</w:t>
            </w:r>
          </w:p>
        </w:tc>
        <w:tc>
          <w:tcPr>
            <w:tcW w:w="1119" w:type="dxa"/>
            <w:vAlign w:val="center"/>
          </w:tcPr>
          <w:p w14:paraId="1A8CBA67" w14:textId="25334574" w:rsidR="0001084B" w:rsidRPr="00960FDA" w:rsidRDefault="00960FDA" w:rsidP="0001084B">
            <w:pPr>
              <w:jc w:val="center"/>
              <w:rPr>
                <w:rFonts w:ascii="Times New Roman" w:hAnsi="Times New Roman" w:cs="Times New Roman"/>
                <w:snapToGrid w:val="0"/>
                <w:sz w:val="24"/>
                <w:szCs w:val="24"/>
                <w:lang w:val="en-US"/>
              </w:rPr>
            </w:pPr>
            <w:r>
              <w:rPr>
                <w:rFonts w:ascii="Times New Roman" w:hAnsi="Times New Roman" w:cs="Times New Roman"/>
                <w:snapToGrid w:val="0"/>
                <w:sz w:val="24"/>
                <w:szCs w:val="24"/>
                <w:lang w:val="en-US"/>
              </w:rPr>
              <w:t>0.2</w:t>
            </w:r>
          </w:p>
        </w:tc>
        <w:tc>
          <w:tcPr>
            <w:tcW w:w="1761" w:type="dxa"/>
            <w:vAlign w:val="center"/>
          </w:tcPr>
          <w:p w14:paraId="23D7D231" w14:textId="4E84A3D1" w:rsidR="0001084B" w:rsidRPr="001A17F7" w:rsidRDefault="00960FDA" w:rsidP="0001084B">
            <w:pPr>
              <w:jc w:val="center"/>
              <w:rPr>
                <w:rFonts w:ascii="Times New Roman" w:hAnsi="Times New Roman" w:cs="Times New Roman"/>
                <w:snapToGrid w:val="0"/>
                <w:sz w:val="24"/>
                <w:szCs w:val="24"/>
              </w:rPr>
            </w:pPr>
            <w:r>
              <w:rPr>
                <w:rFonts w:ascii="Times New Roman" w:hAnsi="Times New Roman" w:cs="Times New Roman"/>
                <w:snapToGrid w:val="0"/>
                <w:sz w:val="24"/>
                <w:szCs w:val="24"/>
                <w:lang w:val="en-US"/>
              </w:rPr>
              <w:t>0.3</w:t>
            </w:r>
            <w:r w:rsidR="001A17F7">
              <w:rPr>
                <w:rFonts w:ascii="Times New Roman" w:hAnsi="Times New Roman" w:cs="Times New Roman"/>
                <w:snapToGrid w:val="0"/>
                <w:sz w:val="24"/>
                <w:szCs w:val="24"/>
              </w:rPr>
              <w:t>8</w:t>
            </w:r>
          </w:p>
        </w:tc>
        <w:tc>
          <w:tcPr>
            <w:tcW w:w="1119" w:type="dxa"/>
            <w:vAlign w:val="center"/>
          </w:tcPr>
          <w:p w14:paraId="29A7744C" w14:textId="5DCAB4F2" w:rsidR="0001084B" w:rsidRPr="00960FDA" w:rsidRDefault="00960FDA" w:rsidP="0001084B">
            <w:pPr>
              <w:jc w:val="center"/>
              <w:rPr>
                <w:rFonts w:ascii="Times New Roman" w:hAnsi="Times New Roman" w:cs="Times New Roman"/>
                <w:snapToGrid w:val="0"/>
                <w:sz w:val="24"/>
                <w:szCs w:val="24"/>
                <w:lang w:val="en-US"/>
              </w:rPr>
            </w:pPr>
            <w:r w:rsidRPr="0001084B">
              <w:rPr>
                <w:rFonts w:ascii="Times New Roman" w:hAnsi="Times New Roman" w:cs="Times New Roman"/>
                <w:snapToGrid w:val="0"/>
                <w:sz w:val="24"/>
                <w:szCs w:val="24"/>
              </w:rPr>
              <w:t>0.</w:t>
            </w:r>
            <w:r>
              <w:rPr>
                <w:rFonts w:ascii="Times New Roman" w:hAnsi="Times New Roman" w:cs="Times New Roman"/>
                <w:snapToGrid w:val="0"/>
                <w:sz w:val="24"/>
                <w:szCs w:val="24"/>
                <w:lang w:val="en-US"/>
              </w:rPr>
              <w:t>67</w:t>
            </w:r>
          </w:p>
        </w:tc>
        <w:tc>
          <w:tcPr>
            <w:tcW w:w="1119" w:type="dxa"/>
            <w:vAlign w:val="center"/>
          </w:tcPr>
          <w:p w14:paraId="182560ED" w14:textId="5B94C76F" w:rsidR="0001084B" w:rsidRPr="00960FDA" w:rsidRDefault="00960FDA" w:rsidP="0001084B">
            <w:pPr>
              <w:jc w:val="center"/>
              <w:rPr>
                <w:rFonts w:ascii="Times New Roman" w:hAnsi="Times New Roman" w:cs="Times New Roman"/>
                <w:snapToGrid w:val="0"/>
                <w:sz w:val="24"/>
                <w:szCs w:val="24"/>
                <w:lang w:val="en-US"/>
              </w:rPr>
            </w:pPr>
            <w:r w:rsidRPr="0001084B">
              <w:rPr>
                <w:rFonts w:ascii="Times New Roman" w:hAnsi="Times New Roman" w:cs="Times New Roman"/>
                <w:snapToGrid w:val="0"/>
                <w:sz w:val="24"/>
                <w:szCs w:val="24"/>
              </w:rPr>
              <w:t>0.</w:t>
            </w:r>
            <w:r>
              <w:rPr>
                <w:rFonts w:ascii="Times New Roman" w:hAnsi="Times New Roman" w:cs="Times New Roman"/>
                <w:snapToGrid w:val="0"/>
                <w:sz w:val="24"/>
                <w:szCs w:val="24"/>
                <w:lang w:val="en-US"/>
              </w:rPr>
              <w:t>67</w:t>
            </w:r>
          </w:p>
        </w:tc>
      </w:tr>
    </w:tbl>
    <w:p w14:paraId="540011EE" w14:textId="77777777" w:rsidR="0001084B" w:rsidRPr="006A77AD" w:rsidRDefault="0001084B" w:rsidP="0001084B">
      <w:pPr>
        <w:spacing w:after="0" w:line="240" w:lineRule="auto"/>
        <w:ind w:firstLine="550"/>
        <w:jc w:val="both"/>
        <w:rPr>
          <w:rFonts w:ascii="Times New Roman" w:hAnsi="Times New Roman" w:cs="Times New Roman"/>
          <w:bCs/>
          <w:sz w:val="28"/>
          <w:szCs w:val="28"/>
          <w:lang w:val="en-US"/>
        </w:rPr>
      </w:pPr>
    </w:p>
    <w:p w14:paraId="21BCC994" w14:textId="77777777" w:rsidR="0001084B" w:rsidRPr="006A77AD" w:rsidRDefault="0001084B" w:rsidP="0001084B">
      <w:pPr>
        <w:numPr>
          <w:ilvl w:val="12"/>
          <w:numId w:val="0"/>
        </w:numPr>
        <w:spacing w:line="240" w:lineRule="auto"/>
        <w:ind w:firstLine="709"/>
        <w:jc w:val="both"/>
        <w:rPr>
          <w:rFonts w:ascii="Times New Roman" w:hAnsi="Times New Roman" w:cs="Times New Roman"/>
          <w:sz w:val="28"/>
        </w:rPr>
      </w:pPr>
      <w:r w:rsidRPr="006A77AD">
        <w:rPr>
          <w:rFonts w:ascii="Times New Roman" w:hAnsi="Times New Roman" w:cs="Times New Roman"/>
          <w:sz w:val="28"/>
        </w:rPr>
        <w:t>В результате перехода к безразмерным оценкам устранены различия исходных оценок, затруднявшие сравнение альтернатив. Безразмерные величины не измеряются в каких-либо единицах, поэтому их можно сравнивать друг с другом, складывать и т.д. Безразмерные оценки не различаются по диапазону значений: все они имеют значения в пределах от 0 до 1. Они не различаются также по направленности: чем больше безразмерная оценка, тем лучше (по любому критерию), и лучшее значение равно 1.</w:t>
      </w:r>
    </w:p>
    <w:p w14:paraId="628DFEBE"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2</w:t>
      </w:r>
      <w:r w:rsidRPr="006A77AD">
        <w:rPr>
          <w:rFonts w:ascii="Times New Roman" w:hAnsi="Times New Roman" w:cs="Times New Roman"/>
          <w:sz w:val="28"/>
        </w:rPr>
        <w:t xml:space="preserve"> Для каждой альтернативы находится минимальная оценка, т.е. худшая из оценок данной альтернативы по всем критериям:</w:t>
      </w:r>
    </w:p>
    <w:p w14:paraId="7C729FE7"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0"/>
        </w:rPr>
        <w:object w:dxaOrig="3200" w:dyaOrig="560" w14:anchorId="0EA5B296">
          <v:shape id="_x0000_i1027" type="#_x0000_t75" style="width:160.2pt;height:27.6pt" o:ole="" fillcolor="window">
            <v:imagedata r:id="rId12" o:title=""/>
          </v:shape>
          <o:OLEObject Type="Embed" ProgID="Equation.3" ShapeID="_x0000_i1027" DrawAspect="Content" ObjectID="_1803714708" r:id="rId13"/>
        </w:object>
      </w:r>
    </w:p>
    <w:p w14:paraId="546D5BCD" w14:textId="48176BE1"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Например, для Пл</w:t>
      </w:r>
      <w:r w:rsidR="00960FDA" w:rsidRPr="00960FDA">
        <w:rPr>
          <w:rFonts w:ascii="Times New Roman" w:hAnsi="Times New Roman" w:cs="Times New Roman"/>
          <w:sz w:val="28"/>
        </w:rPr>
        <w:t>3</w:t>
      </w:r>
      <w:r w:rsidRPr="006A77AD">
        <w:rPr>
          <w:rFonts w:ascii="Times New Roman" w:hAnsi="Times New Roman" w:cs="Times New Roman"/>
          <w:sz w:val="28"/>
        </w:rPr>
        <w:t xml:space="preserve"> эта оценка равна 0.2; она находится как минимальная из 0.2, </w:t>
      </w:r>
      <w:r w:rsidR="00960FDA" w:rsidRPr="00960FDA">
        <w:rPr>
          <w:rFonts w:ascii="Times New Roman" w:hAnsi="Times New Roman" w:cs="Times New Roman"/>
          <w:sz w:val="28"/>
        </w:rPr>
        <w:t>1</w:t>
      </w:r>
      <w:r w:rsidRPr="006A77AD">
        <w:rPr>
          <w:rFonts w:ascii="Times New Roman" w:hAnsi="Times New Roman" w:cs="Times New Roman"/>
          <w:sz w:val="28"/>
        </w:rPr>
        <w:t>.</w:t>
      </w:r>
      <w:r w:rsidR="00960FDA" w:rsidRPr="00960FDA">
        <w:rPr>
          <w:rFonts w:ascii="Times New Roman" w:hAnsi="Times New Roman" w:cs="Times New Roman"/>
          <w:sz w:val="28"/>
        </w:rPr>
        <w:t>0</w:t>
      </w:r>
      <w:r w:rsidRPr="006A77AD">
        <w:rPr>
          <w:rFonts w:ascii="Times New Roman" w:hAnsi="Times New Roman" w:cs="Times New Roman"/>
          <w:sz w:val="28"/>
        </w:rPr>
        <w:t xml:space="preserve"> и </w:t>
      </w:r>
      <w:r w:rsidR="00960FDA" w:rsidRPr="00960FDA">
        <w:rPr>
          <w:rFonts w:ascii="Times New Roman" w:hAnsi="Times New Roman" w:cs="Times New Roman"/>
          <w:sz w:val="28"/>
        </w:rPr>
        <w:t>1</w:t>
      </w:r>
      <w:r w:rsidRPr="006A77AD">
        <w:rPr>
          <w:rFonts w:ascii="Times New Roman" w:hAnsi="Times New Roman" w:cs="Times New Roman"/>
          <w:sz w:val="28"/>
        </w:rPr>
        <w:t>.</w:t>
      </w:r>
      <w:r w:rsidR="00960FDA" w:rsidRPr="00960FDA">
        <w:rPr>
          <w:rFonts w:ascii="Times New Roman" w:hAnsi="Times New Roman" w:cs="Times New Roman"/>
          <w:sz w:val="28"/>
        </w:rPr>
        <w:t>0</w:t>
      </w:r>
      <w:r w:rsidRPr="006A77AD">
        <w:rPr>
          <w:rFonts w:ascii="Times New Roman" w:hAnsi="Times New Roman" w:cs="Times New Roman"/>
          <w:sz w:val="28"/>
        </w:rPr>
        <w:t>.</w:t>
      </w:r>
    </w:p>
    <w:p w14:paraId="02679D1F" w14:textId="77777777" w:rsidR="0001084B"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Минимальные оценки приведены в таблице 2.1.3.</w:t>
      </w:r>
    </w:p>
    <w:p w14:paraId="5C0352FA" w14:textId="77777777" w:rsidR="0001084B" w:rsidRPr="006A77AD" w:rsidRDefault="0001084B" w:rsidP="0001084B">
      <w:pPr>
        <w:numPr>
          <w:ilvl w:val="12"/>
          <w:numId w:val="0"/>
        </w:numPr>
        <w:spacing w:after="0"/>
        <w:ind w:firstLine="709"/>
        <w:jc w:val="both"/>
        <w:rPr>
          <w:rFonts w:ascii="Times New Roman" w:hAnsi="Times New Roman" w:cs="Times New Roman"/>
          <w:sz w:val="28"/>
        </w:rPr>
      </w:pPr>
    </w:p>
    <w:p w14:paraId="06931AD1" w14:textId="77777777" w:rsidR="0001084B" w:rsidRPr="006A77AD" w:rsidRDefault="0001084B" w:rsidP="0001084B">
      <w:pPr>
        <w:numPr>
          <w:ilvl w:val="12"/>
          <w:numId w:val="0"/>
        </w:numPr>
        <w:spacing w:after="0"/>
        <w:ind w:firstLine="993"/>
        <w:jc w:val="both"/>
        <w:rPr>
          <w:rFonts w:ascii="Times New Roman" w:hAnsi="Times New Roman" w:cs="Times New Roman"/>
          <w:sz w:val="28"/>
        </w:rPr>
      </w:pPr>
      <w:r w:rsidRPr="006A77AD">
        <w:rPr>
          <w:rFonts w:ascii="Times New Roman" w:hAnsi="Times New Roman" w:cs="Times New Roman"/>
          <w:sz w:val="24"/>
          <w:szCs w:val="20"/>
        </w:rPr>
        <w:t>Таблица 2.1.3 — Минимальные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tblGrid>
      <w:tr w:rsidR="001A17F7" w:rsidRPr="006A77AD" w14:paraId="5EBD4D88" w14:textId="77777777" w:rsidTr="008F6421">
        <w:trPr>
          <w:trHeight w:val="347"/>
          <w:jc w:val="center"/>
        </w:trPr>
        <w:tc>
          <w:tcPr>
            <w:tcW w:w="1913" w:type="dxa"/>
            <w:vAlign w:val="center"/>
          </w:tcPr>
          <w:p w14:paraId="54786DCF" w14:textId="77777777" w:rsidR="001A17F7" w:rsidRPr="006A77AD" w:rsidRDefault="001A17F7" w:rsidP="001A17F7">
            <w:pPr>
              <w:numPr>
                <w:ilvl w:val="12"/>
                <w:numId w:val="0"/>
              </w:numPr>
              <w:spacing w:after="0"/>
              <w:jc w:val="center"/>
              <w:rPr>
                <w:rFonts w:ascii="Times New Roman" w:hAnsi="Times New Roman" w:cs="Times New Roman"/>
                <w:sz w:val="28"/>
              </w:rPr>
            </w:pPr>
            <w:r w:rsidRPr="006A77AD">
              <w:rPr>
                <w:rFonts w:ascii="Times New Roman" w:hAnsi="Times New Roman" w:cs="Times New Roman"/>
                <w:sz w:val="28"/>
              </w:rPr>
              <w:t>Альтернатива</w:t>
            </w:r>
          </w:p>
        </w:tc>
        <w:tc>
          <w:tcPr>
            <w:tcW w:w="1124" w:type="dxa"/>
            <w:vAlign w:val="center"/>
          </w:tcPr>
          <w:p w14:paraId="2B198CA5" w14:textId="727DFAE7" w:rsidR="001A17F7" w:rsidRPr="006A77AD" w:rsidRDefault="001A17F7" w:rsidP="001A17F7">
            <w:pPr>
              <w:numPr>
                <w:ilvl w:val="12"/>
                <w:numId w:val="0"/>
              </w:numPr>
              <w:spacing w:after="0"/>
              <w:jc w:val="center"/>
              <w:rPr>
                <w:rFonts w:ascii="Times New Roman" w:hAnsi="Times New Roman" w:cs="Times New Roman"/>
                <w:b/>
                <w:sz w:val="28"/>
              </w:rPr>
            </w:pPr>
            <w:r w:rsidRPr="006A77AD">
              <w:rPr>
                <w:rFonts w:ascii="Times New Roman" w:hAnsi="Times New Roman" w:cs="Times New Roman"/>
                <w:b/>
                <w:sz w:val="28"/>
              </w:rPr>
              <w:t>Пл</w:t>
            </w:r>
            <w:r>
              <w:rPr>
                <w:rFonts w:ascii="Times New Roman" w:hAnsi="Times New Roman" w:cs="Times New Roman"/>
                <w:b/>
                <w:sz w:val="28"/>
              </w:rPr>
              <w:t>1</w:t>
            </w:r>
          </w:p>
        </w:tc>
        <w:tc>
          <w:tcPr>
            <w:tcW w:w="1124" w:type="dxa"/>
            <w:vAlign w:val="center"/>
          </w:tcPr>
          <w:p w14:paraId="0E3565BE" w14:textId="764AC9AA" w:rsidR="001A17F7" w:rsidRPr="006A77AD" w:rsidRDefault="001A17F7" w:rsidP="001A17F7">
            <w:pPr>
              <w:numPr>
                <w:ilvl w:val="12"/>
                <w:numId w:val="0"/>
              </w:numPr>
              <w:spacing w:after="0"/>
              <w:jc w:val="center"/>
              <w:rPr>
                <w:rFonts w:ascii="Times New Roman" w:hAnsi="Times New Roman" w:cs="Times New Roman"/>
                <w:b/>
                <w:sz w:val="28"/>
              </w:rPr>
            </w:pPr>
            <w:r w:rsidRPr="006A77AD">
              <w:rPr>
                <w:rFonts w:ascii="Times New Roman" w:hAnsi="Times New Roman" w:cs="Times New Roman"/>
                <w:b/>
                <w:sz w:val="28"/>
              </w:rPr>
              <w:t>Пл</w:t>
            </w:r>
            <w:r>
              <w:rPr>
                <w:rFonts w:ascii="Times New Roman" w:hAnsi="Times New Roman" w:cs="Times New Roman"/>
                <w:b/>
                <w:sz w:val="28"/>
              </w:rPr>
              <w:t>2</w:t>
            </w:r>
          </w:p>
        </w:tc>
        <w:tc>
          <w:tcPr>
            <w:tcW w:w="1124" w:type="dxa"/>
            <w:vAlign w:val="center"/>
          </w:tcPr>
          <w:p w14:paraId="318CEEA9" w14:textId="3C0217E8" w:rsidR="001A17F7" w:rsidRPr="006A77AD" w:rsidRDefault="001A17F7" w:rsidP="001A17F7">
            <w:pPr>
              <w:numPr>
                <w:ilvl w:val="12"/>
                <w:numId w:val="0"/>
              </w:numPr>
              <w:spacing w:after="0"/>
              <w:jc w:val="center"/>
              <w:rPr>
                <w:rFonts w:ascii="Times New Roman" w:hAnsi="Times New Roman" w:cs="Times New Roman"/>
                <w:b/>
                <w:sz w:val="28"/>
              </w:rPr>
            </w:pPr>
            <w:r w:rsidRPr="006A77AD">
              <w:rPr>
                <w:rFonts w:ascii="Times New Roman" w:hAnsi="Times New Roman" w:cs="Times New Roman"/>
                <w:b/>
                <w:sz w:val="28"/>
              </w:rPr>
              <w:t>Пл4</w:t>
            </w:r>
          </w:p>
        </w:tc>
        <w:tc>
          <w:tcPr>
            <w:tcW w:w="1124" w:type="dxa"/>
            <w:vAlign w:val="center"/>
          </w:tcPr>
          <w:p w14:paraId="06AC8B8F" w14:textId="5C2F25ED" w:rsidR="001A17F7" w:rsidRPr="006A77AD" w:rsidRDefault="001A17F7" w:rsidP="001A17F7">
            <w:pPr>
              <w:numPr>
                <w:ilvl w:val="12"/>
                <w:numId w:val="0"/>
              </w:numPr>
              <w:spacing w:after="0"/>
              <w:jc w:val="center"/>
              <w:rPr>
                <w:rFonts w:ascii="Times New Roman" w:hAnsi="Times New Roman" w:cs="Times New Roman"/>
                <w:b/>
                <w:sz w:val="28"/>
              </w:rPr>
            </w:pPr>
            <w:r w:rsidRPr="006A77AD">
              <w:rPr>
                <w:rFonts w:ascii="Times New Roman" w:hAnsi="Times New Roman" w:cs="Times New Roman"/>
                <w:b/>
                <w:sz w:val="28"/>
              </w:rPr>
              <w:t>Пл5</w:t>
            </w:r>
          </w:p>
        </w:tc>
        <w:tc>
          <w:tcPr>
            <w:tcW w:w="1124" w:type="dxa"/>
            <w:vAlign w:val="center"/>
          </w:tcPr>
          <w:p w14:paraId="2472AF56" w14:textId="773B5872" w:rsidR="001A17F7" w:rsidRPr="006A77AD" w:rsidRDefault="001A17F7" w:rsidP="001A17F7">
            <w:pPr>
              <w:numPr>
                <w:ilvl w:val="12"/>
                <w:numId w:val="0"/>
              </w:numPr>
              <w:spacing w:after="0"/>
              <w:jc w:val="center"/>
              <w:rPr>
                <w:rFonts w:ascii="Times New Roman" w:hAnsi="Times New Roman" w:cs="Times New Roman"/>
                <w:b/>
                <w:sz w:val="28"/>
              </w:rPr>
            </w:pPr>
            <w:r w:rsidRPr="006A77AD">
              <w:rPr>
                <w:rFonts w:ascii="Times New Roman" w:hAnsi="Times New Roman" w:cs="Times New Roman"/>
                <w:b/>
                <w:sz w:val="28"/>
              </w:rPr>
              <w:t>Пл6</w:t>
            </w:r>
          </w:p>
        </w:tc>
      </w:tr>
      <w:tr w:rsidR="0001084B" w:rsidRPr="006A77AD" w14:paraId="0131E327" w14:textId="77777777" w:rsidTr="008F6421">
        <w:trPr>
          <w:trHeight w:hRule="exact" w:val="400"/>
          <w:jc w:val="center"/>
        </w:trPr>
        <w:tc>
          <w:tcPr>
            <w:tcW w:w="1913" w:type="dxa"/>
            <w:vAlign w:val="center"/>
          </w:tcPr>
          <w:p w14:paraId="1F544BB3" w14:textId="77777777" w:rsidR="0001084B" w:rsidRPr="006A77AD" w:rsidRDefault="0001084B" w:rsidP="008F6421">
            <w:pPr>
              <w:numPr>
                <w:ilvl w:val="12"/>
                <w:numId w:val="0"/>
              </w:numPr>
              <w:spacing w:after="0"/>
              <w:jc w:val="center"/>
              <w:rPr>
                <w:rFonts w:ascii="Times New Roman" w:hAnsi="Times New Roman" w:cs="Times New Roman"/>
                <w:sz w:val="24"/>
              </w:rPr>
            </w:pPr>
            <w:r w:rsidRPr="006A77AD">
              <w:rPr>
                <w:rFonts w:ascii="Times New Roman" w:hAnsi="Times New Roman" w:cs="Times New Roman"/>
                <w:i/>
                <w:sz w:val="28"/>
              </w:rPr>
              <w:t>P</w:t>
            </w:r>
            <w:r w:rsidRPr="006A77AD">
              <w:rPr>
                <w:rFonts w:ascii="Times New Roman" w:hAnsi="Times New Roman" w:cs="Times New Roman"/>
                <w:i/>
                <w:sz w:val="36"/>
                <w:vertAlign w:val="subscript"/>
              </w:rPr>
              <w:t>j</w:t>
            </w:r>
          </w:p>
        </w:tc>
        <w:tc>
          <w:tcPr>
            <w:tcW w:w="1124" w:type="dxa"/>
            <w:vAlign w:val="center"/>
          </w:tcPr>
          <w:p w14:paraId="7FE8DE13" w14:textId="2654A9C3" w:rsidR="0001084B" w:rsidRPr="006A77AD" w:rsidRDefault="00960FDA" w:rsidP="008F6421">
            <w:pPr>
              <w:numPr>
                <w:ilvl w:val="12"/>
                <w:numId w:val="0"/>
              </w:numPr>
              <w:spacing w:after="0"/>
              <w:jc w:val="center"/>
              <w:rPr>
                <w:rFonts w:ascii="Times New Roman" w:hAnsi="Times New Roman" w:cs="Times New Roman"/>
                <w:sz w:val="24"/>
                <w:szCs w:val="24"/>
              </w:rPr>
            </w:pPr>
            <w:r w:rsidRPr="0001084B">
              <w:rPr>
                <w:rFonts w:ascii="Times New Roman" w:hAnsi="Times New Roman" w:cs="Times New Roman"/>
                <w:snapToGrid w:val="0"/>
                <w:sz w:val="24"/>
                <w:szCs w:val="24"/>
              </w:rPr>
              <w:t>0.</w:t>
            </w:r>
            <w:r w:rsidR="001A17F7">
              <w:rPr>
                <w:rFonts w:ascii="Times New Roman" w:hAnsi="Times New Roman" w:cs="Times New Roman"/>
                <w:snapToGrid w:val="0"/>
                <w:sz w:val="24"/>
                <w:szCs w:val="24"/>
              </w:rPr>
              <w:t>38</w:t>
            </w:r>
          </w:p>
        </w:tc>
        <w:tc>
          <w:tcPr>
            <w:tcW w:w="1124" w:type="dxa"/>
            <w:vAlign w:val="center"/>
          </w:tcPr>
          <w:p w14:paraId="239C8D1E" w14:textId="0A2D1A7C" w:rsidR="0001084B" w:rsidRPr="006A77AD" w:rsidRDefault="00960FDA" w:rsidP="008F6421">
            <w:pPr>
              <w:numPr>
                <w:ilvl w:val="12"/>
                <w:numId w:val="0"/>
              </w:numPr>
              <w:spacing w:after="0"/>
              <w:jc w:val="center"/>
              <w:rPr>
                <w:rFonts w:ascii="Times New Roman" w:hAnsi="Times New Roman" w:cs="Times New Roman"/>
                <w:sz w:val="24"/>
                <w:szCs w:val="24"/>
              </w:rPr>
            </w:pPr>
            <w:r>
              <w:rPr>
                <w:rFonts w:ascii="Times New Roman" w:hAnsi="Times New Roman" w:cs="Times New Roman"/>
                <w:snapToGrid w:val="0"/>
                <w:sz w:val="24"/>
                <w:szCs w:val="24"/>
                <w:lang w:val="en-US"/>
              </w:rPr>
              <w:t>0.2</w:t>
            </w:r>
          </w:p>
        </w:tc>
        <w:tc>
          <w:tcPr>
            <w:tcW w:w="1124" w:type="dxa"/>
            <w:vAlign w:val="center"/>
          </w:tcPr>
          <w:p w14:paraId="47DE8872" w14:textId="7556C539" w:rsidR="0001084B" w:rsidRPr="001A17F7" w:rsidRDefault="00960FDA" w:rsidP="008F6421">
            <w:pPr>
              <w:numPr>
                <w:ilvl w:val="12"/>
                <w:numId w:val="0"/>
              </w:numPr>
              <w:spacing w:after="0"/>
              <w:jc w:val="center"/>
              <w:rPr>
                <w:rFonts w:ascii="Times New Roman" w:hAnsi="Times New Roman" w:cs="Times New Roman"/>
                <w:sz w:val="24"/>
                <w:szCs w:val="24"/>
              </w:rPr>
            </w:pPr>
            <w:r>
              <w:rPr>
                <w:rFonts w:ascii="Times New Roman" w:hAnsi="Times New Roman" w:cs="Times New Roman"/>
                <w:snapToGrid w:val="0"/>
                <w:sz w:val="24"/>
                <w:szCs w:val="24"/>
                <w:lang w:val="en-US"/>
              </w:rPr>
              <w:t>0.3</w:t>
            </w:r>
            <w:r w:rsidR="001A17F7">
              <w:rPr>
                <w:rFonts w:ascii="Times New Roman" w:hAnsi="Times New Roman" w:cs="Times New Roman"/>
                <w:snapToGrid w:val="0"/>
                <w:sz w:val="24"/>
                <w:szCs w:val="24"/>
              </w:rPr>
              <w:t>7</w:t>
            </w:r>
          </w:p>
        </w:tc>
        <w:tc>
          <w:tcPr>
            <w:tcW w:w="1124" w:type="dxa"/>
            <w:vAlign w:val="center"/>
          </w:tcPr>
          <w:p w14:paraId="3F25615E" w14:textId="54B28CC9" w:rsidR="0001084B" w:rsidRPr="006A77AD" w:rsidRDefault="00960FDA" w:rsidP="008F6421">
            <w:pPr>
              <w:numPr>
                <w:ilvl w:val="12"/>
                <w:numId w:val="0"/>
              </w:numPr>
              <w:spacing w:after="0"/>
              <w:jc w:val="center"/>
              <w:rPr>
                <w:rFonts w:ascii="Times New Roman" w:hAnsi="Times New Roman" w:cs="Times New Roman"/>
                <w:sz w:val="24"/>
                <w:szCs w:val="24"/>
              </w:rPr>
            </w:pPr>
            <w:r>
              <w:rPr>
                <w:rFonts w:ascii="Times New Roman" w:hAnsi="Times New Roman" w:cs="Times New Roman"/>
                <w:snapToGrid w:val="0"/>
                <w:sz w:val="24"/>
                <w:szCs w:val="24"/>
                <w:lang w:val="en-US"/>
              </w:rPr>
              <w:t>0.5</w:t>
            </w:r>
          </w:p>
        </w:tc>
        <w:tc>
          <w:tcPr>
            <w:tcW w:w="1124" w:type="dxa"/>
            <w:vAlign w:val="center"/>
          </w:tcPr>
          <w:p w14:paraId="181538D4" w14:textId="5910D353" w:rsidR="0001084B" w:rsidRPr="006A77AD" w:rsidRDefault="00960FDA" w:rsidP="008F6421">
            <w:pPr>
              <w:numPr>
                <w:ilvl w:val="12"/>
                <w:numId w:val="0"/>
              </w:numPr>
              <w:spacing w:after="0"/>
              <w:jc w:val="center"/>
              <w:rPr>
                <w:rFonts w:ascii="Times New Roman" w:hAnsi="Times New Roman" w:cs="Times New Roman"/>
                <w:sz w:val="24"/>
                <w:szCs w:val="24"/>
              </w:rPr>
            </w:pPr>
            <w:r w:rsidRPr="0001084B">
              <w:rPr>
                <w:rFonts w:ascii="Times New Roman" w:hAnsi="Times New Roman" w:cs="Times New Roman"/>
                <w:snapToGrid w:val="0"/>
                <w:sz w:val="24"/>
                <w:szCs w:val="24"/>
              </w:rPr>
              <w:t>0.45</w:t>
            </w:r>
          </w:p>
        </w:tc>
      </w:tr>
    </w:tbl>
    <w:p w14:paraId="71E4033E" w14:textId="77777777" w:rsidR="0001084B" w:rsidRPr="006A77AD" w:rsidRDefault="0001084B" w:rsidP="0001084B">
      <w:pPr>
        <w:spacing w:after="0" w:line="240" w:lineRule="auto"/>
        <w:ind w:firstLine="550"/>
        <w:jc w:val="both"/>
        <w:rPr>
          <w:rFonts w:ascii="Times New Roman" w:hAnsi="Times New Roman" w:cs="Times New Roman"/>
          <w:bCs/>
          <w:sz w:val="28"/>
          <w:szCs w:val="28"/>
        </w:rPr>
      </w:pPr>
    </w:p>
    <w:p w14:paraId="535D4494"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lastRenderedPageBreak/>
        <w:t>3</w:t>
      </w:r>
      <w:r w:rsidRPr="006A77AD">
        <w:rPr>
          <w:rFonts w:ascii="Times New Roman" w:hAnsi="Times New Roman" w:cs="Times New Roman"/>
          <w:sz w:val="28"/>
        </w:rPr>
        <w:t xml:space="preserve"> Выбирается пороговое значение минимальной оценки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 Эта величина назначается ЛПР или экспертом из субъективных соображений, например, в зависимости от количества альтернатив, которые требуется отобрать для дальнейшего анализа.</w:t>
      </w:r>
    </w:p>
    <w:p w14:paraId="3C1CCC17" w14:textId="13934B98" w:rsidR="0001084B" w:rsidRPr="00960FDA" w:rsidRDefault="0001084B" w:rsidP="0001084B">
      <w:pPr>
        <w:numPr>
          <w:ilvl w:val="12"/>
          <w:numId w:val="0"/>
        </w:numPr>
        <w:spacing w:line="240" w:lineRule="auto"/>
        <w:ind w:firstLine="709"/>
        <w:jc w:val="both"/>
        <w:rPr>
          <w:rFonts w:ascii="Times New Roman" w:hAnsi="Times New Roman" w:cs="Times New Roman"/>
          <w:sz w:val="28"/>
        </w:rPr>
      </w:pPr>
      <w:r w:rsidRPr="006A77AD">
        <w:rPr>
          <w:rFonts w:ascii="Times New Roman" w:hAnsi="Times New Roman" w:cs="Times New Roman"/>
          <w:sz w:val="28"/>
        </w:rPr>
        <w:t xml:space="preserve">Пусть в данной задаче назначено </w:t>
      </w:r>
      <w:r w:rsidRPr="006A77AD">
        <w:rPr>
          <w:rFonts w:ascii="Times New Roman" w:hAnsi="Times New Roman" w:cs="Times New Roman"/>
          <w:i/>
          <w:sz w:val="28"/>
        </w:rPr>
        <w:t>P</w:t>
      </w:r>
      <w:r w:rsidRPr="006A77AD">
        <w:rPr>
          <w:rFonts w:ascii="Times New Roman" w:hAnsi="Times New Roman" w:cs="Times New Roman"/>
          <w:sz w:val="36"/>
          <w:vertAlign w:val="subscript"/>
        </w:rPr>
        <w:t xml:space="preserve">0 </w:t>
      </w:r>
      <w:r w:rsidRPr="006A77AD">
        <w:rPr>
          <w:rFonts w:ascii="Times New Roman" w:hAnsi="Times New Roman" w:cs="Times New Roman"/>
          <w:sz w:val="28"/>
        </w:rPr>
        <w:t>= 0.</w:t>
      </w:r>
      <w:r w:rsidR="001A17F7">
        <w:rPr>
          <w:rFonts w:ascii="Times New Roman" w:hAnsi="Times New Roman" w:cs="Times New Roman"/>
          <w:sz w:val="28"/>
        </w:rPr>
        <w:t>38</w:t>
      </w:r>
    </w:p>
    <w:p w14:paraId="37CE5E88"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4</w:t>
      </w:r>
      <w:r w:rsidRPr="006A77AD">
        <w:rPr>
          <w:rFonts w:ascii="Times New Roman" w:hAnsi="Times New Roman" w:cs="Times New Roman"/>
          <w:sz w:val="28"/>
        </w:rPr>
        <w:t xml:space="preserve"> Выбирается множество альтернатив, для которых </w:t>
      </w:r>
      <w:r w:rsidRPr="006A77AD">
        <w:rPr>
          <w:rFonts w:ascii="Times New Roman" w:hAnsi="Times New Roman" w:cs="Times New Roman"/>
          <w:i/>
          <w:sz w:val="28"/>
        </w:rPr>
        <w:t>P</w:t>
      </w:r>
      <w:r w:rsidRPr="006A77AD">
        <w:rPr>
          <w:rFonts w:ascii="Times New Roman" w:hAnsi="Times New Roman" w:cs="Times New Roman"/>
          <w:i/>
          <w:sz w:val="36"/>
          <w:vertAlign w:val="subscript"/>
        </w:rPr>
        <w:t xml:space="preserve">j </w:t>
      </w:r>
      <w:r w:rsidRPr="006A77AD">
        <w:rPr>
          <w:rFonts w:ascii="Times New Roman" w:hAnsi="Times New Roman" w:cs="Times New Roman"/>
          <w:sz w:val="28"/>
        </w:rPr>
        <w:t xml:space="preserve">&gt;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 xml:space="preserve">. Таким образом, для дальнейшего анализа отбираются альтернативы, у которых все оценки (в том числе худшая) не ниже предельной величины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w:t>
      </w:r>
    </w:p>
    <w:p w14:paraId="030D4886" w14:textId="023BD2AA"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В данной задаче отбираются альтернативы Пл</w:t>
      </w:r>
      <w:r w:rsidR="001A17F7">
        <w:rPr>
          <w:rFonts w:ascii="Times New Roman" w:hAnsi="Times New Roman" w:cs="Times New Roman"/>
          <w:sz w:val="28"/>
        </w:rPr>
        <w:t>1</w:t>
      </w:r>
      <w:r w:rsidRPr="006A77AD">
        <w:rPr>
          <w:rFonts w:ascii="Times New Roman" w:hAnsi="Times New Roman" w:cs="Times New Roman"/>
          <w:sz w:val="28"/>
        </w:rPr>
        <w:t>, Пл</w:t>
      </w:r>
      <w:r w:rsidR="00960FDA" w:rsidRPr="00960FDA">
        <w:rPr>
          <w:rFonts w:ascii="Times New Roman" w:hAnsi="Times New Roman" w:cs="Times New Roman"/>
          <w:sz w:val="28"/>
        </w:rPr>
        <w:t>5</w:t>
      </w:r>
      <w:r w:rsidRPr="006A77AD">
        <w:rPr>
          <w:rFonts w:ascii="Times New Roman" w:hAnsi="Times New Roman" w:cs="Times New Roman"/>
          <w:sz w:val="28"/>
        </w:rPr>
        <w:t>, Пл</w:t>
      </w:r>
      <w:r w:rsidR="00960FDA" w:rsidRPr="00960FDA">
        <w:rPr>
          <w:rFonts w:ascii="Times New Roman" w:hAnsi="Times New Roman" w:cs="Times New Roman"/>
          <w:sz w:val="28"/>
        </w:rPr>
        <w:t>6</w:t>
      </w:r>
      <w:r w:rsidRPr="006A77AD">
        <w:rPr>
          <w:rFonts w:ascii="Times New Roman" w:hAnsi="Times New Roman" w:cs="Times New Roman"/>
          <w:sz w:val="28"/>
        </w:rPr>
        <w:t>. Окончательный выбор производится на основе одного из методов, рассматриваемых ниже.</w:t>
      </w:r>
    </w:p>
    <w:p w14:paraId="3E5DEA6C" w14:textId="77777777" w:rsidR="0001084B" w:rsidRPr="00055BD8" w:rsidRDefault="0001084B" w:rsidP="00036FB7">
      <w:pPr>
        <w:numPr>
          <w:ilvl w:val="12"/>
          <w:numId w:val="0"/>
        </w:numPr>
        <w:spacing w:after="0"/>
        <w:jc w:val="both"/>
        <w:rPr>
          <w:rFonts w:ascii="Times New Roman" w:hAnsi="Times New Roman" w:cs="Times New Roman"/>
          <w:sz w:val="28"/>
        </w:rPr>
      </w:pPr>
    </w:p>
    <w:p w14:paraId="33F70DEC" w14:textId="77777777" w:rsidR="0001084B" w:rsidRPr="006A77AD" w:rsidRDefault="0001084B" w:rsidP="0001084B">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2.2 Методика скаляризации векторных оценок</w:t>
      </w:r>
    </w:p>
    <w:p w14:paraId="27DDE4A9" w14:textId="77777777" w:rsidR="0001084B" w:rsidRPr="006A77AD" w:rsidRDefault="0001084B" w:rsidP="0001084B">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Методика предназначена для выбора рациональной альтернативы из множества альтернатив, оцениваемых по нескольким критериям. </w:t>
      </w:r>
    </w:p>
    <w:p w14:paraId="0699FDA4" w14:textId="77777777" w:rsidR="0001084B" w:rsidRPr="006A77AD" w:rsidRDefault="0001084B" w:rsidP="0001084B">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Как и методика экспресс-анализа альтернатив, данная методика рассчитана на решение задач, в которых решение принимается на основе числовых критериев (или может быть выполнен переход к таким критериям).</w:t>
      </w:r>
    </w:p>
    <w:p w14:paraId="5CA432AD" w14:textId="77777777" w:rsidR="0001084B" w:rsidRPr="006A77AD" w:rsidRDefault="0001084B" w:rsidP="0001084B">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Основное преимущество этой методики </w:t>
      </w:r>
      <w:r>
        <w:rPr>
          <w:rFonts w:ascii="Times New Roman" w:hAnsi="Times New Roman" w:cs="Times New Roman"/>
          <w:sz w:val="28"/>
        </w:rPr>
        <w:t>–</w:t>
      </w:r>
      <w:r w:rsidRPr="006A77AD">
        <w:rPr>
          <w:rFonts w:ascii="Times New Roman" w:hAnsi="Times New Roman" w:cs="Times New Roman"/>
          <w:sz w:val="28"/>
        </w:rPr>
        <w:t xml:space="preserve"> минимальный объем информации, которую требуется получить от ЛПР или эксперта для выбора решения, что позволяет практически полностью автоматизировать решение задачи. В то же время недостаточный учет субъективных суждений ЛПР является недостатком этой методики. </w:t>
      </w:r>
    </w:p>
    <w:p w14:paraId="2238F63C" w14:textId="77777777" w:rsidR="0001084B" w:rsidRPr="006A77AD" w:rsidRDefault="0001084B" w:rsidP="0001084B">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основана на вычислении обобщенной оценки каждой альтернативы (с учетом оценок по всем критериям) и сопоставлении этих оценок.</w:t>
      </w:r>
    </w:p>
    <w:p w14:paraId="7E4B1809" w14:textId="77777777" w:rsidR="0001084B" w:rsidRDefault="0001084B" w:rsidP="0001084B">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таблице 2.2.1 приведены оценки альтернатив, отобранных на основе выбора множества Парето и методики экспресс-анализа альтернатив.</w:t>
      </w:r>
    </w:p>
    <w:p w14:paraId="29AD6511" w14:textId="77777777" w:rsidR="0001084B" w:rsidRPr="00055BD8" w:rsidRDefault="0001084B" w:rsidP="00960FDA">
      <w:pPr>
        <w:numPr>
          <w:ilvl w:val="12"/>
          <w:numId w:val="0"/>
        </w:numPr>
        <w:spacing w:after="0"/>
        <w:jc w:val="both"/>
        <w:rPr>
          <w:rFonts w:ascii="Times New Roman" w:hAnsi="Times New Roman" w:cs="Times New Roman"/>
          <w:sz w:val="28"/>
        </w:rPr>
      </w:pPr>
    </w:p>
    <w:p w14:paraId="7C0B0F85" w14:textId="77777777" w:rsidR="0001084B" w:rsidRPr="006A77AD" w:rsidRDefault="0001084B" w:rsidP="0001084B">
      <w:pPr>
        <w:numPr>
          <w:ilvl w:val="12"/>
          <w:numId w:val="0"/>
        </w:numPr>
        <w:spacing w:after="0"/>
        <w:jc w:val="both"/>
        <w:rPr>
          <w:rFonts w:ascii="Times New Roman" w:hAnsi="Times New Roman" w:cs="Times New Roman"/>
          <w:sz w:val="28"/>
        </w:rPr>
      </w:pPr>
      <w:r w:rsidRPr="006A77AD">
        <w:rPr>
          <w:rFonts w:ascii="Times New Roman" w:hAnsi="Times New Roman" w:cs="Times New Roman"/>
          <w:sz w:val="24"/>
          <w:szCs w:val="20"/>
        </w:rPr>
        <w:t>Таблица 2.2.1 — Исходные данные</w:t>
      </w:r>
    </w:p>
    <w:tbl>
      <w:tblPr>
        <w:tblStyle w:val="ab"/>
        <w:tblW w:w="9404" w:type="dxa"/>
        <w:tblLayout w:type="fixed"/>
        <w:tblLook w:val="0000" w:firstRow="0" w:lastRow="0" w:firstColumn="0" w:lastColumn="0" w:noHBand="0" w:noVBand="0"/>
      </w:tblPr>
      <w:tblGrid>
        <w:gridCol w:w="3807"/>
        <w:gridCol w:w="1566"/>
        <w:gridCol w:w="2465"/>
        <w:gridCol w:w="1566"/>
      </w:tblGrid>
      <w:tr w:rsidR="00036FB7" w:rsidRPr="006A77AD" w14:paraId="38873864" w14:textId="77777777" w:rsidTr="00C2215B">
        <w:trPr>
          <w:trHeight w:val="306"/>
        </w:trPr>
        <w:tc>
          <w:tcPr>
            <w:tcW w:w="3807" w:type="dxa"/>
            <w:vAlign w:val="center"/>
          </w:tcPr>
          <w:p w14:paraId="4F5F6171" w14:textId="0D04F164" w:rsidR="00036FB7" w:rsidRPr="006A77AD" w:rsidRDefault="00036FB7" w:rsidP="00036FB7">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Площадка</w:t>
            </w:r>
          </w:p>
        </w:tc>
        <w:tc>
          <w:tcPr>
            <w:tcW w:w="1566" w:type="dxa"/>
            <w:vAlign w:val="center"/>
          </w:tcPr>
          <w:p w14:paraId="192A1D45" w14:textId="3A1A3C30"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w:t>
            </w:r>
            <w:r w:rsidR="001A17F7">
              <w:rPr>
                <w:rFonts w:ascii="Times New Roman" w:hAnsi="Times New Roman" w:cs="Times New Roman"/>
                <w:b/>
                <w:sz w:val="28"/>
              </w:rPr>
              <w:t>1</w:t>
            </w:r>
          </w:p>
        </w:tc>
        <w:tc>
          <w:tcPr>
            <w:tcW w:w="2465" w:type="dxa"/>
            <w:vAlign w:val="center"/>
          </w:tcPr>
          <w:p w14:paraId="7FB1A526" w14:textId="426A6A43"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Пл5</w:t>
            </w:r>
          </w:p>
        </w:tc>
        <w:tc>
          <w:tcPr>
            <w:tcW w:w="1566" w:type="dxa"/>
            <w:vAlign w:val="center"/>
          </w:tcPr>
          <w:p w14:paraId="5D198EC6" w14:textId="2148A433"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Пл6</w:t>
            </w:r>
          </w:p>
        </w:tc>
      </w:tr>
      <w:tr w:rsidR="001A17F7" w:rsidRPr="006A77AD" w14:paraId="58532CA5" w14:textId="77777777" w:rsidTr="008F6421">
        <w:trPr>
          <w:trHeight w:val="691"/>
        </w:trPr>
        <w:tc>
          <w:tcPr>
            <w:tcW w:w="3807" w:type="dxa"/>
            <w:vAlign w:val="center"/>
          </w:tcPr>
          <w:p w14:paraId="368B34D6" w14:textId="17FF189F" w:rsidR="001A17F7" w:rsidRPr="006A77AD" w:rsidRDefault="001A17F7" w:rsidP="001A17F7">
            <w:pPr>
              <w:rPr>
                <w:rFonts w:ascii="Times New Roman" w:hAnsi="Times New Roman" w:cs="Times New Roman"/>
                <w:snapToGrid w:val="0"/>
                <w:sz w:val="24"/>
                <w:szCs w:val="24"/>
              </w:rPr>
            </w:pPr>
            <w:r w:rsidRPr="009B719B">
              <w:rPr>
                <w:rFonts w:ascii="Times New Roman" w:hAnsi="Times New Roman" w:cs="Times New Roman"/>
                <w:snapToGrid w:val="0"/>
                <w:sz w:val="24"/>
                <w:szCs w:val="24"/>
              </w:rPr>
              <w:t>Условия для доставки сырья</w:t>
            </w:r>
          </w:p>
        </w:tc>
        <w:tc>
          <w:tcPr>
            <w:tcW w:w="1566" w:type="dxa"/>
            <w:vAlign w:val="center"/>
          </w:tcPr>
          <w:p w14:paraId="1576CDC9" w14:textId="76F71504"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хорошие</w:t>
            </w:r>
          </w:p>
        </w:tc>
        <w:tc>
          <w:tcPr>
            <w:tcW w:w="2465" w:type="dxa"/>
            <w:vAlign w:val="center"/>
          </w:tcPr>
          <w:p w14:paraId="09C15BE8" w14:textId="66203693"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средние</w:t>
            </w:r>
          </w:p>
        </w:tc>
        <w:tc>
          <w:tcPr>
            <w:tcW w:w="1566" w:type="dxa"/>
            <w:vAlign w:val="center"/>
          </w:tcPr>
          <w:p w14:paraId="59EF9C7C" w14:textId="6863DBC2"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очень хорошие</w:t>
            </w:r>
          </w:p>
        </w:tc>
      </w:tr>
      <w:tr w:rsidR="001A17F7" w:rsidRPr="006A77AD" w14:paraId="1A007DFC" w14:textId="77777777" w:rsidTr="008F6421">
        <w:trPr>
          <w:trHeight w:val="612"/>
        </w:trPr>
        <w:tc>
          <w:tcPr>
            <w:tcW w:w="3807" w:type="dxa"/>
            <w:vAlign w:val="center"/>
          </w:tcPr>
          <w:p w14:paraId="09E4897D" w14:textId="49A1FF5E" w:rsidR="001A17F7" w:rsidRPr="006A77AD" w:rsidRDefault="001A17F7" w:rsidP="001A17F7">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Затраты на подготовку к строительству, млн ден.ед.</w:t>
            </w:r>
          </w:p>
        </w:tc>
        <w:tc>
          <w:tcPr>
            <w:tcW w:w="1566" w:type="dxa"/>
            <w:vAlign w:val="center"/>
          </w:tcPr>
          <w:p w14:paraId="1F7B4832" w14:textId="6F72C630"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3,5</w:t>
            </w:r>
          </w:p>
        </w:tc>
        <w:tc>
          <w:tcPr>
            <w:tcW w:w="2465" w:type="dxa"/>
            <w:vAlign w:val="center"/>
          </w:tcPr>
          <w:p w14:paraId="578D5A17" w14:textId="68E7D46B"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3,5</w:t>
            </w:r>
          </w:p>
        </w:tc>
        <w:tc>
          <w:tcPr>
            <w:tcW w:w="1566" w:type="dxa"/>
            <w:vAlign w:val="center"/>
          </w:tcPr>
          <w:p w14:paraId="64C5F979" w14:textId="75C62035"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4</w:t>
            </w:r>
          </w:p>
        </w:tc>
      </w:tr>
      <w:tr w:rsidR="001A17F7" w:rsidRPr="006A77AD" w14:paraId="7F903178" w14:textId="77777777" w:rsidTr="008F6421">
        <w:trPr>
          <w:trHeight w:val="781"/>
        </w:trPr>
        <w:tc>
          <w:tcPr>
            <w:tcW w:w="3807" w:type="dxa"/>
            <w:vAlign w:val="center"/>
          </w:tcPr>
          <w:p w14:paraId="1FEDFD06" w14:textId="2CCE7A52" w:rsidR="001A17F7" w:rsidRPr="006A77AD" w:rsidRDefault="001A17F7" w:rsidP="001A17F7">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Опасность загрязнения грунтовых вод в случае аварии</w:t>
            </w:r>
          </w:p>
        </w:tc>
        <w:tc>
          <w:tcPr>
            <w:tcW w:w="1566" w:type="dxa"/>
            <w:vAlign w:val="center"/>
          </w:tcPr>
          <w:p w14:paraId="081085CE" w14:textId="4DBE7B4C"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загрязнен</w:t>
            </w:r>
            <w:r>
              <w:rPr>
                <w:rFonts w:ascii="Times New Roman" w:hAnsi="Times New Roman" w:cs="Times New Roman"/>
                <w:snapToGrid w:val="0"/>
                <w:sz w:val="24"/>
                <w:szCs w:val="24"/>
              </w:rPr>
              <w:t xml:space="preserve">ие </w:t>
            </w:r>
            <w:r w:rsidRPr="009B719B">
              <w:rPr>
                <w:rFonts w:ascii="Times New Roman" w:hAnsi="Times New Roman" w:cs="Times New Roman"/>
                <w:snapToGrid w:val="0"/>
                <w:sz w:val="24"/>
                <w:szCs w:val="24"/>
              </w:rPr>
              <w:t>возможно</w:t>
            </w:r>
          </w:p>
        </w:tc>
        <w:tc>
          <w:tcPr>
            <w:tcW w:w="2465" w:type="dxa"/>
            <w:vAlign w:val="center"/>
          </w:tcPr>
          <w:p w14:paraId="7CE9F345" w14:textId="0C838456"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опасности нет</w:t>
            </w:r>
          </w:p>
        </w:tc>
        <w:tc>
          <w:tcPr>
            <w:tcW w:w="1566" w:type="dxa"/>
            <w:vAlign w:val="center"/>
          </w:tcPr>
          <w:p w14:paraId="36268A30" w14:textId="2A7C6357"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опасности нет</w:t>
            </w:r>
          </w:p>
        </w:tc>
      </w:tr>
    </w:tbl>
    <w:p w14:paraId="59C6C739" w14:textId="77777777" w:rsidR="0001084B" w:rsidRPr="006A77AD" w:rsidRDefault="0001084B" w:rsidP="0001084B">
      <w:pPr>
        <w:spacing w:after="0" w:line="240" w:lineRule="auto"/>
        <w:ind w:firstLine="550"/>
        <w:jc w:val="both"/>
        <w:rPr>
          <w:rFonts w:ascii="Times New Roman" w:hAnsi="Times New Roman" w:cs="Times New Roman"/>
          <w:bCs/>
          <w:sz w:val="28"/>
          <w:szCs w:val="28"/>
        </w:rPr>
      </w:pPr>
    </w:p>
    <w:p w14:paraId="39D5AEA6" w14:textId="77777777" w:rsidR="0001084B" w:rsidRPr="006A77AD" w:rsidRDefault="0001084B" w:rsidP="0001084B">
      <w:pPr>
        <w:pStyle w:val="22"/>
        <w:numPr>
          <w:ilvl w:val="12"/>
          <w:numId w:val="0"/>
        </w:numPr>
        <w:spacing w:after="160" w:line="240" w:lineRule="auto"/>
        <w:ind w:firstLine="567"/>
      </w:pPr>
      <w:r w:rsidRPr="006A77AD">
        <w:t>Методика реализуется в следующем порядке.</w:t>
      </w:r>
    </w:p>
    <w:p w14:paraId="5599E115" w14:textId="77777777" w:rsidR="0001084B" w:rsidRPr="006A77AD" w:rsidRDefault="0001084B" w:rsidP="0001084B">
      <w:pPr>
        <w:pStyle w:val="22"/>
        <w:numPr>
          <w:ilvl w:val="12"/>
          <w:numId w:val="0"/>
        </w:numPr>
        <w:spacing w:line="240" w:lineRule="auto"/>
        <w:ind w:firstLine="567"/>
      </w:pPr>
      <w:r w:rsidRPr="006A77AD">
        <w:rPr>
          <w:b/>
        </w:rPr>
        <w:lastRenderedPageBreak/>
        <w:t>1</w:t>
      </w:r>
      <w:r w:rsidRPr="006A77AD">
        <w:t xml:space="preserve"> Оценки альтернатив приводятся к безразмерному виду, как и в методике экспресс-анализа альтернатив. Безразмерные оценки альтернатив для данной задачи приведены в таблице 2.2.2.</w:t>
      </w:r>
    </w:p>
    <w:p w14:paraId="0B5CC71C" w14:textId="77777777" w:rsidR="0001084B" w:rsidRPr="006A77AD" w:rsidRDefault="0001084B" w:rsidP="0001084B">
      <w:pPr>
        <w:pStyle w:val="22"/>
        <w:numPr>
          <w:ilvl w:val="12"/>
          <w:numId w:val="0"/>
        </w:numPr>
        <w:spacing w:line="240" w:lineRule="auto"/>
      </w:pPr>
    </w:p>
    <w:p w14:paraId="014F46E8" w14:textId="77777777" w:rsidR="0001084B" w:rsidRPr="006A77AD" w:rsidRDefault="0001084B" w:rsidP="0001084B">
      <w:pPr>
        <w:pStyle w:val="a3"/>
        <w:spacing w:after="0"/>
        <w:ind w:left="0"/>
        <w:jc w:val="both"/>
        <w:rPr>
          <w:rFonts w:ascii="Times New Roman" w:hAnsi="Times New Roman" w:cs="Times New Roman"/>
          <w:sz w:val="24"/>
          <w:szCs w:val="20"/>
        </w:rPr>
      </w:pPr>
      <w:r w:rsidRPr="006A77AD">
        <w:rPr>
          <w:rFonts w:ascii="Times New Roman" w:hAnsi="Times New Roman" w:cs="Times New Roman"/>
          <w:sz w:val="24"/>
          <w:szCs w:val="20"/>
        </w:rPr>
        <w:t>Таблица 2.2.2 — Безмерные оценки альтернатив</w:t>
      </w:r>
    </w:p>
    <w:tbl>
      <w:tblPr>
        <w:tblStyle w:val="ab"/>
        <w:tblW w:w="9392" w:type="dxa"/>
        <w:tblLayout w:type="fixed"/>
        <w:tblLook w:val="0000" w:firstRow="0" w:lastRow="0" w:firstColumn="0" w:lastColumn="0" w:noHBand="0" w:noVBand="0"/>
      </w:tblPr>
      <w:tblGrid>
        <w:gridCol w:w="3802"/>
        <w:gridCol w:w="1564"/>
        <w:gridCol w:w="2462"/>
        <w:gridCol w:w="1564"/>
      </w:tblGrid>
      <w:tr w:rsidR="00036FB7" w:rsidRPr="006A77AD" w14:paraId="58F2CF3E" w14:textId="77777777" w:rsidTr="008F6421">
        <w:trPr>
          <w:trHeight w:val="428"/>
        </w:trPr>
        <w:tc>
          <w:tcPr>
            <w:tcW w:w="3802" w:type="dxa"/>
            <w:vAlign w:val="center"/>
          </w:tcPr>
          <w:p w14:paraId="595FDB91" w14:textId="7CE655B8" w:rsidR="00036FB7" w:rsidRPr="006A77AD" w:rsidRDefault="00036FB7" w:rsidP="00036FB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Площадка</w:t>
            </w:r>
          </w:p>
        </w:tc>
        <w:tc>
          <w:tcPr>
            <w:tcW w:w="1564" w:type="dxa"/>
            <w:vAlign w:val="center"/>
          </w:tcPr>
          <w:p w14:paraId="4D7726BD" w14:textId="0F2B2E7E"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w:t>
            </w:r>
            <w:r w:rsidR="0063120F">
              <w:rPr>
                <w:rFonts w:ascii="Times New Roman" w:hAnsi="Times New Roman" w:cs="Times New Roman"/>
                <w:b/>
                <w:sz w:val="28"/>
              </w:rPr>
              <w:t>1</w:t>
            </w:r>
          </w:p>
        </w:tc>
        <w:tc>
          <w:tcPr>
            <w:tcW w:w="2462" w:type="dxa"/>
            <w:vAlign w:val="center"/>
          </w:tcPr>
          <w:p w14:paraId="6F15F687" w14:textId="4AB96D69"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Пл5</w:t>
            </w:r>
          </w:p>
        </w:tc>
        <w:tc>
          <w:tcPr>
            <w:tcW w:w="1564" w:type="dxa"/>
            <w:vAlign w:val="center"/>
          </w:tcPr>
          <w:p w14:paraId="389F7907" w14:textId="198E0B05" w:rsidR="00036FB7" w:rsidRPr="006A77AD" w:rsidRDefault="00036FB7" w:rsidP="00036FB7">
            <w:pPr>
              <w:jc w:val="center"/>
              <w:rPr>
                <w:rFonts w:ascii="Times New Roman" w:hAnsi="Times New Roman" w:cs="Times New Roman"/>
                <w:b/>
                <w:snapToGrid w:val="0"/>
                <w:sz w:val="24"/>
                <w:szCs w:val="24"/>
              </w:rPr>
            </w:pPr>
            <w:r w:rsidRPr="006A77AD">
              <w:rPr>
                <w:rFonts w:ascii="Times New Roman" w:hAnsi="Times New Roman" w:cs="Times New Roman"/>
                <w:b/>
                <w:sz w:val="28"/>
              </w:rPr>
              <w:t>Пл6</w:t>
            </w:r>
          </w:p>
        </w:tc>
      </w:tr>
      <w:tr w:rsidR="00036FB7" w:rsidRPr="006A77AD" w14:paraId="2B7919C8" w14:textId="77777777" w:rsidTr="008F6421">
        <w:trPr>
          <w:trHeight w:val="562"/>
        </w:trPr>
        <w:tc>
          <w:tcPr>
            <w:tcW w:w="3802" w:type="dxa"/>
            <w:vAlign w:val="center"/>
          </w:tcPr>
          <w:p w14:paraId="76056539" w14:textId="13140904" w:rsidR="00036FB7" w:rsidRPr="006A77AD" w:rsidRDefault="00036FB7" w:rsidP="00036FB7">
            <w:pPr>
              <w:rPr>
                <w:rFonts w:ascii="Times New Roman" w:hAnsi="Times New Roman" w:cs="Times New Roman"/>
                <w:snapToGrid w:val="0"/>
                <w:sz w:val="24"/>
                <w:szCs w:val="24"/>
              </w:rPr>
            </w:pPr>
            <w:r w:rsidRPr="009B719B">
              <w:rPr>
                <w:rFonts w:ascii="Times New Roman" w:hAnsi="Times New Roman" w:cs="Times New Roman"/>
                <w:snapToGrid w:val="0"/>
                <w:sz w:val="24"/>
                <w:szCs w:val="24"/>
              </w:rPr>
              <w:t>Условия для доставки сырья</w:t>
            </w:r>
          </w:p>
        </w:tc>
        <w:tc>
          <w:tcPr>
            <w:tcW w:w="1564" w:type="dxa"/>
            <w:vAlign w:val="center"/>
          </w:tcPr>
          <w:p w14:paraId="48092488" w14:textId="636577E0" w:rsidR="00036FB7" w:rsidRPr="006A77AD" w:rsidRDefault="00036FB7" w:rsidP="00036FB7">
            <w:pPr>
              <w:jc w:val="center"/>
              <w:rPr>
                <w:rFonts w:ascii="Times New Roman" w:hAnsi="Times New Roman" w:cs="Times New Roman"/>
                <w:snapToGrid w:val="0"/>
                <w:sz w:val="24"/>
                <w:szCs w:val="24"/>
              </w:rPr>
            </w:pPr>
            <w:r>
              <w:rPr>
                <w:rFonts w:ascii="Times New Roman" w:hAnsi="Times New Roman" w:cs="Times New Roman"/>
                <w:snapToGrid w:val="0"/>
                <w:sz w:val="24"/>
                <w:szCs w:val="24"/>
                <w:lang w:val="en-US"/>
              </w:rPr>
              <w:t>0.7</w:t>
            </w:r>
          </w:p>
        </w:tc>
        <w:tc>
          <w:tcPr>
            <w:tcW w:w="2462" w:type="dxa"/>
            <w:vAlign w:val="center"/>
          </w:tcPr>
          <w:p w14:paraId="21CB53BE" w14:textId="1CB26523" w:rsidR="00036FB7" w:rsidRPr="006A77AD" w:rsidRDefault="00036FB7" w:rsidP="00036FB7">
            <w:pPr>
              <w:jc w:val="center"/>
              <w:rPr>
                <w:rFonts w:ascii="Times New Roman" w:hAnsi="Times New Roman" w:cs="Times New Roman"/>
                <w:snapToGrid w:val="0"/>
                <w:sz w:val="24"/>
                <w:szCs w:val="24"/>
              </w:rPr>
            </w:pPr>
            <w:r>
              <w:rPr>
                <w:rFonts w:ascii="Times New Roman" w:hAnsi="Times New Roman" w:cs="Times New Roman"/>
                <w:snapToGrid w:val="0"/>
                <w:sz w:val="24"/>
                <w:szCs w:val="24"/>
                <w:lang w:val="en-US"/>
              </w:rPr>
              <w:t>0.5</w:t>
            </w:r>
          </w:p>
        </w:tc>
        <w:tc>
          <w:tcPr>
            <w:tcW w:w="1564" w:type="dxa"/>
            <w:vAlign w:val="center"/>
          </w:tcPr>
          <w:p w14:paraId="10586DCD" w14:textId="371B0771" w:rsidR="00036FB7" w:rsidRPr="006A77AD" w:rsidRDefault="00036FB7" w:rsidP="00036FB7">
            <w:pPr>
              <w:jc w:val="center"/>
              <w:rPr>
                <w:rFonts w:ascii="Times New Roman" w:hAnsi="Times New Roman" w:cs="Times New Roman"/>
                <w:snapToGrid w:val="0"/>
                <w:sz w:val="24"/>
                <w:szCs w:val="24"/>
              </w:rPr>
            </w:pPr>
            <w:r>
              <w:rPr>
                <w:rFonts w:ascii="Times New Roman" w:hAnsi="Times New Roman" w:cs="Times New Roman"/>
                <w:snapToGrid w:val="0"/>
                <w:sz w:val="24"/>
                <w:szCs w:val="24"/>
              </w:rPr>
              <w:t>0</w:t>
            </w:r>
            <w:r>
              <w:rPr>
                <w:rFonts w:ascii="Times New Roman" w:hAnsi="Times New Roman" w:cs="Times New Roman"/>
                <w:snapToGrid w:val="0"/>
                <w:sz w:val="24"/>
                <w:szCs w:val="24"/>
                <w:lang w:val="en-US"/>
              </w:rPr>
              <w:t>.79</w:t>
            </w:r>
          </w:p>
        </w:tc>
      </w:tr>
      <w:tr w:rsidR="00036FB7" w:rsidRPr="006A77AD" w14:paraId="2B3EB16D" w14:textId="77777777" w:rsidTr="008F6421">
        <w:trPr>
          <w:trHeight w:val="400"/>
        </w:trPr>
        <w:tc>
          <w:tcPr>
            <w:tcW w:w="3802" w:type="dxa"/>
            <w:vAlign w:val="center"/>
          </w:tcPr>
          <w:p w14:paraId="5FDECBFF" w14:textId="4FDDF3FB" w:rsidR="00036FB7" w:rsidRPr="006A77AD" w:rsidRDefault="00036FB7" w:rsidP="00036FB7">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Затраты на подготовку к строительству, млн ден.ед.</w:t>
            </w:r>
          </w:p>
        </w:tc>
        <w:tc>
          <w:tcPr>
            <w:tcW w:w="1564" w:type="dxa"/>
            <w:vAlign w:val="center"/>
          </w:tcPr>
          <w:p w14:paraId="0144D446" w14:textId="5839438A" w:rsidR="00036FB7" w:rsidRPr="006A77AD" w:rsidRDefault="00036FB7" w:rsidP="00036FB7">
            <w:pPr>
              <w:jc w:val="center"/>
              <w:rPr>
                <w:rFonts w:ascii="Times New Roman" w:hAnsi="Times New Roman" w:cs="Times New Roman"/>
                <w:snapToGrid w:val="0"/>
                <w:sz w:val="24"/>
                <w:szCs w:val="24"/>
              </w:rPr>
            </w:pPr>
            <w:r w:rsidRPr="0001084B">
              <w:rPr>
                <w:rFonts w:ascii="Times New Roman" w:hAnsi="Times New Roman" w:cs="Times New Roman"/>
                <w:snapToGrid w:val="0"/>
                <w:sz w:val="24"/>
                <w:szCs w:val="24"/>
              </w:rPr>
              <w:t>0.51</w:t>
            </w:r>
          </w:p>
        </w:tc>
        <w:tc>
          <w:tcPr>
            <w:tcW w:w="2462" w:type="dxa"/>
            <w:vAlign w:val="center"/>
          </w:tcPr>
          <w:p w14:paraId="489044B7" w14:textId="7CF2D8CB" w:rsidR="00036FB7" w:rsidRPr="006A77AD" w:rsidRDefault="00036FB7" w:rsidP="00036FB7">
            <w:pPr>
              <w:jc w:val="center"/>
              <w:rPr>
                <w:rFonts w:ascii="Times New Roman" w:hAnsi="Times New Roman" w:cs="Times New Roman"/>
                <w:snapToGrid w:val="0"/>
                <w:sz w:val="24"/>
                <w:szCs w:val="24"/>
              </w:rPr>
            </w:pPr>
            <w:r w:rsidRPr="0001084B">
              <w:rPr>
                <w:rFonts w:ascii="Times New Roman" w:hAnsi="Times New Roman" w:cs="Times New Roman"/>
                <w:snapToGrid w:val="0"/>
                <w:sz w:val="24"/>
                <w:szCs w:val="24"/>
              </w:rPr>
              <w:t>0.51</w:t>
            </w:r>
          </w:p>
        </w:tc>
        <w:tc>
          <w:tcPr>
            <w:tcW w:w="1564" w:type="dxa"/>
            <w:vAlign w:val="center"/>
          </w:tcPr>
          <w:p w14:paraId="61A8FEAA" w14:textId="7619C8BF" w:rsidR="00036FB7" w:rsidRPr="006A77AD" w:rsidRDefault="00036FB7" w:rsidP="00036FB7">
            <w:pPr>
              <w:jc w:val="center"/>
              <w:rPr>
                <w:rFonts w:ascii="Times New Roman" w:hAnsi="Times New Roman" w:cs="Times New Roman"/>
                <w:snapToGrid w:val="0"/>
                <w:sz w:val="24"/>
                <w:szCs w:val="24"/>
              </w:rPr>
            </w:pPr>
            <w:r w:rsidRPr="0001084B">
              <w:rPr>
                <w:rFonts w:ascii="Times New Roman" w:hAnsi="Times New Roman" w:cs="Times New Roman"/>
                <w:snapToGrid w:val="0"/>
                <w:sz w:val="24"/>
                <w:szCs w:val="24"/>
              </w:rPr>
              <w:t>0.45</w:t>
            </w:r>
          </w:p>
        </w:tc>
      </w:tr>
      <w:tr w:rsidR="00036FB7" w:rsidRPr="006A77AD" w14:paraId="0D219FFA" w14:textId="77777777" w:rsidTr="008F6421">
        <w:trPr>
          <w:trHeight w:val="561"/>
        </w:trPr>
        <w:tc>
          <w:tcPr>
            <w:tcW w:w="3802" w:type="dxa"/>
            <w:vAlign w:val="center"/>
          </w:tcPr>
          <w:p w14:paraId="1F296B21" w14:textId="23014F53" w:rsidR="00036FB7" w:rsidRPr="006A77AD" w:rsidRDefault="00036FB7" w:rsidP="00036FB7">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Опасность загрязнения грунтовых вод в случае аварии</w:t>
            </w:r>
          </w:p>
        </w:tc>
        <w:tc>
          <w:tcPr>
            <w:tcW w:w="1564" w:type="dxa"/>
            <w:vAlign w:val="center"/>
          </w:tcPr>
          <w:p w14:paraId="12FFA43D" w14:textId="6925DE26" w:rsidR="00036FB7" w:rsidRPr="001A17F7" w:rsidRDefault="001A17F7" w:rsidP="00036FB7">
            <w:pPr>
              <w:jc w:val="center"/>
              <w:rPr>
                <w:rFonts w:ascii="Times New Roman" w:hAnsi="Times New Roman" w:cs="Times New Roman"/>
                <w:snapToGrid w:val="0"/>
                <w:sz w:val="24"/>
                <w:szCs w:val="24"/>
              </w:rPr>
            </w:pPr>
            <w:r>
              <w:rPr>
                <w:rFonts w:ascii="Times New Roman" w:hAnsi="Times New Roman" w:cs="Times New Roman"/>
                <w:snapToGrid w:val="0"/>
                <w:sz w:val="24"/>
                <w:szCs w:val="24"/>
              </w:rPr>
              <w:t>0.37</w:t>
            </w:r>
          </w:p>
        </w:tc>
        <w:tc>
          <w:tcPr>
            <w:tcW w:w="2462" w:type="dxa"/>
            <w:vAlign w:val="center"/>
          </w:tcPr>
          <w:p w14:paraId="744C6411" w14:textId="3856D127" w:rsidR="00036FB7" w:rsidRPr="006A77AD" w:rsidRDefault="00036FB7" w:rsidP="00036FB7">
            <w:pPr>
              <w:jc w:val="center"/>
              <w:rPr>
                <w:rFonts w:ascii="Times New Roman" w:hAnsi="Times New Roman" w:cs="Times New Roman"/>
                <w:snapToGrid w:val="0"/>
                <w:sz w:val="24"/>
                <w:szCs w:val="24"/>
                <w:lang w:val="en-US"/>
              </w:rPr>
            </w:pPr>
            <w:r w:rsidRPr="0001084B">
              <w:rPr>
                <w:rFonts w:ascii="Times New Roman" w:hAnsi="Times New Roman" w:cs="Times New Roman"/>
                <w:snapToGrid w:val="0"/>
                <w:sz w:val="24"/>
                <w:szCs w:val="24"/>
              </w:rPr>
              <w:t>0.</w:t>
            </w:r>
            <w:r>
              <w:rPr>
                <w:rFonts w:ascii="Times New Roman" w:hAnsi="Times New Roman" w:cs="Times New Roman"/>
                <w:snapToGrid w:val="0"/>
                <w:sz w:val="24"/>
                <w:szCs w:val="24"/>
                <w:lang w:val="en-US"/>
              </w:rPr>
              <w:t>67</w:t>
            </w:r>
          </w:p>
        </w:tc>
        <w:tc>
          <w:tcPr>
            <w:tcW w:w="1564" w:type="dxa"/>
            <w:vAlign w:val="center"/>
          </w:tcPr>
          <w:p w14:paraId="31A7CAF3" w14:textId="78062090" w:rsidR="00036FB7" w:rsidRPr="006A77AD" w:rsidRDefault="00036FB7" w:rsidP="00036FB7">
            <w:pPr>
              <w:jc w:val="center"/>
              <w:rPr>
                <w:rFonts w:ascii="Times New Roman" w:hAnsi="Times New Roman" w:cs="Times New Roman"/>
                <w:snapToGrid w:val="0"/>
                <w:sz w:val="24"/>
                <w:szCs w:val="24"/>
                <w:lang w:val="en-US"/>
              </w:rPr>
            </w:pPr>
            <w:r w:rsidRPr="0001084B">
              <w:rPr>
                <w:rFonts w:ascii="Times New Roman" w:hAnsi="Times New Roman" w:cs="Times New Roman"/>
                <w:snapToGrid w:val="0"/>
                <w:sz w:val="24"/>
                <w:szCs w:val="24"/>
              </w:rPr>
              <w:t>0.</w:t>
            </w:r>
            <w:r>
              <w:rPr>
                <w:rFonts w:ascii="Times New Roman" w:hAnsi="Times New Roman" w:cs="Times New Roman"/>
                <w:snapToGrid w:val="0"/>
                <w:sz w:val="24"/>
                <w:szCs w:val="24"/>
                <w:lang w:val="en-US"/>
              </w:rPr>
              <w:t>67</w:t>
            </w:r>
          </w:p>
        </w:tc>
      </w:tr>
    </w:tbl>
    <w:p w14:paraId="5E02E92C" w14:textId="77777777" w:rsidR="0001084B" w:rsidRPr="006A77AD" w:rsidRDefault="0001084B" w:rsidP="0001084B">
      <w:pPr>
        <w:spacing w:after="0" w:line="240" w:lineRule="auto"/>
        <w:ind w:firstLine="550"/>
        <w:jc w:val="both"/>
        <w:rPr>
          <w:rFonts w:ascii="Times New Roman" w:hAnsi="Times New Roman" w:cs="Times New Roman"/>
          <w:bCs/>
          <w:sz w:val="28"/>
          <w:szCs w:val="28"/>
        </w:rPr>
      </w:pPr>
    </w:p>
    <w:p w14:paraId="30B83565" w14:textId="77777777" w:rsidR="0001084B" w:rsidRPr="006A77AD" w:rsidRDefault="0001084B" w:rsidP="0001084B">
      <w:pPr>
        <w:pStyle w:val="22"/>
        <w:numPr>
          <w:ilvl w:val="12"/>
          <w:numId w:val="0"/>
        </w:numPr>
        <w:spacing w:line="240" w:lineRule="auto"/>
        <w:ind w:firstLine="567"/>
      </w:pPr>
      <w:r w:rsidRPr="006A77AD">
        <w:rPr>
          <w:b/>
        </w:rPr>
        <w:t>2</w:t>
      </w:r>
      <w:r w:rsidRPr="006A77AD">
        <w:t xml:space="preserve"> Определяются веса (оценки важности) критериев. В рассматриваемой  методике веса находятся </w:t>
      </w:r>
      <w:r w:rsidRPr="006A77AD">
        <w:rPr>
          <w:i/>
        </w:rPr>
        <w:t>на основе разброса оценок</w:t>
      </w:r>
      <w:r w:rsidRPr="006A77AD">
        <w:t>. Веса определяются в следующем порядке:</w:t>
      </w:r>
    </w:p>
    <w:p w14:paraId="25E53990" w14:textId="77777777" w:rsidR="0001084B" w:rsidRPr="006A77AD" w:rsidRDefault="0001084B" w:rsidP="0001084B">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определяются средние оценки по каждому критерию:</w:t>
      </w:r>
    </w:p>
    <w:p w14:paraId="65DE02EE"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42"/>
        </w:rPr>
        <w:object w:dxaOrig="1600" w:dyaOrig="940" w14:anchorId="05C0D31A">
          <v:shape id="_x0000_i1028" type="#_x0000_t75" style="width:80.4pt;height:46.8pt" o:ole="" fillcolor="window">
            <v:imagedata r:id="rId14" o:title=""/>
          </v:shape>
          <o:OLEObject Type="Embed" ProgID="Equation.3" ShapeID="_x0000_i1028" DrawAspect="Content" ObjectID="_1803714709" r:id="rId15"/>
        </w:object>
      </w:r>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=1,...,</w:t>
      </w:r>
      <w:r w:rsidRPr="006A77AD">
        <w:rPr>
          <w:rFonts w:ascii="Times New Roman" w:hAnsi="Times New Roman" w:cs="Times New Roman"/>
          <w:i/>
          <w:sz w:val="28"/>
        </w:rPr>
        <w:t>M</w:t>
      </w:r>
      <w:r w:rsidRPr="006A77AD">
        <w:rPr>
          <w:rFonts w:ascii="Times New Roman" w:hAnsi="Times New Roman" w:cs="Times New Roman"/>
          <w:sz w:val="28"/>
        </w:rPr>
        <w:t>,</w:t>
      </w:r>
    </w:p>
    <w:p w14:paraId="11235874" w14:textId="77777777" w:rsidR="0001084B" w:rsidRPr="006A77AD" w:rsidRDefault="0001084B" w:rsidP="0001084B">
      <w:pPr>
        <w:numPr>
          <w:ilvl w:val="12"/>
          <w:numId w:val="0"/>
        </w:numPr>
        <w:spacing w:after="0" w:line="240" w:lineRule="auto"/>
        <w:jc w:val="both"/>
        <w:rPr>
          <w:rFonts w:ascii="Times New Roman" w:hAnsi="Times New Roman" w:cs="Times New Roman"/>
          <w:sz w:val="28"/>
        </w:rPr>
      </w:pPr>
      <w:r w:rsidRPr="006A77AD">
        <w:rPr>
          <w:rFonts w:ascii="Times New Roman" w:hAnsi="Times New Roman" w:cs="Times New Roman"/>
          <w:sz w:val="28"/>
        </w:rPr>
        <w:t xml:space="preserve">где </w:t>
      </w:r>
      <w:r w:rsidRPr="006A77AD">
        <w:rPr>
          <w:rFonts w:ascii="Times New Roman" w:hAnsi="Times New Roman" w:cs="Times New Roman"/>
          <w:i/>
          <w:sz w:val="28"/>
        </w:rPr>
        <w:t>M</w:t>
      </w:r>
      <w:r w:rsidRPr="006A77AD">
        <w:rPr>
          <w:rFonts w:ascii="Times New Roman" w:hAnsi="Times New Roman" w:cs="Times New Roman"/>
          <w:sz w:val="28"/>
        </w:rPr>
        <w:t xml:space="preserve"> - количество критериев;</w:t>
      </w:r>
    </w:p>
    <w:p w14:paraId="14051483" w14:textId="77777777" w:rsidR="0001084B" w:rsidRPr="006A77AD" w:rsidRDefault="0001084B" w:rsidP="0001084B">
      <w:pPr>
        <w:numPr>
          <w:ilvl w:val="12"/>
          <w:numId w:val="0"/>
        </w:numPr>
        <w:spacing w:after="0" w:line="240" w:lineRule="auto"/>
        <w:ind w:firstLine="426"/>
        <w:jc w:val="both"/>
        <w:rPr>
          <w:rFonts w:ascii="Times New Roman" w:hAnsi="Times New Roman" w:cs="Times New Roman"/>
          <w:sz w:val="28"/>
        </w:rPr>
      </w:pPr>
      <w:r w:rsidRPr="006A77AD">
        <w:rPr>
          <w:rFonts w:ascii="Times New Roman" w:hAnsi="Times New Roman" w:cs="Times New Roman"/>
          <w:i/>
          <w:sz w:val="28"/>
        </w:rPr>
        <w:t>N</w:t>
      </w:r>
      <w:r w:rsidRPr="006A77AD">
        <w:rPr>
          <w:rFonts w:ascii="Times New Roman" w:hAnsi="Times New Roman" w:cs="Times New Roman"/>
          <w:sz w:val="28"/>
        </w:rPr>
        <w:t xml:space="preserve"> - количество альтернатив;</w:t>
      </w:r>
    </w:p>
    <w:p w14:paraId="21F0AC2D" w14:textId="77777777" w:rsidR="0001084B" w:rsidRPr="006A77AD" w:rsidRDefault="0001084B" w:rsidP="0001084B">
      <w:pPr>
        <w:numPr>
          <w:ilvl w:val="12"/>
          <w:numId w:val="0"/>
        </w:numPr>
        <w:spacing w:after="0" w:line="240" w:lineRule="auto"/>
        <w:ind w:firstLine="426"/>
        <w:jc w:val="both"/>
        <w:rPr>
          <w:rFonts w:ascii="Times New Roman" w:hAnsi="Times New Roman" w:cs="Times New Roman"/>
          <w:sz w:val="28"/>
        </w:rPr>
      </w:pPr>
      <w:r w:rsidRPr="006A77AD">
        <w:rPr>
          <w:rFonts w:ascii="Times New Roman" w:hAnsi="Times New Roman" w:cs="Times New Roman"/>
          <w:i/>
          <w:sz w:val="28"/>
        </w:rPr>
        <w:t>P</w:t>
      </w:r>
      <w:r w:rsidRPr="006A77AD">
        <w:rPr>
          <w:rFonts w:ascii="Times New Roman" w:hAnsi="Times New Roman" w:cs="Times New Roman"/>
          <w:i/>
          <w:sz w:val="36"/>
          <w:vertAlign w:val="subscript"/>
        </w:rPr>
        <w:t>ij</w:t>
      </w:r>
      <w:r w:rsidRPr="006A77AD">
        <w:rPr>
          <w:rFonts w:ascii="Times New Roman" w:hAnsi="Times New Roman" w:cs="Times New Roman"/>
          <w:sz w:val="28"/>
        </w:rPr>
        <w:t xml:space="preserve"> - безразмерные оценки.</w:t>
      </w:r>
    </w:p>
    <w:p w14:paraId="2909F1DF" w14:textId="43FF6066" w:rsidR="0001084B" w:rsidRPr="004E3874" w:rsidRDefault="0001084B" w:rsidP="0001084B">
      <w:pPr>
        <w:numPr>
          <w:ilvl w:val="12"/>
          <w:numId w:val="0"/>
        </w:numPr>
        <w:spacing w:after="0" w:line="240" w:lineRule="auto"/>
        <w:ind w:firstLine="567"/>
        <w:jc w:val="both"/>
        <w:rPr>
          <w:rFonts w:ascii="Times New Roman" w:hAnsi="Times New Roman" w:cs="Times New Roman"/>
          <w:sz w:val="28"/>
          <w:lang w:val="en-US"/>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position w:val="-12"/>
        </w:rPr>
        <w:object w:dxaOrig="520" w:dyaOrig="400" w14:anchorId="516F3F2C">
          <v:shape id="_x0000_i1029" type="#_x0000_t75" style="width:26.4pt;height:19.8pt" o:ole="" fillcolor="window">
            <v:imagedata r:id="rId16" o:title=""/>
          </v:shape>
          <o:OLEObject Type="Embed" ProgID="Equation.3" ShapeID="_x0000_i1029" DrawAspect="Content" ObjectID="_1803714710" r:id="rId17"/>
        </w:object>
      </w:r>
      <w:r w:rsidRPr="006A77AD">
        <w:rPr>
          <w:rFonts w:ascii="Times New Roman" w:hAnsi="Times New Roman" w:cs="Times New Roman"/>
          <w:sz w:val="28"/>
        </w:rPr>
        <w:t xml:space="preserve"> (0.</w:t>
      </w:r>
      <w:r w:rsidR="004E3874">
        <w:rPr>
          <w:rFonts w:ascii="Times New Roman" w:hAnsi="Times New Roman" w:cs="Times New Roman"/>
          <w:sz w:val="28"/>
          <w:lang w:val="en-US"/>
        </w:rPr>
        <w:t>7</w:t>
      </w:r>
      <w:r w:rsidRPr="006A77AD">
        <w:rPr>
          <w:rFonts w:ascii="Times New Roman" w:hAnsi="Times New Roman" w:cs="Times New Roman"/>
          <w:sz w:val="28"/>
        </w:rPr>
        <w:t xml:space="preserve"> + </w:t>
      </w:r>
      <w:r w:rsidR="004E3874">
        <w:rPr>
          <w:rFonts w:ascii="Times New Roman" w:hAnsi="Times New Roman" w:cs="Times New Roman"/>
          <w:sz w:val="28"/>
          <w:lang w:val="en-US"/>
        </w:rPr>
        <w:t>0.79</w:t>
      </w:r>
      <w:r w:rsidRPr="006A77AD">
        <w:rPr>
          <w:rFonts w:ascii="Times New Roman" w:hAnsi="Times New Roman" w:cs="Times New Roman"/>
          <w:sz w:val="28"/>
        </w:rPr>
        <w:t xml:space="preserve"> + 0.5) / 3 = </w:t>
      </w:r>
      <w:r w:rsidR="004E3874" w:rsidRPr="004E3874">
        <w:rPr>
          <w:rFonts w:ascii="Times New Roman" w:hAnsi="Times New Roman" w:cs="Times New Roman"/>
          <w:sz w:val="28"/>
        </w:rPr>
        <w:t>0.663</w:t>
      </w:r>
      <w:r w:rsidRPr="006A77AD">
        <w:rPr>
          <w:rFonts w:ascii="Times New Roman" w:hAnsi="Times New Roman" w:cs="Times New Roman"/>
          <w:sz w:val="28"/>
        </w:rPr>
        <w:t xml:space="preserve">; </w:t>
      </w:r>
      <w:r w:rsidRPr="006A77AD">
        <w:rPr>
          <w:rFonts w:ascii="Times New Roman" w:hAnsi="Times New Roman" w:cs="Times New Roman"/>
          <w:position w:val="-12"/>
        </w:rPr>
        <w:object w:dxaOrig="340" w:dyaOrig="400" w14:anchorId="33D753B3">
          <v:shape id="_x0000_i1030" type="#_x0000_t75" style="width:16.8pt;height:19.8pt" o:ole="" fillcolor="window">
            <v:imagedata r:id="rId18" o:title=""/>
          </v:shape>
          <o:OLEObject Type="Embed" ProgID="Equation.3" ShapeID="_x0000_i1030" DrawAspect="Content" ObjectID="_1803714711" r:id="rId19"/>
        </w:object>
      </w:r>
      <w:r w:rsidRPr="006A77AD">
        <w:rPr>
          <w:rFonts w:ascii="Times New Roman" w:hAnsi="Times New Roman" w:cs="Times New Roman"/>
          <w:sz w:val="28"/>
        </w:rPr>
        <w:t xml:space="preserve">= </w:t>
      </w:r>
      <w:r w:rsidR="004E3874" w:rsidRPr="004E3874">
        <w:rPr>
          <w:rFonts w:ascii="Times New Roman" w:hAnsi="Times New Roman" w:cs="Times New Roman"/>
          <w:sz w:val="28"/>
        </w:rPr>
        <w:t>0.49</w:t>
      </w:r>
      <w:r w:rsidRPr="006A77AD">
        <w:rPr>
          <w:rFonts w:ascii="Times New Roman" w:hAnsi="Times New Roman" w:cs="Times New Roman"/>
          <w:sz w:val="28"/>
        </w:rPr>
        <w:t xml:space="preserve">; </w:t>
      </w:r>
      <w:r w:rsidRPr="006A77AD">
        <w:rPr>
          <w:rFonts w:ascii="Times New Roman" w:hAnsi="Times New Roman" w:cs="Times New Roman"/>
          <w:position w:val="-12"/>
        </w:rPr>
        <w:object w:dxaOrig="320" w:dyaOrig="400" w14:anchorId="66B2D643">
          <v:shape id="_x0000_i1031" type="#_x0000_t75" style="width:16.2pt;height:19.8pt" o:ole="" fillcolor="window">
            <v:imagedata r:id="rId20" o:title=""/>
          </v:shape>
          <o:OLEObject Type="Embed" ProgID="Equation.3" ShapeID="_x0000_i1031" DrawAspect="Content" ObjectID="_1803714712" r:id="rId21"/>
        </w:object>
      </w:r>
      <w:r w:rsidRPr="006A77AD">
        <w:rPr>
          <w:rFonts w:ascii="Times New Roman" w:hAnsi="Times New Roman" w:cs="Times New Roman"/>
          <w:sz w:val="28"/>
        </w:rPr>
        <w:t xml:space="preserve"> = </w:t>
      </w:r>
      <w:r w:rsidR="004E3874">
        <w:rPr>
          <w:rFonts w:ascii="Times New Roman" w:hAnsi="Times New Roman" w:cs="Times New Roman"/>
          <w:sz w:val="28"/>
          <w:lang w:val="en-US"/>
        </w:rPr>
        <w:t xml:space="preserve">      = </w:t>
      </w:r>
      <w:r w:rsidR="004E3874" w:rsidRPr="004E3874">
        <w:rPr>
          <w:rFonts w:ascii="Times New Roman" w:hAnsi="Times New Roman" w:cs="Times New Roman"/>
          <w:sz w:val="28"/>
        </w:rPr>
        <w:t>0.</w:t>
      </w:r>
      <w:r w:rsidR="0063120F">
        <w:rPr>
          <w:rFonts w:ascii="Times New Roman" w:hAnsi="Times New Roman" w:cs="Times New Roman"/>
          <w:sz w:val="28"/>
        </w:rPr>
        <w:t>53</w:t>
      </w:r>
    </w:p>
    <w:p w14:paraId="7D90C256" w14:textId="77777777" w:rsidR="0001084B" w:rsidRPr="006A77AD" w:rsidRDefault="0001084B" w:rsidP="0001084B">
      <w:pPr>
        <w:keepNext/>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находятся величины разброса по каждому критерию:</w:t>
      </w:r>
    </w:p>
    <w:p w14:paraId="357C64A3"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42"/>
        </w:rPr>
        <w:object w:dxaOrig="2680" w:dyaOrig="940" w14:anchorId="75D2B92E">
          <v:shape id="_x0000_i1032" type="#_x0000_t75" style="width:134.4pt;height:46.8pt" o:ole="" fillcolor="window">
            <v:imagedata r:id="rId22" o:title=""/>
          </v:shape>
          <o:OLEObject Type="Embed" ProgID="Equation.3" ShapeID="_x0000_i1032" DrawAspect="Content" ObjectID="_1803714713" r:id="rId23"/>
        </w:object>
      </w:r>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=1,...,</w:t>
      </w:r>
      <w:r w:rsidRPr="006A77AD">
        <w:rPr>
          <w:rFonts w:ascii="Times New Roman" w:hAnsi="Times New Roman" w:cs="Times New Roman"/>
          <w:i/>
          <w:sz w:val="28"/>
        </w:rPr>
        <w:t>M</w:t>
      </w:r>
      <w:r w:rsidRPr="006A77AD">
        <w:rPr>
          <w:rFonts w:ascii="Times New Roman" w:hAnsi="Times New Roman" w:cs="Times New Roman"/>
          <w:sz w:val="28"/>
        </w:rPr>
        <w:t>.</w:t>
      </w:r>
    </w:p>
    <w:p w14:paraId="002DA3C0" w14:textId="77777777" w:rsidR="0001084B" w:rsidRDefault="0001084B" w:rsidP="0001084B">
      <w:pPr>
        <w:keepNext/>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Для данного примера:</w:t>
      </w:r>
    </w:p>
    <w:p w14:paraId="71EFAAC1" w14:textId="77777777" w:rsidR="0001084B" w:rsidRPr="006A77AD" w:rsidRDefault="0001084B" w:rsidP="0001084B">
      <w:pPr>
        <w:keepNext/>
        <w:numPr>
          <w:ilvl w:val="12"/>
          <w:numId w:val="0"/>
        </w:numPr>
        <w:spacing w:after="0" w:line="240" w:lineRule="auto"/>
        <w:ind w:firstLine="567"/>
        <w:jc w:val="both"/>
        <w:rPr>
          <w:rFonts w:ascii="Times New Roman" w:hAnsi="Times New Roman" w:cs="Times New Roman"/>
          <w:sz w:val="28"/>
        </w:rPr>
      </w:pPr>
    </w:p>
    <w:p w14:paraId="12769C30" w14:textId="366B5F65" w:rsidR="0001084B" w:rsidRPr="004E3874" w:rsidRDefault="00000000" w:rsidP="004E3874">
      <w:pPr>
        <w:numPr>
          <w:ilvl w:val="12"/>
          <w:numId w:val="0"/>
        </w:numPr>
        <w:spacing w:after="0" w:line="240" w:lineRule="auto"/>
        <w:ind w:left="709"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r>
                    <w:rPr>
                      <w:rFonts w:ascii="Cambria Math" w:hAnsi="Cambria Math" w:cs="Times New Roman"/>
                      <w:sz w:val="28"/>
                      <w:szCs w:val="28"/>
                    </w:rPr>
                    <m:t>0.7-0.663</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0.5-0.663</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0.79-0.663</m:t>
                  </m:r>
                </m:e>
              </m:d>
            </m:num>
            <m:den>
              <m:r>
                <w:rPr>
                  <w:rFonts w:ascii="Cambria Math" w:hAnsi="Cambria Math" w:cs="Times New Roman"/>
                  <w:sz w:val="28"/>
                  <w:szCs w:val="28"/>
                </w:rPr>
                <m:t>3⋅0.663</m:t>
              </m:r>
            </m:den>
          </m:f>
          <m:r>
            <w:rPr>
              <w:rFonts w:ascii="Cambria Math" w:hAnsi="Cambria Math" w:cs="Times New Roman"/>
              <w:sz w:val="28"/>
              <w:szCs w:val="28"/>
            </w:rPr>
            <m:t>=0.164</m:t>
          </m:r>
        </m:oMath>
      </m:oMathPara>
    </w:p>
    <w:p w14:paraId="26EFD0FC" w14:textId="77777777" w:rsidR="004E3874" w:rsidRPr="004E3874" w:rsidRDefault="004E3874" w:rsidP="004E3874">
      <w:pPr>
        <w:numPr>
          <w:ilvl w:val="12"/>
          <w:numId w:val="0"/>
        </w:numPr>
        <w:spacing w:after="0" w:line="240" w:lineRule="auto"/>
        <w:jc w:val="both"/>
        <w:rPr>
          <w:rFonts w:ascii="Times New Roman" w:hAnsi="Times New Roman" w:cs="Times New Roman"/>
          <w:sz w:val="36"/>
          <w:szCs w:val="28"/>
        </w:rPr>
      </w:pPr>
    </w:p>
    <w:p w14:paraId="5ABEE4F8" w14:textId="691F628C" w:rsidR="0001084B" w:rsidRDefault="0001084B" w:rsidP="0001084B">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=0.054</m:t>
        </m:r>
      </m:oMath>
    </w:p>
    <w:p w14:paraId="00E2F8A9" w14:textId="77777777" w:rsidR="004E3874" w:rsidRPr="004E3874" w:rsidRDefault="004E3874" w:rsidP="0001084B">
      <w:pPr>
        <w:numPr>
          <w:ilvl w:val="12"/>
          <w:numId w:val="0"/>
        </w:numPr>
        <w:spacing w:after="0" w:line="240" w:lineRule="auto"/>
        <w:ind w:firstLine="567"/>
        <w:jc w:val="both"/>
        <w:rPr>
          <w:rFonts w:ascii="Times New Roman" w:hAnsi="Times New Roman" w:cs="Times New Roman"/>
          <w:sz w:val="28"/>
          <w:szCs w:val="28"/>
        </w:rPr>
      </w:pPr>
    </w:p>
    <w:p w14:paraId="54F36BDF" w14:textId="3838B6CC" w:rsidR="004E3874" w:rsidRPr="004E3874" w:rsidRDefault="00000000" w:rsidP="004E3874">
      <w:pPr>
        <w:numPr>
          <w:ilvl w:val="12"/>
          <w:numId w:val="0"/>
        </w:numPr>
        <w:spacing w:after="0" w:line="240" w:lineRule="auto"/>
        <w:ind w:left="709" w:firstLine="567"/>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r>
            <w:rPr>
              <w:rFonts w:ascii="Cambria Math" w:hAnsi="Cambria Math" w:cs="Times New Roman"/>
              <w:sz w:val="28"/>
              <w:szCs w:val="28"/>
            </w:rPr>
            <m:t>= 0.077</m:t>
          </m:r>
        </m:oMath>
      </m:oMathPara>
    </w:p>
    <w:p w14:paraId="6862EF02" w14:textId="77777777" w:rsidR="0001084B" w:rsidRPr="006A77AD" w:rsidRDefault="0001084B" w:rsidP="0001084B">
      <w:pPr>
        <w:numPr>
          <w:ilvl w:val="12"/>
          <w:numId w:val="0"/>
        </w:numPr>
        <w:spacing w:after="0" w:line="240" w:lineRule="auto"/>
        <w:jc w:val="both"/>
        <w:rPr>
          <w:rFonts w:ascii="Times New Roman" w:hAnsi="Times New Roman" w:cs="Times New Roman"/>
          <w:sz w:val="28"/>
        </w:rPr>
      </w:pPr>
    </w:p>
    <w:p w14:paraId="367815AA" w14:textId="77777777" w:rsidR="0001084B" w:rsidRPr="006A77AD" w:rsidRDefault="0001084B" w:rsidP="0001084B">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находится сумма величин разброса:</w:t>
      </w:r>
    </w:p>
    <w:p w14:paraId="37E3F0DA" w14:textId="77777777" w:rsidR="0001084B" w:rsidRPr="006A77AD" w:rsidRDefault="0001084B" w:rsidP="0001084B">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8"/>
        </w:rPr>
        <w:object w:dxaOrig="1140" w:dyaOrig="900" w14:anchorId="1E73E86D">
          <v:shape id="_x0000_i1033" type="#_x0000_t75" style="width:57pt;height:45.6pt" o:ole="" fillcolor="window">
            <v:imagedata r:id="rId24" o:title=""/>
          </v:shape>
          <o:OLEObject Type="Embed" ProgID="Equation.3" ShapeID="_x0000_i1033" DrawAspect="Content" ObjectID="_1803714714" r:id="rId25"/>
        </w:object>
      </w:r>
      <w:r w:rsidRPr="006A77AD">
        <w:rPr>
          <w:rFonts w:ascii="Times New Roman" w:hAnsi="Times New Roman" w:cs="Times New Roman"/>
          <w:sz w:val="28"/>
        </w:rPr>
        <w:t>.</w:t>
      </w:r>
    </w:p>
    <w:p w14:paraId="3E9BA9B8" w14:textId="14F1D710" w:rsidR="0001084B" w:rsidRPr="006A77AD" w:rsidRDefault="0001084B" w:rsidP="0001084B">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R</w:t>
      </w:r>
      <w:r w:rsidRPr="006A77AD">
        <w:rPr>
          <w:rFonts w:ascii="Times New Roman" w:hAnsi="Times New Roman" w:cs="Times New Roman"/>
          <w:sz w:val="28"/>
        </w:rPr>
        <w:t xml:space="preserve"> = </w:t>
      </w:r>
      <w:r w:rsidR="00844324" w:rsidRPr="00844324">
        <w:rPr>
          <w:rFonts w:ascii="Times New Roman" w:hAnsi="Times New Roman" w:cs="Times New Roman"/>
          <w:sz w:val="28"/>
        </w:rPr>
        <w:t>0.164+0.054+0.</w:t>
      </w:r>
      <w:r w:rsidR="0063120F">
        <w:rPr>
          <w:rFonts w:ascii="Times New Roman" w:hAnsi="Times New Roman" w:cs="Times New Roman"/>
          <w:sz w:val="28"/>
        </w:rPr>
        <w:t>077</w:t>
      </w:r>
      <w:r w:rsidR="00844324" w:rsidRPr="00844324">
        <w:rPr>
          <w:rFonts w:ascii="Times New Roman" w:hAnsi="Times New Roman" w:cs="Times New Roman"/>
          <w:sz w:val="28"/>
        </w:rPr>
        <w:t>=0.</w:t>
      </w:r>
      <w:r w:rsidR="0063120F">
        <w:rPr>
          <w:rFonts w:ascii="Times New Roman" w:hAnsi="Times New Roman" w:cs="Times New Roman"/>
          <w:sz w:val="28"/>
        </w:rPr>
        <w:t>295</w:t>
      </w:r>
    </w:p>
    <w:p w14:paraId="74CADF77" w14:textId="77777777" w:rsidR="0001084B" w:rsidRPr="006A77AD" w:rsidRDefault="0001084B" w:rsidP="0001084B">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находятся веса критериев, отражающие разброс оценок:</w:t>
      </w:r>
    </w:p>
    <w:p w14:paraId="25EBE074" w14:textId="77777777" w:rsidR="0001084B" w:rsidRPr="006A77AD" w:rsidRDefault="0001084B" w:rsidP="0001084B">
      <w:pPr>
        <w:spacing w:after="0" w:line="240" w:lineRule="auto"/>
        <w:ind w:firstLine="709"/>
        <w:jc w:val="both"/>
        <w:rPr>
          <w:rFonts w:ascii="Times New Roman" w:hAnsi="Times New Roman" w:cs="Times New Roman"/>
          <w:sz w:val="28"/>
        </w:rPr>
      </w:pPr>
      <w:r w:rsidRPr="006A77AD">
        <w:rPr>
          <w:rFonts w:ascii="Times New Roman" w:hAnsi="Times New Roman" w:cs="Times New Roman"/>
          <w:i/>
          <w:sz w:val="28"/>
        </w:rPr>
        <w:lastRenderedPageBreak/>
        <w:t>W</w:t>
      </w:r>
      <w:r w:rsidRPr="006A77AD">
        <w:rPr>
          <w:rFonts w:ascii="Times New Roman" w:hAnsi="Times New Roman" w:cs="Times New Roman"/>
          <w:i/>
          <w:sz w:val="36"/>
          <w:vertAlign w:val="subscript"/>
        </w:rPr>
        <w:t>i</w:t>
      </w:r>
      <w:r w:rsidRPr="006A77AD">
        <w:rPr>
          <w:rFonts w:ascii="Times New Roman" w:hAnsi="Times New Roman" w:cs="Times New Roman"/>
          <w:sz w:val="28"/>
        </w:rPr>
        <w:t xml:space="preserve"> = </w:t>
      </w:r>
      <w:r w:rsidRPr="006A77AD">
        <w:rPr>
          <w:rFonts w:ascii="Times New Roman" w:hAnsi="Times New Roman" w:cs="Times New Roman"/>
          <w:i/>
          <w:sz w:val="28"/>
        </w:rPr>
        <w:t>R</w:t>
      </w:r>
      <w:r w:rsidRPr="006A77AD">
        <w:rPr>
          <w:rFonts w:ascii="Times New Roman" w:hAnsi="Times New Roman" w:cs="Times New Roman"/>
          <w:i/>
          <w:sz w:val="36"/>
          <w:vertAlign w:val="subscript"/>
        </w:rPr>
        <w:t>i</w:t>
      </w:r>
      <w:r w:rsidRPr="006A77AD">
        <w:rPr>
          <w:rFonts w:ascii="Times New Roman" w:hAnsi="Times New Roman" w:cs="Times New Roman"/>
          <w:sz w:val="28"/>
        </w:rPr>
        <w:t>/</w:t>
      </w:r>
      <w:r w:rsidRPr="006A77AD">
        <w:rPr>
          <w:rFonts w:ascii="Times New Roman" w:hAnsi="Times New Roman" w:cs="Times New Roman"/>
          <w:i/>
          <w:sz w:val="28"/>
        </w:rPr>
        <w:t>R</w:t>
      </w:r>
      <w:r w:rsidRPr="006A77AD">
        <w:rPr>
          <w:rFonts w:ascii="Times New Roman" w:hAnsi="Times New Roman" w:cs="Times New Roman"/>
          <w:sz w:val="28"/>
        </w:rPr>
        <w:t>,           </w:t>
      </w:r>
      <w:r w:rsidRPr="006A77AD">
        <w:rPr>
          <w:rFonts w:ascii="Times New Roman" w:hAnsi="Times New Roman" w:cs="Times New Roman"/>
          <w:i/>
          <w:sz w:val="28"/>
        </w:rPr>
        <w:t>i</w:t>
      </w:r>
      <w:r w:rsidRPr="006A77AD">
        <w:rPr>
          <w:rFonts w:ascii="Times New Roman" w:hAnsi="Times New Roman" w:cs="Times New Roman"/>
          <w:sz w:val="28"/>
        </w:rPr>
        <w:t>=1,...,</w:t>
      </w:r>
      <w:r w:rsidRPr="006A77AD">
        <w:rPr>
          <w:rFonts w:ascii="Times New Roman" w:hAnsi="Times New Roman" w:cs="Times New Roman"/>
          <w:i/>
          <w:sz w:val="28"/>
        </w:rPr>
        <w:t>M</w:t>
      </w:r>
      <w:r w:rsidRPr="006A77AD">
        <w:rPr>
          <w:rFonts w:ascii="Times New Roman" w:hAnsi="Times New Roman" w:cs="Times New Roman"/>
          <w:sz w:val="28"/>
        </w:rPr>
        <w:t>.</w:t>
      </w:r>
    </w:p>
    <w:p w14:paraId="650E7E4E" w14:textId="39ED83BC"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W</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 0.</w:t>
      </w:r>
      <w:r w:rsidR="00844324">
        <w:rPr>
          <w:rFonts w:ascii="Times New Roman" w:hAnsi="Times New Roman" w:cs="Times New Roman"/>
          <w:sz w:val="28"/>
        </w:rPr>
        <w:t>164</w:t>
      </w:r>
      <w:r w:rsidRPr="006A77AD">
        <w:rPr>
          <w:rFonts w:ascii="Times New Roman" w:hAnsi="Times New Roman" w:cs="Times New Roman"/>
          <w:sz w:val="28"/>
        </w:rPr>
        <w:t xml:space="preserve"> / 0.</w:t>
      </w:r>
      <w:r w:rsidR="0063120F" w:rsidRPr="0063120F">
        <w:rPr>
          <w:rFonts w:ascii="Times New Roman" w:hAnsi="Times New Roman" w:cs="Times New Roman"/>
          <w:sz w:val="28"/>
        </w:rPr>
        <w:t xml:space="preserve"> </w:t>
      </w:r>
      <w:r w:rsidR="0063120F">
        <w:rPr>
          <w:rFonts w:ascii="Times New Roman" w:hAnsi="Times New Roman" w:cs="Times New Roman"/>
          <w:sz w:val="28"/>
        </w:rPr>
        <w:t>295</w:t>
      </w:r>
      <w:r w:rsidRPr="006A77AD">
        <w:rPr>
          <w:rFonts w:ascii="Times New Roman" w:hAnsi="Times New Roman" w:cs="Times New Roman"/>
          <w:sz w:val="28"/>
        </w:rPr>
        <w:t xml:space="preserve"> = 0.</w:t>
      </w:r>
      <w:r w:rsidR="0063120F">
        <w:rPr>
          <w:rFonts w:ascii="Times New Roman" w:hAnsi="Times New Roman" w:cs="Times New Roman"/>
          <w:sz w:val="28"/>
        </w:rPr>
        <w:t>556</w:t>
      </w:r>
      <w:r w:rsidRPr="006A77AD">
        <w:rPr>
          <w:rFonts w:ascii="Times New Roman" w:hAnsi="Times New Roman" w:cs="Times New Roman"/>
          <w:sz w:val="28"/>
        </w:rPr>
        <w:t xml:space="preserve">; </w:t>
      </w:r>
      <w:r w:rsidRPr="006A77AD">
        <w:rPr>
          <w:rFonts w:ascii="Times New Roman" w:hAnsi="Times New Roman" w:cs="Times New Roman"/>
          <w:i/>
          <w:sz w:val="28"/>
        </w:rPr>
        <w:t>W</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w:t>
      </w:r>
      <w:r w:rsidR="00844324" w:rsidRPr="00844324">
        <w:rPr>
          <w:rFonts w:ascii="Times New Roman" w:hAnsi="Times New Roman" w:cs="Times New Roman"/>
          <w:sz w:val="28"/>
        </w:rPr>
        <w:t>0.</w:t>
      </w:r>
      <w:r w:rsidR="0063120F" w:rsidRPr="0063120F">
        <w:rPr>
          <w:rFonts w:ascii="Times New Roman" w:hAnsi="Times New Roman" w:cs="Times New Roman"/>
          <w:sz w:val="28"/>
        </w:rPr>
        <w:t xml:space="preserve"> </w:t>
      </w:r>
      <w:r w:rsidR="0063120F">
        <w:rPr>
          <w:rFonts w:ascii="Times New Roman" w:hAnsi="Times New Roman" w:cs="Times New Roman"/>
          <w:sz w:val="28"/>
        </w:rPr>
        <w:t>183</w:t>
      </w:r>
      <w:r w:rsidRPr="006A77AD">
        <w:rPr>
          <w:rFonts w:ascii="Times New Roman" w:hAnsi="Times New Roman" w:cs="Times New Roman"/>
          <w:sz w:val="28"/>
        </w:rPr>
        <w:t xml:space="preserve">; </w:t>
      </w:r>
      <w:r w:rsidRPr="006A77AD">
        <w:rPr>
          <w:rFonts w:ascii="Times New Roman" w:hAnsi="Times New Roman" w:cs="Times New Roman"/>
          <w:i/>
          <w:sz w:val="28"/>
        </w:rPr>
        <w:t>W</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w:t>
      </w:r>
      <w:r w:rsidR="00844324">
        <w:rPr>
          <w:rFonts w:ascii="Times New Roman" w:hAnsi="Times New Roman" w:cs="Times New Roman"/>
          <w:sz w:val="28"/>
        </w:rPr>
        <w:t xml:space="preserve"> </w:t>
      </w:r>
      <w:r w:rsidR="00844324" w:rsidRPr="00844324">
        <w:rPr>
          <w:rFonts w:ascii="Times New Roman" w:hAnsi="Times New Roman" w:cs="Times New Roman"/>
          <w:sz w:val="28"/>
        </w:rPr>
        <w:t>0.</w:t>
      </w:r>
      <w:r w:rsidR="0063120F">
        <w:rPr>
          <w:rFonts w:ascii="Times New Roman" w:hAnsi="Times New Roman" w:cs="Times New Roman"/>
          <w:sz w:val="28"/>
        </w:rPr>
        <w:t>262</w:t>
      </w:r>
    </w:p>
    <w:p w14:paraId="78107111" w14:textId="77777777" w:rsidR="0001084B" w:rsidRPr="006A77AD" w:rsidRDefault="0001084B" w:rsidP="0001084B">
      <w:pPr>
        <w:pStyle w:val="22"/>
        <w:spacing w:after="160" w:line="240" w:lineRule="auto"/>
        <w:ind w:firstLine="567"/>
      </w:pPr>
      <w:r w:rsidRPr="006A77AD">
        <w:t>Чем больше разброс (различие) в оценках альтернатив по критерию, тем больше вес этого критерия. Таким образом, критерии, по которым оценки альтернатив существенно различаются, считаются более важными. Если оценки альтернатив по какому-либо критерию очень близки, то его вес будет небольшим, так как сравнение альтернатив при близких оценках не имеет смысла.</w:t>
      </w:r>
    </w:p>
    <w:p w14:paraId="29CE873F"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Находятся взвешенные оценки альтернатив (путем деления весов критериев на оценки по соответствующим критериям):</w:t>
      </w:r>
    </w:p>
    <w:p w14:paraId="73274F47" w14:textId="77777777" w:rsidR="0001084B" w:rsidRPr="006A77AD" w:rsidRDefault="0001084B" w:rsidP="0001084B">
      <w:pPr>
        <w:spacing w:after="0" w:line="240" w:lineRule="auto"/>
        <w:ind w:firstLine="567"/>
        <w:jc w:val="both"/>
        <w:rPr>
          <w:rFonts w:ascii="Times New Roman" w:hAnsi="Times New Roman" w:cs="Times New Roman"/>
          <w:sz w:val="28"/>
          <w:lang w:val="en-US"/>
        </w:rPr>
      </w:pPr>
      <w:r w:rsidRPr="006A77AD">
        <w:rPr>
          <w:rFonts w:ascii="Times New Roman" w:hAnsi="Times New Roman" w:cs="Times New Roman"/>
          <w:i/>
          <w:sz w:val="28"/>
          <w:lang w:val="en-US"/>
        </w:rPr>
        <w:t>E</w:t>
      </w:r>
      <w:r w:rsidRPr="006A77AD">
        <w:rPr>
          <w:rFonts w:ascii="Times New Roman" w:hAnsi="Times New Roman" w:cs="Times New Roman"/>
          <w:i/>
          <w:sz w:val="36"/>
          <w:vertAlign w:val="subscript"/>
          <w:lang w:val="en-US"/>
        </w:rPr>
        <w:t>ij</w:t>
      </w:r>
      <w:r w:rsidRPr="006A77AD">
        <w:rPr>
          <w:rFonts w:ascii="Times New Roman" w:hAnsi="Times New Roman" w:cs="Times New Roman"/>
          <w:sz w:val="28"/>
          <w:lang w:val="en-US"/>
        </w:rPr>
        <w:t xml:space="preserve"> = </w:t>
      </w:r>
      <w:r w:rsidRPr="006A77AD">
        <w:rPr>
          <w:rFonts w:ascii="Times New Roman" w:hAnsi="Times New Roman" w:cs="Times New Roman"/>
          <w:i/>
          <w:sz w:val="28"/>
          <w:lang w:val="en-US"/>
        </w:rPr>
        <w:t>W</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 </w:t>
      </w:r>
      <w:r w:rsidRPr="006A77AD">
        <w:rPr>
          <w:rFonts w:ascii="Times New Roman" w:hAnsi="Times New Roman" w:cs="Times New Roman"/>
          <w:sz w:val="28"/>
          <w:lang w:val="en-US"/>
        </w:rPr>
        <w:t>/ </w:t>
      </w:r>
      <w:r w:rsidRPr="006A77AD">
        <w:rPr>
          <w:rFonts w:ascii="Times New Roman" w:hAnsi="Times New Roman" w:cs="Times New Roman"/>
          <w:i/>
          <w:sz w:val="28"/>
          <w:lang w:val="en-US"/>
        </w:rPr>
        <w:t>P</w:t>
      </w:r>
      <w:r w:rsidRPr="006A77AD">
        <w:rPr>
          <w:rFonts w:ascii="Times New Roman" w:hAnsi="Times New Roman" w:cs="Times New Roman"/>
          <w:i/>
          <w:sz w:val="36"/>
          <w:vertAlign w:val="subscript"/>
          <w:lang w:val="en-US"/>
        </w:rPr>
        <w:t>ij</w:t>
      </w:r>
      <w:r w:rsidRPr="006A77AD">
        <w:rPr>
          <w:rFonts w:ascii="Times New Roman" w:hAnsi="Times New Roman" w:cs="Times New Roman"/>
          <w:sz w:val="28"/>
          <w:lang w:val="en-US"/>
        </w:rPr>
        <w:t>,           </w:t>
      </w:r>
      <w:r w:rsidRPr="006A77AD">
        <w:rPr>
          <w:rFonts w:ascii="Times New Roman" w:hAnsi="Times New Roman" w:cs="Times New Roman"/>
          <w:i/>
          <w:sz w:val="28"/>
          <w:lang w:val="en-US"/>
        </w:rPr>
        <w:t>i</w:t>
      </w:r>
      <w:r w:rsidRPr="006A77AD">
        <w:rPr>
          <w:rFonts w:ascii="Times New Roman" w:hAnsi="Times New Roman" w:cs="Times New Roman"/>
          <w:sz w:val="28"/>
          <w:lang w:val="en-US"/>
        </w:rPr>
        <w:t>=1,...,</w:t>
      </w:r>
      <w:r w:rsidRPr="006A77AD">
        <w:rPr>
          <w:rFonts w:ascii="Times New Roman" w:hAnsi="Times New Roman" w:cs="Times New Roman"/>
          <w:i/>
          <w:sz w:val="28"/>
          <w:lang w:val="en-US"/>
        </w:rPr>
        <w:t>M</w:t>
      </w:r>
      <w:r w:rsidRPr="006A77AD">
        <w:rPr>
          <w:rFonts w:ascii="Times New Roman" w:hAnsi="Times New Roman" w:cs="Times New Roman"/>
          <w:sz w:val="28"/>
          <w:lang w:val="en-US"/>
        </w:rPr>
        <w:t xml:space="preserve">, </w:t>
      </w:r>
      <w:r w:rsidRPr="006A77AD">
        <w:rPr>
          <w:rFonts w:ascii="Times New Roman" w:hAnsi="Times New Roman" w:cs="Times New Roman"/>
          <w:i/>
          <w:sz w:val="28"/>
          <w:lang w:val="en-US"/>
        </w:rPr>
        <w:t>j</w:t>
      </w:r>
      <w:r w:rsidRPr="006A77AD">
        <w:rPr>
          <w:rFonts w:ascii="Times New Roman" w:hAnsi="Times New Roman" w:cs="Times New Roman"/>
          <w:sz w:val="28"/>
          <w:lang w:val="en-US"/>
        </w:rPr>
        <w:t>=1,...,</w:t>
      </w:r>
      <w:r w:rsidRPr="006A77AD">
        <w:rPr>
          <w:rFonts w:ascii="Times New Roman" w:hAnsi="Times New Roman" w:cs="Times New Roman"/>
          <w:i/>
          <w:sz w:val="28"/>
          <w:lang w:val="en-US"/>
        </w:rPr>
        <w:t>N</w:t>
      </w:r>
      <w:r w:rsidRPr="006A77AD">
        <w:rPr>
          <w:rFonts w:ascii="Times New Roman" w:hAnsi="Times New Roman" w:cs="Times New Roman"/>
          <w:sz w:val="28"/>
          <w:lang w:val="en-US"/>
        </w:rPr>
        <w:t>.</w:t>
      </w:r>
    </w:p>
    <w:p w14:paraId="46195D5D" w14:textId="77777777" w:rsidR="0001084B" w:rsidRPr="006A77AD" w:rsidRDefault="0001084B" w:rsidP="0001084B">
      <w:pPr>
        <w:pStyle w:val="22"/>
        <w:spacing w:line="240" w:lineRule="auto"/>
        <w:ind w:firstLine="567"/>
      </w:pPr>
      <w:r w:rsidRPr="006A77AD">
        <w:t>Взвешенные оценки для данного примера приведены в таблице 2.2.3.</w:t>
      </w:r>
    </w:p>
    <w:p w14:paraId="561F9B51" w14:textId="77777777" w:rsidR="0001084B" w:rsidRPr="006A77AD" w:rsidRDefault="0001084B" w:rsidP="0001084B">
      <w:pPr>
        <w:pStyle w:val="22"/>
        <w:spacing w:line="240" w:lineRule="auto"/>
        <w:ind w:firstLine="567"/>
      </w:pPr>
    </w:p>
    <w:p w14:paraId="159646CC" w14:textId="77777777" w:rsidR="0001084B" w:rsidRPr="006A77AD" w:rsidRDefault="0001084B" w:rsidP="0001084B">
      <w:pPr>
        <w:pStyle w:val="a3"/>
        <w:spacing w:after="0"/>
        <w:ind w:left="0"/>
        <w:jc w:val="both"/>
        <w:rPr>
          <w:rFonts w:ascii="Times New Roman" w:hAnsi="Times New Roman" w:cs="Times New Roman"/>
          <w:sz w:val="24"/>
          <w:szCs w:val="20"/>
        </w:rPr>
      </w:pPr>
      <w:r w:rsidRPr="006A77AD">
        <w:rPr>
          <w:rFonts w:ascii="Times New Roman" w:hAnsi="Times New Roman" w:cs="Times New Roman"/>
          <w:sz w:val="24"/>
          <w:szCs w:val="20"/>
        </w:rPr>
        <w:t>Таблица 2.2.3 — Взвешенные безмерные оценки альтернатив</w:t>
      </w:r>
    </w:p>
    <w:tbl>
      <w:tblPr>
        <w:tblStyle w:val="ab"/>
        <w:tblW w:w="9392" w:type="dxa"/>
        <w:tblLayout w:type="fixed"/>
        <w:tblLook w:val="0000" w:firstRow="0" w:lastRow="0" w:firstColumn="0" w:lastColumn="0" w:noHBand="0" w:noVBand="0"/>
      </w:tblPr>
      <w:tblGrid>
        <w:gridCol w:w="3802"/>
        <w:gridCol w:w="1564"/>
        <w:gridCol w:w="2462"/>
        <w:gridCol w:w="1564"/>
      </w:tblGrid>
      <w:tr w:rsidR="00844324" w:rsidRPr="006A77AD" w14:paraId="2E916BCA" w14:textId="77777777" w:rsidTr="008F6421">
        <w:trPr>
          <w:trHeight w:val="428"/>
        </w:trPr>
        <w:tc>
          <w:tcPr>
            <w:tcW w:w="3802" w:type="dxa"/>
            <w:vAlign w:val="center"/>
          </w:tcPr>
          <w:p w14:paraId="4126C7D1" w14:textId="1BC6D40B" w:rsidR="00844324" w:rsidRPr="006A77AD" w:rsidRDefault="00844324" w:rsidP="00844324">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Площадка</w:t>
            </w:r>
          </w:p>
        </w:tc>
        <w:tc>
          <w:tcPr>
            <w:tcW w:w="1564" w:type="dxa"/>
            <w:vAlign w:val="center"/>
          </w:tcPr>
          <w:p w14:paraId="07CC7040" w14:textId="434DF39E" w:rsidR="00844324" w:rsidRPr="006A77AD" w:rsidRDefault="00844324" w:rsidP="00844324">
            <w:pPr>
              <w:jc w:val="center"/>
              <w:rPr>
                <w:rFonts w:ascii="Times New Roman" w:hAnsi="Times New Roman" w:cs="Times New Roman"/>
                <w:b/>
                <w:snapToGrid w:val="0"/>
                <w:sz w:val="24"/>
                <w:szCs w:val="24"/>
              </w:rPr>
            </w:pPr>
            <w:r w:rsidRPr="006A77AD">
              <w:rPr>
                <w:rFonts w:ascii="Times New Roman" w:hAnsi="Times New Roman" w:cs="Times New Roman"/>
                <w:b/>
                <w:sz w:val="28"/>
              </w:rPr>
              <w:t>Пл</w:t>
            </w:r>
            <w:r w:rsidR="0063120F">
              <w:rPr>
                <w:rFonts w:ascii="Times New Roman" w:hAnsi="Times New Roman" w:cs="Times New Roman"/>
                <w:b/>
                <w:sz w:val="28"/>
              </w:rPr>
              <w:t>1</w:t>
            </w:r>
          </w:p>
        </w:tc>
        <w:tc>
          <w:tcPr>
            <w:tcW w:w="2462" w:type="dxa"/>
            <w:vAlign w:val="center"/>
          </w:tcPr>
          <w:p w14:paraId="48FAFA20" w14:textId="1620452E" w:rsidR="00844324" w:rsidRPr="006A77AD" w:rsidRDefault="00844324" w:rsidP="00844324">
            <w:pPr>
              <w:jc w:val="center"/>
              <w:rPr>
                <w:rFonts w:ascii="Times New Roman" w:hAnsi="Times New Roman" w:cs="Times New Roman"/>
                <w:b/>
                <w:snapToGrid w:val="0"/>
                <w:sz w:val="24"/>
                <w:szCs w:val="24"/>
              </w:rPr>
            </w:pPr>
            <w:r w:rsidRPr="006A77AD">
              <w:rPr>
                <w:rFonts w:ascii="Times New Roman" w:hAnsi="Times New Roman" w:cs="Times New Roman"/>
                <w:b/>
                <w:sz w:val="28"/>
              </w:rPr>
              <w:t>Пл5</w:t>
            </w:r>
          </w:p>
        </w:tc>
        <w:tc>
          <w:tcPr>
            <w:tcW w:w="1564" w:type="dxa"/>
            <w:vAlign w:val="center"/>
          </w:tcPr>
          <w:p w14:paraId="5F5A8446" w14:textId="06C74B16" w:rsidR="00844324" w:rsidRPr="006A77AD" w:rsidRDefault="00844324" w:rsidP="00844324">
            <w:pPr>
              <w:jc w:val="center"/>
              <w:rPr>
                <w:rFonts w:ascii="Times New Roman" w:hAnsi="Times New Roman" w:cs="Times New Roman"/>
                <w:b/>
                <w:snapToGrid w:val="0"/>
                <w:sz w:val="24"/>
                <w:szCs w:val="24"/>
              </w:rPr>
            </w:pPr>
            <w:r w:rsidRPr="006A77AD">
              <w:rPr>
                <w:rFonts w:ascii="Times New Roman" w:hAnsi="Times New Roman" w:cs="Times New Roman"/>
                <w:b/>
                <w:sz w:val="28"/>
              </w:rPr>
              <w:t>Пл6</w:t>
            </w:r>
          </w:p>
        </w:tc>
      </w:tr>
      <w:tr w:rsidR="00844324" w:rsidRPr="006A77AD" w14:paraId="1868BD48" w14:textId="77777777" w:rsidTr="008F6421">
        <w:trPr>
          <w:trHeight w:val="562"/>
        </w:trPr>
        <w:tc>
          <w:tcPr>
            <w:tcW w:w="3802" w:type="dxa"/>
            <w:vAlign w:val="center"/>
          </w:tcPr>
          <w:p w14:paraId="1BE0EF9D" w14:textId="3C47B4BF" w:rsidR="00844324" w:rsidRPr="006A77AD" w:rsidRDefault="00844324" w:rsidP="00844324">
            <w:pPr>
              <w:rPr>
                <w:rFonts w:ascii="Times New Roman" w:hAnsi="Times New Roman" w:cs="Times New Roman"/>
                <w:snapToGrid w:val="0"/>
                <w:sz w:val="24"/>
                <w:szCs w:val="24"/>
              </w:rPr>
            </w:pPr>
            <w:r w:rsidRPr="009B719B">
              <w:rPr>
                <w:rFonts w:ascii="Times New Roman" w:hAnsi="Times New Roman" w:cs="Times New Roman"/>
                <w:snapToGrid w:val="0"/>
                <w:sz w:val="24"/>
                <w:szCs w:val="24"/>
              </w:rPr>
              <w:t>Условия для доставки сырья</w:t>
            </w:r>
          </w:p>
        </w:tc>
        <w:tc>
          <w:tcPr>
            <w:tcW w:w="1564" w:type="dxa"/>
            <w:vAlign w:val="center"/>
          </w:tcPr>
          <w:p w14:paraId="1F551B9A" w14:textId="3D7001C7" w:rsidR="00844324" w:rsidRPr="00844324" w:rsidRDefault="00381948" w:rsidP="00844324">
            <w:pPr>
              <w:jc w:val="center"/>
              <w:rPr>
                <w:rFonts w:ascii="Times New Roman" w:hAnsi="Times New Roman" w:cs="Times New Roman"/>
                <w:snapToGrid w:val="0"/>
                <w:sz w:val="24"/>
                <w:szCs w:val="24"/>
              </w:rPr>
            </w:pPr>
            <w:r w:rsidRPr="00381948">
              <w:rPr>
                <w:rFonts w:ascii="Times New Roman" w:hAnsi="Times New Roman" w:cs="Times New Roman"/>
                <w:snapToGrid w:val="0"/>
                <w:sz w:val="24"/>
                <w:szCs w:val="24"/>
              </w:rPr>
              <w:t>0.794</w:t>
            </w:r>
          </w:p>
        </w:tc>
        <w:tc>
          <w:tcPr>
            <w:tcW w:w="2462" w:type="dxa"/>
            <w:vAlign w:val="center"/>
          </w:tcPr>
          <w:p w14:paraId="1F1093F3" w14:textId="0B694E89" w:rsidR="00844324" w:rsidRPr="006A77AD" w:rsidRDefault="00381948" w:rsidP="00844324">
            <w:pPr>
              <w:jc w:val="center"/>
              <w:rPr>
                <w:rFonts w:ascii="Times New Roman" w:hAnsi="Times New Roman" w:cs="Times New Roman"/>
                <w:snapToGrid w:val="0"/>
                <w:sz w:val="24"/>
                <w:szCs w:val="24"/>
              </w:rPr>
            </w:pPr>
            <w:r w:rsidRPr="00381948">
              <w:rPr>
                <w:rFonts w:ascii="Times New Roman" w:hAnsi="Times New Roman" w:cs="Times New Roman"/>
                <w:snapToGrid w:val="0"/>
                <w:sz w:val="24"/>
                <w:szCs w:val="24"/>
              </w:rPr>
              <w:t>0.359</w:t>
            </w:r>
          </w:p>
        </w:tc>
        <w:tc>
          <w:tcPr>
            <w:tcW w:w="1564" w:type="dxa"/>
            <w:vAlign w:val="center"/>
          </w:tcPr>
          <w:p w14:paraId="5A08A32C" w14:textId="2EC6DEF5" w:rsidR="00844324" w:rsidRPr="006A77AD" w:rsidRDefault="00381948" w:rsidP="00844324">
            <w:pPr>
              <w:jc w:val="center"/>
              <w:rPr>
                <w:rFonts w:ascii="Times New Roman" w:hAnsi="Times New Roman" w:cs="Times New Roman"/>
                <w:snapToGrid w:val="0"/>
                <w:sz w:val="24"/>
                <w:szCs w:val="24"/>
              </w:rPr>
            </w:pPr>
            <w:r w:rsidRPr="00381948">
              <w:rPr>
                <w:rFonts w:ascii="Times New Roman" w:hAnsi="Times New Roman" w:cs="Times New Roman"/>
                <w:snapToGrid w:val="0"/>
                <w:sz w:val="24"/>
                <w:szCs w:val="24"/>
              </w:rPr>
              <w:t>0.708</w:t>
            </w:r>
          </w:p>
        </w:tc>
      </w:tr>
      <w:tr w:rsidR="00844324" w:rsidRPr="006A77AD" w14:paraId="59B56DAC" w14:textId="77777777" w:rsidTr="008F6421">
        <w:trPr>
          <w:trHeight w:val="400"/>
        </w:trPr>
        <w:tc>
          <w:tcPr>
            <w:tcW w:w="3802" w:type="dxa"/>
            <w:vAlign w:val="center"/>
          </w:tcPr>
          <w:p w14:paraId="05323506" w14:textId="3B549578" w:rsidR="00844324" w:rsidRPr="006A77AD" w:rsidRDefault="00844324" w:rsidP="00844324">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Затраты на подготовку к строительству, млн ден.ед.</w:t>
            </w:r>
          </w:p>
        </w:tc>
        <w:tc>
          <w:tcPr>
            <w:tcW w:w="1564" w:type="dxa"/>
            <w:vAlign w:val="center"/>
          </w:tcPr>
          <w:p w14:paraId="7228CDB1" w14:textId="688FADED" w:rsidR="00844324" w:rsidRPr="006A77AD" w:rsidRDefault="00381948" w:rsidP="00844324">
            <w:pPr>
              <w:jc w:val="center"/>
              <w:rPr>
                <w:rFonts w:ascii="Times New Roman" w:hAnsi="Times New Roman" w:cs="Times New Roman"/>
                <w:snapToGrid w:val="0"/>
                <w:sz w:val="24"/>
                <w:szCs w:val="24"/>
              </w:rPr>
            </w:pPr>
            <w:r w:rsidRPr="00381948">
              <w:rPr>
                <w:rFonts w:ascii="Times New Roman" w:hAnsi="Times New Roman" w:cs="Times New Roman"/>
                <w:snapToGrid w:val="0"/>
                <w:sz w:val="24"/>
                <w:szCs w:val="24"/>
              </w:rPr>
              <w:t>1.112</w:t>
            </w:r>
          </w:p>
        </w:tc>
        <w:tc>
          <w:tcPr>
            <w:tcW w:w="2462" w:type="dxa"/>
            <w:vAlign w:val="center"/>
          </w:tcPr>
          <w:p w14:paraId="2267E714" w14:textId="6F531604" w:rsidR="00844324" w:rsidRPr="006A77AD" w:rsidRDefault="00381948" w:rsidP="00844324">
            <w:pPr>
              <w:jc w:val="center"/>
              <w:rPr>
                <w:rFonts w:ascii="Times New Roman" w:hAnsi="Times New Roman" w:cs="Times New Roman"/>
                <w:snapToGrid w:val="0"/>
                <w:sz w:val="24"/>
                <w:szCs w:val="24"/>
              </w:rPr>
            </w:pPr>
            <w:r w:rsidRPr="00381948">
              <w:rPr>
                <w:rFonts w:ascii="Times New Roman" w:hAnsi="Times New Roman" w:cs="Times New Roman"/>
                <w:snapToGrid w:val="0"/>
                <w:sz w:val="24"/>
                <w:szCs w:val="24"/>
              </w:rPr>
              <w:t>0.359</w:t>
            </w:r>
          </w:p>
        </w:tc>
        <w:tc>
          <w:tcPr>
            <w:tcW w:w="1564" w:type="dxa"/>
            <w:vAlign w:val="center"/>
          </w:tcPr>
          <w:p w14:paraId="0718B3C6" w14:textId="200E38DA" w:rsidR="00844324" w:rsidRPr="006A77AD" w:rsidRDefault="00381948" w:rsidP="00844324">
            <w:pPr>
              <w:jc w:val="center"/>
              <w:rPr>
                <w:rFonts w:ascii="Times New Roman" w:hAnsi="Times New Roman" w:cs="Times New Roman"/>
                <w:snapToGrid w:val="0"/>
                <w:sz w:val="24"/>
                <w:szCs w:val="24"/>
              </w:rPr>
            </w:pPr>
            <w:r w:rsidRPr="00381948">
              <w:rPr>
                <w:rFonts w:ascii="Times New Roman" w:hAnsi="Times New Roman" w:cs="Times New Roman"/>
                <w:snapToGrid w:val="0"/>
                <w:sz w:val="24"/>
                <w:szCs w:val="24"/>
              </w:rPr>
              <w:t>0.391</w:t>
            </w:r>
          </w:p>
        </w:tc>
      </w:tr>
      <w:tr w:rsidR="00844324" w:rsidRPr="006A77AD" w14:paraId="12EF7D37" w14:textId="77777777" w:rsidTr="008F6421">
        <w:trPr>
          <w:trHeight w:val="561"/>
        </w:trPr>
        <w:tc>
          <w:tcPr>
            <w:tcW w:w="3802" w:type="dxa"/>
            <w:vAlign w:val="center"/>
          </w:tcPr>
          <w:p w14:paraId="203D48E9" w14:textId="5801F30A" w:rsidR="00844324" w:rsidRPr="006A77AD" w:rsidRDefault="00844324" w:rsidP="00844324">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Опасность загрязнения грунтовых вод в случае аварии</w:t>
            </w:r>
          </w:p>
        </w:tc>
        <w:tc>
          <w:tcPr>
            <w:tcW w:w="1564" w:type="dxa"/>
            <w:vAlign w:val="center"/>
          </w:tcPr>
          <w:p w14:paraId="6A22DBEC" w14:textId="329AB485" w:rsidR="00844324" w:rsidRPr="006A77AD" w:rsidRDefault="00381948" w:rsidP="00844324">
            <w:pPr>
              <w:jc w:val="center"/>
              <w:rPr>
                <w:rFonts w:ascii="Times New Roman" w:hAnsi="Times New Roman" w:cs="Times New Roman"/>
                <w:snapToGrid w:val="0"/>
                <w:sz w:val="24"/>
                <w:szCs w:val="24"/>
              </w:rPr>
            </w:pPr>
            <w:r w:rsidRPr="00381948">
              <w:rPr>
                <w:rFonts w:ascii="Times New Roman" w:hAnsi="Times New Roman" w:cs="Times New Roman"/>
                <w:snapToGrid w:val="0"/>
                <w:sz w:val="24"/>
                <w:szCs w:val="24"/>
              </w:rPr>
              <w:t>0.704</w:t>
            </w:r>
          </w:p>
        </w:tc>
        <w:tc>
          <w:tcPr>
            <w:tcW w:w="2462" w:type="dxa"/>
            <w:vAlign w:val="center"/>
          </w:tcPr>
          <w:p w14:paraId="565BDF4C" w14:textId="35B914ED" w:rsidR="00844324" w:rsidRPr="006A77AD" w:rsidRDefault="00381948" w:rsidP="00844324">
            <w:pPr>
              <w:jc w:val="center"/>
              <w:rPr>
                <w:rFonts w:ascii="Times New Roman" w:hAnsi="Times New Roman" w:cs="Times New Roman"/>
                <w:snapToGrid w:val="0"/>
                <w:sz w:val="24"/>
                <w:szCs w:val="24"/>
              </w:rPr>
            </w:pPr>
            <w:r w:rsidRPr="00381948">
              <w:rPr>
                <w:rFonts w:ascii="Times New Roman" w:hAnsi="Times New Roman" w:cs="Times New Roman"/>
                <w:snapToGrid w:val="0"/>
                <w:sz w:val="24"/>
                <w:szCs w:val="24"/>
              </w:rPr>
              <w:t>0.407</w:t>
            </w:r>
          </w:p>
        </w:tc>
        <w:tc>
          <w:tcPr>
            <w:tcW w:w="1564" w:type="dxa"/>
            <w:vAlign w:val="center"/>
          </w:tcPr>
          <w:p w14:paraId="1D925C66" w14:textId="23D5C90F" w:rsidR="00844324" w:rsidRPr="006A77AD" w:rsidRDefault="00381948" w:rsidP="00844324">
            <w:pPr>
              <w:jc w:val="center"/>
              <w:rPr>
                <w:rFonts w:ascii="Times New Roman" w:hAnsi="Times New Roman" w:cs="Times New Roman"/>
                <w:snapToGrid w:val="0"/>
                <w:sz w:val="24"/>
                <w:szCs w:val="24"/>
              </w:rPr>
            </w:pPr>
            <w:r w:rsidRPr="00381948">
              <w:rPr>
                <w:rFonts w:ascii="Times New Roman" w:hAnsi="Times New Roman" w:cs="Times New Roman"/>
                <w:snapToGrid w:val="0"/>
                <w:sz w:val="24"/>
                <w:szCs w:val="24"/>
              </w:rPr>
              <w:t>0.391</w:t>
            </w:r>
          </w:p>
        </w:tc>
      </w:tr>
    </w:tbl>
    <w:p w14:paraId="08A35763" w14:textId="77777777" w:rsidR="0001084B" w:rsidRPr="006A77AD" w:rsidRDefault="0001084B" w:rsidP="0001084B">
      <w:pPr>
        <w:spacing w:after="0" w:line="240" w:lineRule="auto"/>
        <w:ind w:firstLine="550"/>
        <w:jc w:val="both"/>
        <w:rPr>
          <w:rFonts w:ascii="Times New Roman" w:hAnsi="Times New Roman" w:cs="Times New Roman"/>
          <w:bCs/>
          <w:sz w:val="28"/>
          <w:szCs w:val="28"/>
        </w:rPr>
      </w:pPr>
    </w:p>
    <w:p w14:paraId="7D5C317A" w14:textId="423E745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Здесь, например, </w:t>
      </w:r>
      <w:r w:rsidRPr="006A77AD">
        <w:rPr>
          <w:rFonts w:ascii="Times New Roman" w:hAnsi="Times New Roman" w:cs="Times New Roman"/>
          <w:i/>
          <w:sz w:val="28"/>
        </w:rPr>
        <w:t>E</w:t>
      </w:r>
      <w:r w:rsidRPr="006A77AD">
        <w:rPr>
          <w:rFonts w:ascii="Times New Roman" w:hAnsi="Times New Roman" w:cs="Times New Roman"/>
          <w:sz w:val="36"/>
          <w:vertAlign w:val="subscript"/>
        </w:rPr>
        <w:t>11</w:t>
      </w:r>
      <w:r w:rsidRPr="006A77AD">
        <w:rPr>
          <w:rFonts w:ascii="Times New Roman" w:hAnsi="Times New Roman" w:cs="Times New Roman"/>
          <w:sz w:val="28"/>
        </w:rPr>
        <w:t xml:space="preserve"> = </w:t>
      </w:r>
      <w:r w:rsidR="00381948" w:rsidRPr="00381948">
        <w:rPr>
          <w:rFonts w:ascii="Times New Roman" w:hAnsi="Times New Roman" w:cs="Times New Roman"/>
          <w:sz w:val="28"/>
        </w:rPr>
        <w:t>0.556​</w:t>
      </w:r>
      <w:r w:rsidRPr="006A77AD">
        <w:rPr>
          <w:rFonts w:ascii="Times New Roman" w:hAnsi="Times New Roman" w:cs="Times New Roman"/>
          <w:sz w:val="28"/>
        </w:rPr>
        <w:t xml:space="preserve"> / 0.</w:t>
      </w:r>
      <w:r w:rsidR="00844324">
        <w:rPr>
          <w:rFonts w:ascii="Times New Roman" w:hAnsi="Times New Roman" w:cs="Times New Roman"/>
          <w:sz w:val="28"/>
        </w:rPr>
        <w:t>7</w:t>
      </w:r>
      <w:r w:rsidRPr="006A77AD">
        <w:rPr>
          <w:rFonts w:ascii="Times New Roman" w:hAnsi="Times New Roman" w:cs="Times New Roman"/>
          <w:sz w:val="28"/>
        </w:rPr>
        <w:t xml:space="preserve"> = </w:t>
      </w:r>
      <w:r w:rsidR="00844324" w:rsidRPr="00844324">
        <w:rPr>
          <w:rFonts w:ascii="Times New Roman" w:hAnsi="Times New Roman" w:cs="Times New Roman"/>
          <w:sz w:val="28"/>
        </w:rPr>
        <w:t>0.577</w:t>
      </w:r>
      <w:r w:rsidRPr="006A77AD">
        <w:rPr>
          <w:rFonts w:ascii="Times New Roman" w:hAnsi="Times New Roman" w:cs="Times New Roman"/>
          <w:sz w:val="28"/>
        </w:rPr>
        <w:t xml:space="preserve">; </w:t>
      </w:r>
      <w:r w:rsidRPr="006A77AD">
        <w:rPr>
          <w:rFonts w:ascii="Times New Roman" w:hAnsi="Times New Roman" w:cs="Times New Roman"/>
          <w:i/>
          <w:sz w:val="28"/>
        </w:rPr>
        <w:t>E</w:t>
      </w:r>
      <w:r w:rsidR="00381948">
        <w:rPr>
          <w:rFonts w:ascii="Times New Roman" w:hAnsi="Times New Roman" w:cs="Times New Roman"/>
          <w:sz w:val="36"/>
          <w:vertAlign w:val="subscript"/>
        </w:rPr>
        <w:t>2</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w:t>
      </w:r>
      <w:r w:rsidR="00381948" w:rsidRPr="00381948">
        <w:rPr>
          <w:rFonts w:ascii="Times New Roman" w:hAnsi="Times New Roman" w:cs="Times New Roman"/>
          <w:sz w:val="28"/>
        </w:rPr>
        <w:t>0.183</w:t>
      </w:r>
      <w:r w:rsidRPr="006A77AD">
        <w:rPr>
          <w:rFonts w:ascii="Times New Roman" w:hAnsi="Times New Roman" w:cs="Times New Roman"/>
          <w:sz w:val="28"/>
        </w:rPr>
        <w:t xml:space="preserve"> / </w:t>
      </w:r>
      <w:r w:rsidR="00844324">
        <w:rPr>
          <w:rFonts w:ascii="Times New Roman" w:hAnsi="Times New Roman" w:cs="Times New Roman"/>
          <w:sz w:val="28"/>
        </w:rPr>
        <w:t>0.51</w:t>
      </w:r>
      <w:r w:rsidRPr="006A77AD">
        <w:rPr>
          <w:rFonts w:ascii="Times New Roman" w:hAnsi="Times New Roman" w:cs="Times New Roman"/>
          <w:sz w:val="28"/>
        </w:rPr>
        <w:t xml:space="preserve"> = </w:t>
      </w:r>
      <w:r w:rsidR="00844324" w:rsidRPr="00844324">
        <w:rPr>
          <w:rFonts w:ascii="Times New Roman" w:hAnsi="Times New Roman" w:cs="Times New Roman"/>
          <w:sz w:val="28"/>
        </w:rPr>
        <w:t>0.261</w:t>
      </w:r>
      <w:r w:rsidRPr="006A77AD">
        <w:rPr>
          <w:rFonts w:ascii="Times New Roman" w:hAnsi="Times New Roman" w:cs="Times New Roman"/>
          <w:sz w:val="28"/>
        </w:rPr>
        <w:t xml:space="preserve">; </w:t>
      </w:r>
      <w:r w:rsidRPr="006A77AD">
        <w:rPr>
          <w:rFonts w:ascii="Times New Roman" w:hAnsi="Times New Roman" w:cs="Times New Roman"/>
          <w:i/>
          <w:sz w:val="28"/>
        </w:rPr>
        <w:t>E</w:t>
      </w:r>
      <w:r w:rsidR="00381948">
        <w:rPr>
          <w:rFonts w:ascii="Times New Roman" w:hAnsi="Times New Roman" w:cs="Times New Roman"/>
          <w:sz w:val="36"/>
          <w:vertAlign w:val="subscript"/>
        </w:rPr>
        <w:t>3</w:t>
      </w:r>
      <w:r w:rsidRPr="006A77AD">
        <w:rPr>
          <w:rFonts w:ascii="Times New Roman" w:hAnsi="Times New Roman" w:cs="Times New Roman"/>
          <w:sz w:val="36"/>
          <w:vertAlign w:val="subscript"/>
        </w:rPr>
        <w:t>3 </w:t>
      </w:r>
      <w:r w:rsidRPr="006A77AD">
        <w:rPr>
          <w:rFonts w:ascii="Times New Roman" w:hAnsi="Times New Roman" w:cs="Times New Roman"/>
          <w:sz w:val="28"/>
        </w:rPr>
        <w:t>= </w:t>
      </w:r>
      <w:r w:rsidR="00381948" w:rsidRPr="00381948">
        <w:rPr>
          <w:rFonts w:ascii="Times New Roman" w:hAnsi="Times New Roman" w:cs="Times New Roman"/>
          <w:sz w:val="28"/>
        </w:rPr>
        <w:t>0.262​</w:t>
      </w:r>
      <w:r w:rsidRPr="006A77AD">
        <w:rPr>
          <w:rFonts w:ascii="Times New Roman" w:hAnsi="Times New Roman" w:cs="Times New Roman"/>
          <w:sz w:val="28"/>
        </w:rPr>
        <w:t xml:space="preserve"> / 0.</w:t>
      </w:r>
      <w:r w:rsidR="00844324">
        <w:rPr>
          <w:rFonts w:ascii="Times New Roman" w:hAnsi="Times New Roman" w:cs="Times New Roman"/>
          <w:sz w:val="28"/>
        </w:rPr>
        <w:t>67</w:t>
      </w:r>
      <w:r w:rsidRPr="006A77AD">
        <w:rPr>
          <w:rFonts w:ascii="Times New Roman" w:hAnsi="Times New Roman" w:cs="Times New Roman"/>
          <w:sz w:val="28"/>
        </w:rPr>
        <w:t xml:space="preserve"> = </w:t>
      </w:r>
      <w:r w:rsidR="00381948" w:rsidRPr="00381948">
        <w:rPr>
          <w:rFonts w:ascii="Times New Roman" w:hAnsi="Times New Roman" w:cs="Times New Roman"/>
          <w:sz w:val="28"/>
        </w:rPr>
        <w:t>0.391</w:t>
      </w:r>
      <w:r w:rsidR="00844324">
        <w:rPr>
          <w:rFonts w:ascii="Times New Roman" w:hAnsi="Times New Roman" w:cs="Times New Roman"/>
          <w:sz w:val="28"/>
        </w:rPr>
        <w:t xml:space="preserve"> </w:t>
      </w:r>
      <w:r w:rsidRPr="006A77AD">
        <w:rPr>
          <w:rFonts w:ascii="Times New Roman" w:hAnsi="Times New Roman" w:cs="Times New Roman"/>
          <w:sz w:val="28"/>
        </w:rPr>
        <w:t>и т.д.</w:t>
      </w:r>
    </w:p>
    <w:p w14:paraId="54E2FE38" w14:textId="77777777" w:rsidR="0001084B" w:rsidRPr="006A77AD" w:rsidRDefault="0001084B" w:rsidP="0001084B">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Чем большие значения принимают безразмерные оценки </w:t>
      </w:r>
      <w:r w:rsidRPr="006A77AD">
        <w:rPr>
          <w:rFonts w:ascii="Times New Roman" w:hAnsi="Times New Roman" w:cs="Times New Roman"/>
          <w:i/>
          <w:sz w:val="28"/>
        </w:rPr>
        <w:t>P</w:t>
      </w:r>
      <w:r w:rsidRPr="006A77AD">
        <w:rPr>
          <w:rFonts w:ascii="Times New Roman" w:hAnsi="Times New Roman" w:cs="Times New Roman"/>
          <w:i/>
          <w:sz w:val="36"/>
          <w:vertAlign w:val="subscript"/>
        </w:rPr>
        <w:t>ij</w:t>
      </w:r>
      <w:r w:rsidRPr="006A77AD">
        <w:rPr>
          <w:rFonts w:ascii="Times New Roman" w:hAnsi="Times New Roman" w:cs="Times New Roman"/>
          <w:sz w:val="28"/>
        </w:rPr>
        <w:t xml:space="preserve">, тем меньше значения взвешенных оценок. Таким образом, чем </w:t>
      </w:r>
      <w:r w:rsidRPr="006A77AD">
        <w:rPr>
          <w:rFonts w:ascii="Times New Roman" w:hAnsi="Times New Roman" w:cs="Times New Roman"/>
          <w:i/>
          <w:sz w:val="28"/>
        </w:rPr>
        <w:t>меньше</w:t>
      </w:r>
      <w:r w:rsidRPr="006A77AD">
        <w:rPr>
          <w:rFonts w:ascii="Times New Roman" w:hAnsi="Times New Roman" w:cs="Times New Roman"/>
          <w:sz w:val="28"/>
        </w:rPr>
        <w:t xml:space="preserve"> взвешенные оценки, тем </w:t>
      </w:r>
      <w:r w:rsidRPr="006A77AD">
        <w:rPr>
          <w:rFonts w:ascii="Times New Roman" w:hAnsi="Times New Roman" w:cs="Times New Roman"/>
          <w:i/>
          <w:sz w:val="28"/>
        </w:rPr>
        <w:t>лучше</w:t>
      </w:r>
      <w:r w:rsidRPr="006A77AD">
        <w:rPr>
          <w:rFonts w:ascii="Times New Roman" w:hAnsi="Times New Roman" w:cs="Times New Roman"/>
          <w:sz w:val="28"/>
        </w:rPr>
        <w:t xml:space="preserve"> альтернатива.</w:t>
      </w:r>
    </w:p>
    <w:p w14:paraId="233F8F93" w14:textId="77777777" w:rsidR="0001084B" w:rsidRPr="006A77AD" w:rsidRDefault="0001084B" w:rsidP="0001084B">
      <w:pPr>
        <w:pStyle w:val="22"/>
        <w:spacing w:line="240" w:lineRule="auto"/>
        <w:ind w:firstLine="567"/>
      </w:pPr>
      <w:r w:rsidRPr="006A77AD">
        <w:rPr>
          <w:b/>
        </w:rPr>
        <w:t>4</w:t>
      </w:r>
      <w:r w:rsidRPr="006A77AD">
        <w:t xml:space="preserve"> Определяются комплексные оценки альтернатив (суммы взвешенных оценок):</w:t>
      </w:r>
    </w:p>
    <w:p w14:paraId="5873BD16" w14:textId="77777777" w:rsidR="0001084B" w:rsidRPr="006A77AD" w:rsidRDefault="0001084B" w:rsidP="0001084B">
      <w:p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8"/>
        </w:rPr>
        <w:object w:dxaOrig="1420" w:dyaOrig="900" w14:anchorId="5FA86E25">
          <v:shape id="_x0000_i1034" type="#_x0000_t75" style="width:70.8pt;height:45.6pt" o:ole="" fillcolor="window">
            <v:imagedata r:id="rId26" o:title=""/>
          </v:shape>
          <o:OLEObject Type="Embed" ProgID="Equation.3" ShapeID="_x0000_i1034" DrawAspect="Content" ObjectID="_1803714715" r:id="rId27"/>
        </w:object>
      </w:r>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=1,...,</w:t>
      </w:r>
      <w:r w:rsidRPr="006A77AD">
        <w:rPr>
          <w:rFonts w:ascii="Times New Roman" w:hAnsi="Times New Roman" w:cs="Times New Roman"/>
          <w:i/>
          <w:sz w:val="28"/>
        </w:rPr>
        <w:t>N</w:t>
      </w:r>
      <w:r w:rsidRPr="006A77AD">
        <w:rPr>
          <w:rFonts w:ascii="Times New Roman" w:hAnsi="Times New Roman" w:cs="Times New Roman"/>
          <w:sz w:val="28"/>
        </w:rPr>
        <w:t>.</w:t>
      </w:r>
    </w:p>
    <w:p w14:paraId="6B29E828" w14:textId="757BEA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E</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 </w:t>
      </w:r>
      <w:r w:rsidR="0063120F" w:rsidRPr="0063120F">
        <w:rPr>
          <w:rFonts w:ascii="Times New Roman" w:hAnsi="Times New Roman" w:cs="Times New Roman"/>
          <w:sz w:val="28"/>
        </w:rPr>
        <w:t xml:space="preserve">0.794+0.359+0.708=1.861 </w:t>
      </w:r>
      <w:r w:rsidRPr="006A77AD">
        <w:rPr>
          <w:rFonts w:ascii="Times New Roman" w:hAnsi="Times New Roman" w:cs="Times New Roman"/>
          <w:sz w:val="28"/>
        </w:rPr>
        <w:t>(комплексная оценка альтернативы Пл</w:t>
      </w:r>
      <w:r w:rsidR="0063120F">
        <w:rPr>
          <w:rFonts w:ascii="Times New Roman" w:hAnsi="Times New Roman" w:cs="Times New Roman"/>
          <w:sz w:val="28"/>
        </w:rPr>
        <w:t>1</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w:t>
      </w:r>
      <w:r w:rsidR="0063120F" w:rsidRPr="0063120F">
        <w:rPr>
          <w:rFonts w:ascii="Times New Roman" w:hAnsi="Times New Roman" w:cs="Times New Roman"/>
          <w:sz w:val="28"/>
        </w:rPr>
        <w:t>1.112+0.359+0.391=1.862</w:t>
      </w:r>
      <w:r w:rsidRPr="006A77AD">
        <w:rPr>
          <w:rFonts w:ascii="Times New Roman" w:hAnsi="Times New Roman" w:cs="Times New Roman"/>
          <w:sz w:val="28"/>
        </w:rPr>
        <w:t xml:space="preserve"> (Пл</w:t>
      </w:r>
      <w:r w:rsidR="00844324">
        <w:rPr>
          <w:rFonts w:ascii="Times New Roman" w:hAnsi="Times New Roman" w:cs="Times New Roman"/>
          <w:sz w:val="28"/>
        </w:rPr>
        <w:t>5</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3</w:t>
      </w:r>
      <w:r w:rsidRPr="006A77AD">
        <w:rPr>
          <w:rFonts w:ascii="Times New Roman" w:hAnsi="Times New Roman" w:cs="Times New Roman"/>
          <w:sz w:val="28"/>
        </w:rPr>
        <w:t xml:space="preserve"> = </w:t>
      </w:r>
      <w:r w:rsidR="0063120F" w:rsidRPr="0063120F">
        <w:rPr>
          <w:rFonts w:ascii="Times New Roman" w:hAnsi="Times New Roman" w:cs="Times New Roman"/>
          <w:sz w:val="28"/>
        </w:rPr>
        <w:t>0.704+0.407+</w:t>
      </w:r>
      <w:r w:rsidR="00381948">
        <w:rPr>
          <w:rFonts w:ascii="Times New Roman" w:hAnsi="Times New Roman" w:cs="Times New Roman"/>
          <w:sz w:val="28"/>
        </w:rPr>
        <w:t xml:space="preserve"> +</w:t>
      </w:r>
      <w:r w:rsidR="0063120F" w:rsidRPr="0063120F">
        <w:rPr>
          <w:rFonts w:ascii="Times New Roman" w:hAnsi="Times New Roman" w:cs="Times New Roman"/>
          <w:sz w:val="28"/>
        </w:rPr>
        <w:t xml:space="preserve">0.391=1.502 </w:t>
      </w:r>
      <w:r w:rsidRPr="006A77AD">
        <w:rPr>
          <w:rFonts w:ascii="Times New Roman" w:hAnsi="Times New Roman" w:cs="Times New Roman"/>
          <w:sz w:val="28"/>
        </w:rPr>
        <w:t>(Пл</w:t>
      </w:r>
      <w:r w:rsidR="00844324">
        <w:rPr>
          <w:rFonts w:ascii="Times New Roman" w:hAnsi="Times New Roman" w:cs="Times New Roman"/>
          <w:sz w:val="28"/>
        </w:rPr>
        <w:t>6</w:t>
      </w:r>
      <w:r w:rsidRPr="006A77AD">
        <w:rPr>
          <w:rFonts w:ascii="Times New Roman" w:hAnsi="Times New Roman" w:cs="Times New Roman"/>
          <w:sz w:val="28"/>
        </w:rPr>
        <w:t>).</w:t>
      </w:r>
    </w:p>
    <w:p w14:paraId="41BC2757" w14:textId="25E11E6B"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Чем меньше комплексная оценка, тем лучше альтернатива. Таким образом, в данном примере </w:t>
      </w:r>
      <w:r w:rsidRPr="006A77AD">
        <w:rPr>
          <w:rFonts w:ascii="Times New Roman" w:hAnsi="Times New Roman" w:cs="Times New Roman"/>
          <w:sz w:val="27"/>
          <w:szCs w:val="27"/>
        </w:rPr>
        <w:t>лучшей площадкой для строительства нового предприятия является место, обозначенное как Пл</w:t>
      </w:r>
      <w:r w:rsidR="00381948">
        <w:rPr>
          <w:rFonts w:ascii="Times New Roman" w:hAnsi="Times New Roman" w:cs="Times New Roman"/>
          <w:sz w:val="27"/>
          <w:szCs w:val="27"/>
        </w:rPr>
        <w:t>6</w:t>
      </w:r>
      <w:r w:rsidRPr="006A77AD">
        <w:rPr>
          <w:rFonts w:ascii="Times New Roman" w:hAnsi="Times New Roman" w:cs="Times New Roman"/>
          <w:sz w:val="28"/>
        </w:rPr>
        <w:t>; х</w:t>
      </w:r>
      <w:r w:rsidR="00A60296">
        <w:rPr>
          <w:rFonts w:ascii="Times New Roman" w:hAnsi="Times New Roman" w:cs="Times New Roman"/>
          <w:sz w:val="28"/>
        </w:rPr>
        <w:t>уже</w:t>
      </w:r>
      <w:r w:rsidRPr="006A77AD">
        <w:rPr>
          <w:rFonts w:ascii="Times New Roman" w:hAnsi="Times New Roman" w:cs="Times New Roman"/>
          <w:sz w:val="28"/>
        </w:rPr>
        <w:t xml:space="preserve"> вариант – Пл</w:t>
      </w:r>
      <w:r w:rsidR="00381948">
        <w:rPr>
          <w:rFonts w:ascii="Times New Roman" w:hAnsi="Times New Roman" w:cs="Times New Roman"/>
          <w:sz w:val="28"/>
        </w:rPr>
        <w:t>5</w:t>
      </w:r>
      <w:r w:rsidRPr="006A77AD">
        <w:rPr>
          <w:rFonts w:ascii="Times New Roman" w:hAnsi="Times New Roman" w:cs="Times New Roman"/>
          <w:sz w:val="28"/>
        </w:rPr>
        <w:t>, самый худший – Пл</w:t>
      </w:r>
      <w:r w:rsidR="00381948">
        <w:rPr>
          <w:rFonts w:ascii="Times New Roman" w:hAnsi="Times New Roman" w:cs="Times New Roman"/>
          <w:sz w:val="28"/>
        </w:rPr>
        <w:t>1</w:t>
      </w:r>
      <w:r w:rsidRPr="006A77AD">
        <w:rPr>
          <w:rFonts w:ascii="Times New Roman" w:hAnsi="Times New Roman" w:cs="Times New Roman"/>
          <w:sz w:val="28"/>
        </w:rPr>
        <w:t>.</w:t>
      </w:r>
    </w:p>
    <w:p w14:paraId="6A3E0227" w14:textId="77777777" w:rsidR="0001084B" w:rsidRDefault="0001084B" w:rsidP="0001084B">
      <w:pPr>
        <w:spacing w:after="0"/>
        <w:ind w:firstLine="567"/>
        <w:jc w:val="both"/>
        <w:rPr>
          <w:rFonts w:ascii="Times New Roman" w:hAnsi="Times New Roman" w:cs="Times New Roman"/>
          <w:sz w:val="28"/>
        </w:rPr>
      </w:pPr>
    </w:p>
    <w:p w14:paraId="67E5924B" w14:textId="77777777" w:rsidR="0001084B" w:rsidRPr="006A77AD" w:rsidRDefault="0001084B" w:rsidP="0001084B">
      <w:pPr>
        <w:spacing w:after="0"/>
        <w:ind w:firstLine="567"/>
        <w:jc w:val="both"/>
        <w:rPr>
          <w:rFonts w:ascii="Times New Roman" w:hAnsi="Times New Roman" w:cs="Times New Roman"/>
          <w:sz w:val="28"/>
        </w:rPr>
      </w:pPr>
    </w:p>
    <w:p w14:paraId="6D2A384F" w14:textId="77777777" w:rsidR="0001084B" w:rsidRPr="006A77AD" w:rsidRDefault="0001084B" w:rsidP="0001084B">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lastRenderedPageBreak/>
        <w:t>2.3 Методика сравнительной оценки двух альтернатив по степени доминирования</w:t>
      </w:r>
    </w:p>
    <w:p w14:paraId="07BF3294"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предназначена для решения задач, в которых требуется выбрать лучшую из двух альтернатив. Такие задачи часто возникают, например, при проектировании технических систем, когда требуется выбрать лучший из двух вариантов системы: базовый (имеющийся) или новый (предлагаемый). Однако применение данной методики не ограничивается задачами проектирования.</w:t>
      </w:r>
    </w:p>
    <w:p w14:paraId="4D03FF41"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Для применения данной методики все оценки альтернатив должны быть выражены в числовой форме.</w:t>
      </w:r>
    </w:p>
    <w:p w14:paraId="2D642FE4"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Принцип работы методики следующий. Для каждой из двух сравниваемых альтернатив находится обобщенная оценка по всем критериям, по которым она превосходит другую альтернативу; при этом учитывается степень превосходства, а также важность критериев. Полученные обобщенные оценки сравниваются; выбирается альтернатива, имеющая большую оценку.</w:t>
      </w:r>
    </w:p>
    <w:p w14:paraId="778DF80B" w14:textId="77777777" w:rsidR="0001084B" w:rsidRDefault="0001084B" w:rsidP="0001084B">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таблице 2.3.1 приведены оценки альтернатив, отобранных на основе выбора множества Парето, методики экспресс-анализа альтернатив и методики скаляризации векторных оценок.</w:t>
      </w:r>
    </w:p>
    <w:p w14:paraId="1C71C35F" w14:textId="77777777" w:rsidR="0001084B" w:rsidRPr="006A77AD" w:rsidRDefault="0001084B" w:rsidP="0001084B">
      <w:pPr>
        <w:numPr>
          <w:ilvl w:val="12"/>
          <w:numId w:val="0"/>
        </w:numPr>
        <w:spacing w:after="0"/>
        <w:jc w:val="both"/>
        <w:rPr>
          <w:rFonts w:ascii="Times New Roman" w:hAnsi="Times New Roman" w:cs="Times New Roman"/>
          <w:sz w:val="28"/>
        </w:rPr>
      </w:pPr>
    </w:p>
    <w:p w14:paraId="5360D346" w14:textId="77777777" w:rsidR="0001084B" w:rsidRPr="006A77AD" w:rsidRDefault="0001084B" w:rsidP="0001084B">
      <w:pPr>
        <w:numPr>
          <w:ilvl w:val="12"/>
          <w:numId w:val="0"/>
        </w:numPr>
        <w:spacing w:after="0"/>
        <w:ind w:firstLine="567"/>
        <w:jc w:val="both"/>
        <w:rPr>
          <w:rFonts w:ascii="Times New Roman" w:hAnsi="Times New Roman" w:cs="Times New Roman"/>
          <w:sz w:val="28"/>
        </w:rPr>
      </w:pPr>
      <w:r w:rsidRPr="006A77AD">
        <w:rPr>
          <w:rFonts w:ascii="Times New Roman" w:hAnsi="Times New Roman" w:cs="Times New Roman"/>
          <w:sz w:val="24"/>
          <w:szCs w:val="20"/>
        </w:rPr>
        <w:t>Таблица 2.3.1 — Исходные данные</w:t>
      </w:r>
    </w:p>
    <w:tbl>
      <w:tblPr>
        <w:tblStyle w:val="ab"/>
        <w:tblW w:w="7598" w:type="dxa"/>
        <w:tblInd w:w="562" w:type="dxa"/>
        <w:tblLayout w:type="fixed"/>
        <w:tblLook w:val="0000" w:firstRow="0" w:lastRow="0" w:firstColumn="0" w:lastColumn="0" w:noHBand="0" w:noVBand="0"/>
      </w:tblPr>
      <w:tblGrid>
        <w:gridCol w:w="3691"/>
        <w:gridCol w:w="2389"/>
        <w:gridCol w:w="1518"/>
      </w:tblGrid>
      <w:tr w:rsidR="00A60296" w:rsidRPr="006A77AD" w14:paraId="779086C3" w14:textId="77777777" w:rsidTr="00004464">
        <w:trPr>
          <w:trHeight w:val="262"/>
        </w:trPr>
        <w:tc>
          <w:tcPr>
            <w:tcW w:w="3691" w:type="dxa"/>
            <w:vAlign w:val="center"/>
          </w:tcPr>
          <w:p w14:paraId="4496145F" w14:textId="3993DB54" w:rsidR="00A60296" w:rsidRPr="006A77AD" w:rsidRDefault="00A60296" w:rsidP="00A60296">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Площадка</w:t>
            </w:r>
          </w:p>
        </w:tc>
        <w:tc>
          <w:tcPr>
            <w:tcW w:w="2389" w:type="dxa"/>
            <w:vAlign w:val="center"/>
          </w:tcPr>
          <w:p w14:paraId="4C986896" w14:textId="01BA83C9" w:rsidR="00A60296" w:rsidRPr="006A77AD" w:rsidRDefault="00A60296" w:rsidP="00A60296">
            <w:pPr>
              <w:jc w:val="center"/>
              <w:rPr>
                <w:rFonts w:ascii="Times New Roman" w:hAnsi="Times New Roman" w:cs="Times New Roman"/>
                <w:b/>
                <w:snapToGrid w:val="0"/>
                <w:sz w:val="24"/>
                <w:szCs w:val="24"/>
              </w:rPr>
            </w:pPr>
            <w:r w:rsidRPr="006A77AD">
              <w:rPr>
                <w:rFonts w:ascii="Times New Roman" w:hAnsi="Times New Roman" w:cs="Times New Roman"/>
                <w:b/>
                <w:sz w:val="28"/>
              </w:rPr>
              <w:t>Пл</w:t>
            </w:r>
            <w:r w:rsidR="00381948">
              <w:rPr>
                <w:rFonts w:ascii="Times New Roman" w:hAnsi="Times New Roman" w:cs="Times New Roman"/>
                <w:b/>
                <w:sz w:val="28"/>
              </w:rPr>
              <w:t>1</w:t>
            </w:r>
          </w:p>
        </w:tc>
        <w:tc>
          <w:tcPr>
            <w:tcW w:w="1518" w:type="dxa"/>
            <w:vAlign w:val="center"/>
          </w:tcPr>
          <w:p w14:paraId="0DF127CC" w14:textId="2C258B54" w:rsidR="00A60296" w:rsidRPr="006A77AD" w:rsidRDefault="00A60296" w:rsidP="00A60296">
            <w:pPr>
              <w:jc w:val="center"/>
              <w:rPr>
                <w:rFonts w:ascii="Times New Roman" w:hAnsi="Times New Roman" w:cs="Times New Roman"/>
                <w:b/>
                <w:snapToGrid w:val="0"/>
                <w:sz w:val="24"/>
                <w:szCs w:val="24"/>
              </w:rPr>
            </w:pPr>
            <w:r w:rsidRPr="006A77AD">
              <w:rPr>
                <w:rFonts w:ascii="Times New Roman" w:hAnsi="Times New Roman" w:cs="Times New Roman"/>
                <w:b/>
                <w:sz w:val="28"/>
              </w:rPr>
              <w:t>Пл6</w:t>
            </w:r>
          </w:p>
        </w:tc>
      </w:tr>
      <w:tr w:rsidR="001A17F7" w:rsidRPr="006A77AD" w14:paraId="4ED54C08" w14:textId="77777777" w:rsidTr="008F6421">
        <w:trPr>
          <w:trHeight w:val="594"/>
        </w:trPr>
        <w:tc>
          <w:tcPr>
            <w:tcW w:w="3691" w:type="dxa"/>
            <w:vAlign w:val="center"/>
          </w:tcPr>
          <w:p w14:paraId="7E8ED5E1" w14:textId="4EEEF4CB" w:rsidR="001A17F7" w:rsidRPr="006A77AD" w:rsidRDefault="001A17F7" w:rsidP="001A17F7">
            <w:pPr>
              <w:rPr>
                <w:rFonts w:ascii="Times New Roman" w:hAnsi="Times New Roman" w:cs="Times New Roman"/>
                <w:snapToGrid w:val="0"/>
                <w:sz w:val="24"/>
                <w:szCs w:val="24"/>
              </w:rPr>
            </w:pPr>
            <w:r w:rsidRPr="009B719B">
              <w:rPr>
                <w:rFonts w:ascii="Times New Roman" w:hAnsi="Times New Roman" w:cs="Times New Roman"/>
                <w:snapToGrid w:val="0"/>
                <w:sz w:val="24"/>
                <w:szCs w:val="24"/>
              </w:rPr>
              <w:t>Условия для доставки сырья</w:t>
            </w:r>
          </w:p>
        </w:tc>
        <w:tc>
          <w:tcPr>
            <w:tcW w:w="2389" w:type="dxa"/>
            <w:vAlign w:val="center"/>
          </w:tcPr>
          <w:p w14:paraId="48B0206F" w14:textId="0E389912"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хорошие</w:t>
            </w:r>
          </w:p>
        </w:tc>
        <w:tc>
          <w:tcPr>
            <w:tcW w:w="1518" w:type="dxa"/>
            <w:vAlign w:val="center"/>
          </w:tcPr>
          <w:p w14:paraId="27D91A5E" w14:textId="1287FAB4"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очень хорошие</w:t>
            </w:r>
          </w:p>
        </w:tc>
      </w:tr>
      <w:tr w:rsidR="001A17F7" w:rsidRPr="006A77AD" w14:paraId="36FF9A22" w14:textId="77777777" w:rsidTr="008F6421">
        <w:trPr>
          <w:trHeight w:val="526"/>
        </w:trPr>
        <w:tc>
          <w:tcPr>
            <w:tcW w:w="3691" w:type="dxa"/>
            <w:vAlign w:val="center"/>
          </w:tcPr>
          <w:p w14:paraId="67D2BE79" w14:textId="53E7ABA3" w:rsidR="001A17F7" w:rsidRPr="006A77AD" w:rsidRDefault="001A17F7" w:rsidP="001A17F7">
            <w:pPr>
              <w:rPr>
                <w:rFonts w:ascii="Times New Roman" w:hAnsi="Times New Roman" w:cs="Times New Roman"/>
                <w:snapToGrid w:val="0"/>
                <w:sz w:val="24"/>
                <w:szCs w:val="24"/>
              </w:rPr>
            </w:pPr>
            <w:r w:rsidRPr="009B719B">
              <w:rPr>
                <w:rFonts w:ascii="Times New Roman" w:hAnsi="Times New Roman" w:cs="Times New Roman"/>
                <w:snapToGrid w:val="0"/>
                <w:sz w:val="24"/>
                <w:szCs w:val="24"/>
              </w:rPr>
              <w:t>Затраты на подготовку к строительству, млн ден.ед.</w:t>
            </w:r>
          </w:p>
        </w:tc>
        <w:tc>
          <w:tcPr>
            <w:tcW w:w="2389" w:type="dxa"/>
            <w:vAlign w:val="center"/>
          </w:tcPr>
          <w:p w14:paraId="1AE2138F" w14:textId="5328DA62"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3,5</w:t>
            </w:r>
          </w:p>
        </w:tc>
        <w:tc>
          <w:tcPr>
            <w:tcW w:w="1518" w:type="dxa"/>
            <w:vAlign w:val="center"/>
          </w:tcPr>
          <w:p w14:paraId="6E150221" w14:textId="28E00755"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4</w:t>
            </w:r>
          </w:p>
        </w:tc>
      </w:tr>
      <w:tr w:rsidR="001A17F7" w:rsidRPr="006A77AD" w14:paraId="65257A2D" w14:textId="77777777" w:rsidTr="008F6421">
        <w:trPr>
          <w:trHeight w:val="672"/>
        </w:trPr>
        <w:tc>
          <w:tcPr>
            <w:tcW w:w="3691" w:type="dxa"/>
            <w:vAlign w:val="center"/>
          </w:tcPr>
          <w:p w14:paraId="06C8E4CB" w14:textId="743BB35C" w:rsidR="001A17F7" w:rsidRPr="006A77AD" w:rsidRDefault="001A17F7" w:rsidP="001A17F7">
            <w:pPr>
              <w:rPr>
                <w:rFonts w:ascii="Times New Roman" w:hAnsi="Times New Roman" w:cs="Times New Roman"/>
                <w:snapToGrid w:val="0"/>
                <w:sz w:val="24"/>
                <w:szCs w:val="24"/>
              </w:rPr>
            </w:pPr>
            <w:bookmarkStart w:id="8" w:name="_Hlk193098925"/>
            <w:r w:rsidRPr="009B719B">
              <w:rPr>
                <w:rFonts w:ascii="Times New Roman" w:hAnsi="Times New Roman" w:cs="Times New Roman"/>
                <w:snapToGrid w:val="0"/>
                <w:sz w:val="24"/>
                <w:szCs w:val="24"/>
              </w:rPr>
              <w:t>Опасность загрязнения грунтовых вод в случае аварии</w:t>
            </w:r>
            <w:bookmarkEnd w:id="8"/>
          </w:p>
        </w:tc>
        <w:tc>
          <w:tcPr>
            <w:tcW w:w="2389" w:type="dxa"/>
            <w:vAlign w:val="center"/>
          </w:tcPr>
          <w:p w14:paraId="63FDFC70" w14:textId="6649CC8E"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загрязнен</w:t>
            </w:r>
            <w:r>
              <w:rPr>
                <w:rFonts w:ascii="Times New Roman" w:hAnsi="Times New Roman" w:cs="Times New Roman"/>
                <w:snapToGrid w:val="0"/>
                <w:sz w:val="24"/>
                <w:szCs w:val="24"/>
              </w:rPr>
              <w:t xml:space="preserve">ие </w:t>
            </w:r>
            <w:r w:rsidRPr="009B719B">
              <w:rPr>
                <w:rFonts w:ascii="Times New Roman" w:hAnsi="Times New Roman" w:cs="Times New Roman"/>
                <w:snapToGrid w:val="0"/>
                <w:sz w:val="24"/>
                <w:szCs w:val="24"/>
              </w:rPr>
              <w:t>возможно</w:t>
            </w:r>
          </w:p>
        </w:tc>
        <w:tc>
          <w:tcPr>
            <w:tcW w:w="1518" w:type="dxa"/>
            <w:vAlign w:val="center"/>
          </w:tcPr>
          <w:p w14:paraId="21CA3379" w14:textId="7582A526" w:rsidR="001A17F7" w:rsidRPr="006A77AD" w:rsidRDefault="001A17F7" w:rsidP="001A17F7">
            <w:pPr>
              <w:jc w:val="center"/>
              <w:rPr>
                <w:rFonts w:ascii="Times New Roman" w:hAnsi="Times New Roman" w:cs="Times New Roman"/>
                <w:snapToGrid w:val="0"/>
                <w:sz w:val="24"/>
                <w:szCs w:val="24"/>
              </w:rPr>
            </w:pPr>
            <w:r w:rsidRPr="009B719B">
              <w:rPr>
                <w:rFonts w:ascii="Times New Roman" w:hAnsi="Times New Roman" w:cs="Times New Roman"/>
                <w:snapToGrid w:val="0"/>
                <w:sz w:val="24"/>
                <w:szCs w:val="24"/>
              </w:rPr>
              <w:t>опасности нет</w:t>
            </w:r>
          </w:p>
        </w:tc>
      </w:tr>
    </w:tbl>
    <w:p w14:paraId="69CD0CA7" w14:textId="77777777" w:rsidR="0001084B" w:rsidRPr="006A77AD" w:rsidRDefault="0001084B" w:rsidP="0001084B">
      <w:pPr>
        <w:spacing w:after="0" w:line="240" w:lineRule="auto"/>
        <w:ind w:firstLine="550"/>
        <w:jc w:val="both"/>
        <w:rPr>
          <w:rFonts w:ascii="Times New Roman" w:hAnsi="Times New Roman" w:cs="Times New Roman"/>
          <w:bCs/>
          <w:sz w:val="28"/>
          <w:szCs w:val="28"/>
        </w:rPr>
      </w:pPr>
    </w:p>
    <w:p w14:paraId="7A6B499E" w14:textId="1CE002E5"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По критерию "</w:t>
      </w:r>
      <w:r w:rsidR="00A60296" w:rsidRPr="00A60296">
        <w:rPr>
          <w:rFonts w:ascii="Times New Roman" w:hAnsi="Times New Roman" w:cs="Times New Roman"/>
          <w:sz w:val="28"/>
        </w:rPr>
        <w:t>Условия для доставки сырья</w:t>
      </w:r>
      <w:r w:rsidRPr="006A77AD">
        <w:rPr>
          <w:rFonts w:ascii="Times New Roman" w:hAnsi="Times New Roman" w:cs="Times New Roman"/>
          <w:sz w:val="28"/>
        </w:rPr>
        <w:t>" требуется перейти к числовым оценкам. Для этого воспользуемся шкалой Харрингтона. Пусть для проекта Пл</w:t>
      </w:r>
      <w:r w:rsidR="00381948">
        <w:rPr>
          <w:rFonts w:ascii="Times New Roman" w:hAnsi="Times New Roman" w:cs="Times New Roman"/>
          <w:sz w:val="28"/>
        </w:rPr>
        <w:t>1</w:t>
      </w:r>
      <w:r w:rsidRPr="006A77AD">
        <w:rPr>
          <w:rFonts w:ascii="Times New Roman" w:hAnsi="Times New Roman" w:cs="Times New Roman"/>
          <w:sz w:val="28"/>
        </w:rPr>
        <w:t xml:space="preserve"> по данному критерию назначена числовая оценка </w:t>
      </w:r>
      <w:r w:rsidR="00A60296">
        <w:rPr>
          <w:rFonts w:ascii="Times New Roman" w:hAnsi="Times New Roman" w:cs="Times New Roman"/>
          <w:sz w:val="28"/>
        </w:rPr>
        <w:t>0.7</w:t>
      </w:r>
      <w:r w:rsidRPr="006A77AD">
        <w:rPr>
          <w:rFonts w:ascii="Times New Roman" w:hAnsi="Times New Roman" w:cs="Times New Roman"/>
          <w:sz w:val="28"/>
        </w:rPr>
        <w:t>, а для Пл</w:t>
      </w:r>
      <w:r w:rsidR="00A60296">
        <w:rPr>
          <w:rFonts w:ascii="Times New Roman" w:hAnsi="Times New Roman" w:cs="Times New Roman"/>
          <w:sz w:val="28"/>
        </w:rPr>
        <w:t>6</w:t>
      </w:r>
      <w:r w:rsidRPr="006A77AD">
        <w:rPr>
          <w:rFonts w:ascii="Times New Roman" w:hAnsi="Times New Roman" w:cs="Times New Roman"/>
          <w:sz w:val="28"/>
        </w:rPr>
        <w:t xml:space="preserve"> – оценка 0.</w:t>
      </w:r>
      <w:r w:rsidR="00A60296">
        <w:rPr>
          <w:rFonts w:ascii="Times New Roman" w:hAnsi="Times New Roman" w:cs="Times New Roman"/>
          <w:sz w:val="28"/>
        </w:rPr>
        <w:t>79</w:t>
      </w:r>
      <w:r w:rsidRPr="006A77AD">
        <w:rPr>
          <w:rFonts w:ascii="Times New Roman" w:hAnsi="Times New Roman" w:cs="Times New Roman"/>
          <w:sz w:val="28"/>
        </w:rPr>
        <w:t>.</w:t>
      </w:r>
    </w:p>
    <w:p w14:paraId="00F42245" w14:textId="5F57969C"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Аналогично для критерия ‘</w:t>
      </w:r>
      <w:r w:rsidR="00A60296" w:rsidRPr="00A60296">
        <w:rPr>
          <w:rFonts w:ascii="Times New Roman" w:hAnsi="Times New Roman" w:cs="Times New Roman"/>
          <w:sz w:val="28"/>
        </w:rPr>
        <w:t>Опасность загрязнения грунтовых вод в случае аварии</w:t>
      </w:r>
      <w:r w:rsidRPr="006A77AD">
        <w:rPr>
          <w:rFonts w:ascii="Times New Roman" w:hAnsi="Times New Roman" w:cs="Times New Roman"/>
          <w:sz w:val="28"/>
        </w:rPr>
        <w:t>”. Пусть для проекта Пл</w:t>
      </w:r>
      <w:r w:rsidR="00381948">
        <w:rPr>
          <w:rFonts w:ascii="Times New Roman" w:hAnsi="Times New Roman" w:cs="Times New Roman"/>
          <w:sz w:val="28"/>
        </w:rPr>
        <w:t>1</w:t>
      </w:r>
      <w:r w:rsidRPr="006A77AD">
        <w:rPr>
          <w:rFonts w:ascii="Times New Roman" w:hAnsi="Times New Roman" w:cs="Times New Roman"/>
          <w:sz w:val="28"/>
        </w:rPr>
        <w:t xml:space="preserve"> по данному критерию назначена числовая оценка 0.</w:t>
      </w:r>
      <w:r w:rsidR="00381948">
        <w:rPr>
          <w:rFonts w:ascii="Times New Roman" w:hAnsi="Times New Roman" w:cs="Times New Roman"/>
          <w:sz w:val="28"/>
        </w:rPr>
        <w:t>38</w:t>
      </w:r>
      <w:r w:rsidRPr="006A77AD">
        <w:rPr>
          <w:rFonts w:ascii="Times New Roman" w:hAnsi="Times New Roman" w:cs="Times New Roman"/>
          <w:sz w:val="28"/>
        </w:rPr>
        <w:t>, а для Пл</w:t>
      </w:r>
      <w:r w:rsidR="00381948">
        <w:rPr>
          <w:rFonts w:ascii="Times New Roman" w:hAnsi="Times New Roman" w:cs="Times New Roman"/>
          <w:sz w:val="28"/>
        </w:rPr>
        <w:t>6</w:t>
      </w:r>
      <w:r w:rsidRPr="006A77AD">
        <w:rPr>
          <w:rFonts w:ascii="Times New Roman" w:hAnsi="Times New Roman" w:cs="Times New Roman"/>
          <w:sz w:val="28"/>
        </w:rPr>
        <w:t xml:space="preserve"> – оценка </w:t>
      </w:r>
      <w:r w:rsidR="00381948">
        <w:rPr>
          <w:rFonts w:ascii="Times New Roman" w:hAnsi="Times New Roman" w:cs="Times New Roman"/>
          <w:sz w:val="28"/>
        </w:rPr>
        <w:t>0.67</w:t>
      </w:r>
    </w:p>
    <w:p w14:paraId="30D36BE3"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Если при сравнении альтернатив по какому-либо критерию они имеют одинаковые оценки, то такой критерий не учитывается. В данной задаче таких критериев нет.</w:t>
      </w:r>
    </w:p>
    <w:p w14:paraId="39DEAD7F" w14:textId="77777777" w:rsidR="0001084B" w:rsidRPr="006A77AD" w:rsidRDefault="0001084B" w:rsidP="0001084B">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реализуется в следующем порядке.</w:t>
      </w:r>
    </w:p>
    <w:p w14:paraId="2EB2B1CC"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1</w:t>
      </w:r>
      <w:r w:rsidRPr="006A77AD">
        <w:rPr>
          <w:rFonts w:ascii="Times New Roman" w:hAnsi="Times New Roman" w:cs="Times New Roman"/>
          <w:sz w:val="28"/>
        </w:rPr>
        <w:t xml:space="preserve"> Выполняется ранжирование критериев по важности: наиболее важный критерий получает ранг 1, следующий по важности - 2, и т.д. Если какие-либо критерии близки по важности, им рекомендуется назначать одинаковые ранги. Обозначим ранги как </w:t>
      </w:r>
      <w:r w:rsidRPr="006A77AD">
        <w:rPr>
          <w:rFonts w:ascii="Times New Roman" w:hAnsi="Times New Roman" w:cs="Times New Roman"/>
          <w:i/>
          <w:sz w:val="28"/>
        </w:rPr>
        <w:t>R</w:t>
      </w:r>
      <w:r w:rsidRPr="006A77AD">
        <w:rPr>
          <w:rFonts w:ascii="Times New Roman" w:hAnsi="Times New Roman" w:cs="Times New Roman"/>
          <w:i/>
          <w:sz w:val="36"/>
          <w:vertAlign w:val="subscript"/>
        </w:rPr>
        <w:t>i</w:t>
      </w:r>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=1,...,</w:t>
      </w:r>
      <w:r w:rsidRPr="006A77AD">
        <w:rPr>
          <w:rFonts w:ascii="Times New Roman" w:hAnsi="Times New Roman" w:cs="Times New Roman"/>
          <w:i/>
          <w:sz w:val="28"/>
        </w:rPr>
        <w:t>M</w:t>
      </w:r>
      <w:r w:rsidRPr="006A77AD">
        <w:rPr>
          <w:rFonts w:ascii="Times New Roman" w:hAnsi="Times New Roman" w:cs="Times New Roman"/>
          <w:sz w:val="28"/>
        </w:rPr>
        <w:t xml:space="preserve">, где </w:t>
      </w:r>
      <w:r w:rsidRPr="006A77AD">
        <w:rPr>
          <w:rFonts w:ascii="Times New Roman" w:hAnsi="Times New Roman" w:cs="Times New Roman"/>
          <w:i/>
          <w:sz w:val="28"/>
        </w:rPr>
        <w:t>M</w:t>
      </w:r>
      <w:r w:rsidRPr="006A77AD">
        <w:rPr>
          <w:rFonts w:ascii="Times New Roman" w:hAnsi="Times New Roman" w:cs="Times New Roman"/>
          <w:sz w:val="28"/>
        </w:rPr>
        <w:t xml:space="preserve"> - количество критериев.</w:t>
      </w:r>
    </w:p>
    <w:p w14:paraId="185BBA60" w14:textId="23FDCC8B" w:rsidR="0001084B" w:rsidRPr="006A77AD" w:rsidRDefault="0001084B" w:rsidP="0001084B">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lastRenderedPageBreak/>
        <w:t xml:space="preserve">Пусть в данной задаче критериям назначены следующие ранги: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226F1B" w:rsidRPr="00226F1B">
        <w:rPr>
          <w:rFonts w:ascii="Times New Roman" w:hAnsi="Times New Roman" w:cs="Times New Roman"/>
          <w:sz w:val="28"/>
        </w:rPr>
        <w:t>3</w:t>
      </w:r>
      <w:r w:rsidRPr="006A77AD">
        <w:rPr>
          <w:rFonts w:ascii="Times New Roman" w:hAnsi="Times New Roman" w:cs="Times New Roman"/>
          <w:sz w:val="28"/>
        </w:rPr>
        <w:t xml:space="preserve">,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xml:space="preserve">= </w:t>
      </w:r>
      <w:r w:rsidR="00226F1B" w:rsidRPr="00226F1B">
        <w:rPr>
          <w:rFonts w:ascii="Times New Roman" w:hAnsi="Times New Roman" w:cs="Times New Roman"/>
          <w:sz w:val="28"/>
        </w:rPr>
        <w:t>1</w:t>
      </w:r>
      <w:r w:rsidRPr="006A77AD">
        <w:rPr>
          <w:rFonts w:ascii="Times New Roman" w:hAnsi="Times New Roman" w:cs="Times New Roman"/>
          <w:sz w:val="28"/>
        </w:rPr>
        <w:t xml:space="preserve">,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xml:space="preserve">= </w:t>
      </w:r>
      <w:r w:rsidR="00226F1B" w:rsidRPr="00226F1B">
        <w:rPr>
          <w:rFonts w:ascii="Times New Roman" w:hAnsi="Times New Roman" w:cs="Times New Roman"/>
          <w:sz w:val="28"/>
        </w:rPr>
        <w:t>2</w:t>
      </w:r>
      <w:r w:rsidRPr="006A77AD">
        <w:rPr>
          <w:rFonts w:ascii="Times New Roman" w:hAnsi="Times New Roman" w:cs="Times New Roman"/>
          <w:sz w:val="28"/>
        </w:rPr>
        <w:t xml:space="preserve">. </w:t>
      </w:r>
    </w:p>
    <w:p w14:paraId="1209B17F" w14:textId="5B716198"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2</w:t>
      </w:r>
      <w:r w:rsidRPr="006A77AD">
        <w:rPr>
          <w:rFonts w:ascii="Times New Roman" w:hAnsi="Times New Roman" w:cs="Times New Roman"/>
          <w:sz w:val="28"/>
        </w:rPr>
        <w:t xml:space="preserve"> Выполняется переход от рангов к весам критериев. Веса находятся следующим образом: из всех рангов выбирается максимальный (в данном примере он равен </w:t>
      </w:r>
      <w:r w:rsidR="00226F1B">
        <w:rPr>
          <w:rFonts w:ascii="Times New Roman" w:hAnsi="Times New Roman" w:cs="Times New Roman"/>
          <w:sz w:val="28"/>
        </w:rPr>
        <w:t>3</w:t>
      </w:r>
      <w:r w:rsidRPr="006A77AD">
        <w:rPr>
          <w:rFonts w:ascii="Times New Roman" w:hAnsi="Times New Roman" w:cs="Times New Roman"/>
          <w:sz w:val="28"/>
        </w:rPr>
        <w:t xml:space="preserve">), к нему прибавляется единица, и из полученного числа вычитаются ранги: </w:t>
      </w:r>
    </w:p>
    <w:p w14:paraId="18EB0698"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position w:val="-30"/>
        </w:rPr>
        <w:object w:dxaOrig="2560" w:dyaOrig="560" w14:anchorId="5B966565">
          <v:shape id="_x0000_i1035" type="#_x0000_t75" style="width:127.8pt;height:27.6pt" o:ole="" fillcolor="window">
            <v:imagedata r:id="rId28" o:title=""/>
          </v:shape>
          <o:OLEObject Type="Embed" ProgID="Equation.3" ShapeID="_x0000_i1035" DrawAspect="Content" ObjectID="_1803714716" r:id="rId29"/>
        </w:object>
      </w:r>
      <w:r w:rsidRPr="006A77AD">
        <w:rPr>
          <w:rFonts w:ascii="Times New Roman" w:hAnsi="Times New Roman" w:cs="Times New Roman"/>
          <w:sz w:val="28"/>
        </w:rPr>
        <w:t xml:space="preserve">                 </w:t>
      </w:r>
      <w:r w:rsidRPr="006A77AD">
        <w:rPr>
          <w:rFonts w:ascii="Times New Roman" w:hAnsi="Times New Roman" w:cs="Times New Roman"/>
          <w:i/>
          <w:sz w:val="28"/>
          <w:lang w:val="en-US"/>
        </w:rPr>
        <w:t>i</w:t>
      </w:r>
      <w:r w:rsidRPr="006A77AD">
        <w:rPr>
          <w:rFonts w:ascii="Times New Roman" w:hAnsi="Times New Roman" w:cs="Times New Roman"/>
          <w:sz w:val="28"/>
        </w:rPr>
        <w:t>=1,…,</w:t>
      </w:r>
      <w:r w:rsidRPr="006A77AD">
        <w:rPr>
          <w:rFonts w:ascii="Times New Roman" w:hAnsi="Times New Roman" w:cs="Times New Roman"/>
          <w:i/>
          <w:sz w:val="28"/>
          <w:lang w:val="en-US"/>
        </w:rPr>
        <w:t>M</w:t>
      </w:r>
      <w:r w:rsidRPr="006A77AD">
        <w:rPr>
          <w:rFonts w:ascii="Times New Roman" w:hAnsi="Times New Roman" w:cs="Times New Roman"/>
          <w:sz w:val="28"/>
        </w:rPr>
        <w:t>.</w:t>
      </w:r>
    </w:p>
    <w:p w14:paraId="0B68A434"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Таким образом, чем важнее критерий, тем больше его вес.</w:t>
      </w:r>
    </w:p>
    <w:p w14:paraId="48700E18" w14:textId="08C761BE" w:rsidR="0001084B" w:rsidRPr="006A77AD" w:rsidRDefault="0001084B" w:rsidP="0001084B">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веса критериев следующие: </w:t>
      </w:r>
      <w:r w:rsidRPr="006A77AD">
        <w:rPr>
          <w:rFonts w:ascii="Times New Roman" w:hAnsi="Times New Roman" w:cs="Times New Roman"/>
          <w:i/>
          <w:sz w:val="28"/>
        </w:rPr>
        <w:t>V</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226F1B" w:rsidRPr="00226F1B">
        <w:rPr>
          <w:rFonts w:ascii="Times New Roman" w:hAnsi="Times New Roman" w:cs="Times New Roman"/>
          <w:sz w:val="28"/>
        </w:rPr>
        <w:t>(3+1)−3=1</w:t>
      </w:r>
      <w:r w:rsidRPr="006A77AD">
        <w:rPr>
          <w:rFonts w:ascii="Times New Roman" w:hAnsi="Times New Roman" w:cs="Times New Roman"/>
          <w:sz w:val="28"/>
        </w:rPr>
        <w:t xml:space="preserve">; </w:t>
      </w:r>
      <w:r w:rsidRPr="006A77AD">
        <w:rPr>
          <w:rFonts w:ascii="Times New Roman" w:hAnsi="Times New Roman" w:cs="Times New Roman"/>
          <w:i/>
          <w:sz w:val="28"/>
        </w:rPr>
        <w:t>V</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xml:space="preserve">= </w:t>
      </w:r>
      <w:r w:rsidR="00226F1B" w:rsidRPr="00226F1B">
        <w:rPr>
          <w:rFonts w:ascii="Times New Roman" w:hAnsi="Times New Roman" w:cs="Times New Roman"/>
          <w:sz w:val="28"/>
        </w:rPr>
        <w:t>(3+1)−1=3</w:t>
      </w:r>
      <w:r w:rsidRPr="006A77AD">
        <w:rPr>
          <w:rFonts w:ascii="Times New Roman" w:hAnsi="Times New Roman" w:cs="Times New Roman"/>
          <w:sz w:val="28"/>
        </w:rPr>
        <w:t xml:space="preserve">; </w:t>
      </w:r>
      <w:r w:rsidRPr="006A77AD">
        <w:rPr>
          <w:rFonts w:ascii="Times New Roman" w:hAnsi="Times New Roman" w:cs="Times New Roman"/>
          <w:i/>
          <w:sz w:val="28"/>
        </w:rPr>
        <w:t>V</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xml:space="preserve">= </w:t>
      </w:r>
      <w:r w:rsidR="00226F1B" w:rsidRPr="00226F1B">
        <w:rPr>
          <w:rFonts w:ascii="Times New Roman" w:hAnsi="Times New Roman" w:cs="Times New Roman"/>
          <w:sz w:val="28"/>
        </w:rPr>
        <w:t>(3+1)−2=2</w:t>
      </w:r>
    </w:p>
    <w:p w14:paraId="0DD99932"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Находятся отношения оценок альтернатив (степени доминирования) путем деления большей оценки по каждому критерию на меньшую:</w:t>
      </w:r>
    </w:p>
    <w:p w14:paraId="6FD6CAE8" w14:textId="77777777" w:rsidR="0001084B" w:rsidRPr="006A77AD" w:rsidRDefault="0001084B" w:rsidP="0001084B">
      <w:pPr>
        <w:spacing w:after="0" w:line="240" w:lineRule="auto"/>
        <w:ind w:firstLine="567"/>
        <w:jc w:val="both"/>
        <w:rPr>
          <w:rFonts w:ascii="Times New Roman" w:hAnsi="Times New Roman" w:cs="Times New Roman"/>
          <w:sz w:val="28"/>
          <w:lang w:val="en-US"/>
        </w:rPr>
      </w:pPr>
      <w:r w:rsidRPr="006A77AD">
        <w:rPr>
          <w:rFonts w:ascii="Times New Roman" w:hAnsi="Times New Roman" w:cs="Times New Roman"/>
          <w:i/>
          <w:sz w:val="28"/>
          <w:lang w:val="en-US"/>
        </w:rPr>
        <w:t>S</w:t>
      </w:r>
      <w:r w:rsidRPr="006A77AD">
        <w:rPr>
          <w:rFonts w:ascii="Times New Roman" w:hAnsi="Times New Roman" w:cs="Times New Roman"/>
          <w:i/>
          <w:sz w:val="36"/>
          <w:vertAlign w:val="subscript"/>
          <w:lang w:val="en-US"/>
        </w:rPr>
        <w:t>i</w:t>
      </w:r>
      <w:r w:rsidRPr="006A77AD">
        <w:rPr>
          <w:rFonts w:ascii="Times New Roman" w:hAnsi="Times New Roman" w:cs="Times New Roman"/>
          <w:sz w:val="28"/>
          <w:lang w:val="en-US"/>
        </w:rPr>
        <w:t xml:space="preserve"> = max(</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1</w:t>
      </w:r>
      <w:r w:rsidRPr="006A77AD">
        <w:rPr>
          <w:rFonts w:ascii="Times New Roman" w:hAnsi="Times New Roman" w:cs="Times New Roman"/>
          <w:sz w:val="28"/>
          <w:lang w:val="en-US"/>
        </w:rPr>
        <w:t>,</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2</w:t>
      </w:r>
      <w:r w:rsidRPr="006A77AD">
        <w:rPr>
          <w:rFonts w:ascii="Times New Roman" w:hAnsi="Times New Roman" w:cs="Times New Roman"/>
          <w:sz w:val="28"/>
          <w:lang w:val="en-US"/>
        </w:rPr>
        <w:t>) / min(</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1</w:t>
      </w:r>
      <w:r w:rsidRPr="006A77AD">
        <w:rPr>
          <w:rFonts w:ascii="Times New Roman" w:hAnsi="Times New Roman" w:cs="Times New Roman"/>
          <w:sz w:val="28"/>
          <w:lang w:val="en-US"/>
        </w:rPr>
        <w:t>,</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2</w:t>
      </w:r>
      <w:r w:rsidRPr="006A77AD">
        <w:rPr>
          <w:rFonts w:ascii="Times New Roman" w:hAnsi="Times New Roman" w:cs="Times New Roman"/>
          <w:sz w:val="28"/>
          <w:lang w:val="en-US"/>
        </w:rPr>
        <w:t xml:space="preserve">),                </w:t>
      </w:r>
      <w:r w:rsidRPr="006A77AD">
        <w:rPr>
          <w:rFonts w:ascii="Times New Roman" w:hAnsi="Times New Roman" w:cs="Times New Roman"/>
          <w:i/>
          <w:sz w:val="28"/>
          <w:lang w:val="en-US"/>
        </w:rPr>
        <w:t>i</w:t>
      </w:r>
      <w:r w:rsidRPr="006A77AD">
        <w:rPr>
          <w:rFonts w:ascii="Times New Roman" w:hAnsi="Times New Roman" w:cs="Times New Roman"/>
          <w:sz w:val="28"/>
          <w:lang w:val="en-US"/>
        </w:rPr>
        <w:t>=1,...,</w:t>
      </w:r>
      <w:r w:rsidRPr="006A77AD">
        <w:rPr>
          <w:rFonts w:ascii="Times New Roman" w:hAnsi="Times New Roman" w:cs="Times New Roman"/>
          <w:i/>
          <w:sz w:val="28"/>
          <w:lang w:val="en-US"/>
        </w:rPr>
        <w:t>M</w:t>
      </w:r>
      <w:r w:rsidRPr="006A77AD">
        <w:rPr>
          <w:rFonts w:ascii="Times New Roman" w:hAnsi="Times New Roman" w:cs="Times New Roman"/>
          <w:sz w:val="28"/>
          <w:lang w:val="en-US"/>
        </w:rPr>
        <w:t>,</w:t>
      </w:r>
    </w:p>
    <w:p w14:paraId="1E332BE1" w14:textId="77777777" w:rsidR="0001084B" w:rsidRPr="006A77AD" w:rsidRDefault="0001084B" w:rsidP="0001084B">
      <w:pPr>
        <w:spacing w:after="0" w:line="240" w:lineRule="auto"/>
        <w:jc w:val="both"/>
        <w:rPr>
          <w:rFonts w:ascii="Times New Roman" w:hAnsi="Times New Roman" w:cs="Times New Roman"/>
          <w:sz w:val="28"/>
        </w:rPr>
      </w:pPr>
      <w:r w:rsidRPr="006A77AD">
        <w:rPr>
          <w:rFonts w:ascii="Times New Roman" w:hAnsi="Times New Roman" w:cs="Times New Roman"/>
          <w:sz w:val="28"/>
        </w:rPr>
        <w:t xml:space="preserve">где </w:t>
      </w:r>
      <w:r w:rsidRPr="006A77AD">
        <w:rPr>
          <w:rFonts w:ascii="Times New Roman" w:hAnsi="Times New Roman" w:cs="Times New Roman"/>
          <w:i/>
          <w:sz w:val="28"/>
        </w:rPr>
        <w:t>X</w:t>
      </w:r>
      <w:r w:rsidRPr="006A77AD">
        <w:rPr>
          <w:rFonts w:ascii="Times New Roman" w:hAnsi="Times New Roman" w:cs="Times New Roman"/>
          <w:i/>
          <w:sz w:val="36"/>
          <w:vertAlign w:val="subscript"/>
        </w:rPr>
        <w:t>i</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w:t>
      </w:r>
      <w:r w:rsidRPr="006A77AD">
        <w:rPr>
          <w:rFonts w:ascii="Times New Roman" w:hAnsi="Times New Roman" w:cs="Times New Roman"/>
          <w:i/>
          <w:sz w:val="28"/>
        </w:rPr>
        <w:t>X</w:t>
      </w:r>
      <w:r w:rsidRPr="006A77AD">
        <w:rPr>
          <w:rFonts w:ascii="Times New Roman" w:hAnsi="Times New Roman" w:cs="Times New Roman"/>
          <w:i/>
          <w:sz w:val="36"/>
          <w:vertAlign w:val="subscript"/>
        </w:rPr>
        <w:t>i</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оценки двух сравниваемых альтернатив по </w:t>
      </w:r>
      <w:r w:rsidRPr="006A77AD">
        <w:rPr>
          <w:rFonts w:ascii="Times New Roman" w:hAnsi="Times New Roman" w:cs="Times New Roman"/>
          <w:i/>
          <w:sz w:val="28"/>
        </w:rPr>
        <w:t>i</w:t>
      </w:r>
      <w:r w:rsidRPr="006A77AD">
        <w:rPr>
          <w:rFonts w:ascii="Times New Roman" w:hAnsi="Times New Roman" w:cs="Times New Roman"/>
          <w:sz w:val="28"/>
        </w:rPr>
        <w:t>-му критерию.</w:t>
      </w:r>
    </w:p>
    <w:p w14:paraId="2C272B7C" w14:textId="0A41B094" w:rsidR="0001084B" w:rsidRPr="006A77AD" w:rsidRDefault="0001084B" w:rsidP="0001084B">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226F1B">
        <w:rPr>
          <w:rFonts w:ascii="Times New Roman" w:hAnsi="Times New Roman" w:cs="Times New Roman"/>
          <w:sz w:val="28"/>
        </w:rPr>
        <w:t>0.79</w:t>
      </w:r>
      <w:r w:rsidRPr="006A77AD">
        <w:rPr>
          <w:rFonts w:ascii="Times New Roman" w:hAnsi="Times New Roman" w:cs="Times New Roman"/>
          <w:sz w:val="28"/>
        </w:rPr>
        <w:t xml:space="preserve"> / 0.</w:t>
      </w:r>
      <w:r w:rsidR="00226F1B">
        <w:rPr>
          <w:rFonts w:ascii="Times New Roman" w:hAnsi="Times New Roman" w:cs="Times New Roman"/>
          <w:sz w:val="28"/>
        </w:rPr>
        <w:t>7</w:t>
      </w:r>
      <w:r w:rsidRPr="006A77AD">
        <w:rPr>
          <w:rFonts w:ascii="Times New Roman" w:hAnsi="Times New Roman" w:cs="Times New Roman"/>
          <w:sz w:val="28"/>
        </w:rPr>
        <w:t xml:space="preserve"> = </w:t>
      </w:r>
      <w:r w:rsidR="00226F1B">
        <w:rPr>
          <w:rFonts w:ascii="Times New Roman" w:hAnsi="Times New Roman" w:cs="Times New Roman"/>
          <w:sz w:val="28"/>
        </w:rPr>
        <w:t>1.13</w:t>
      </w:r>
      <w:r w:rsidRPr="006A77AD">
        <w:rPr>
          <w:rFonts w:ascii="Times New Roman" w:hAnsi="Times New Roman" w:cs="Times New Roman"/>
          <w:sz w:val="28"/>
        </w:rPr>
        <w:t xml:space="preserve">;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xml:space="preserve">= </w:t>
      </w:r>
      <w:r w:rsidR="002358F8">
        <w:rPr>
          <w:rFonts w:ascii="Times New Roman" w:hAnsi="Times New Roman" w:cs="Times New Roman"/>
          <w:sz w:val="28"/>
        </w:rPr>
        <w:t>3</w:t>
      </w:r>
      <w:r w:rsidR="002358F8" w:rsidRPr="006A77AD">
        <w:rPr>
          <w:rFonts w:ascii="Times New Roman" w:hAnsi="Times New Roman" w:cs="Times New Roman"/>
          <w:sz w:val="28"/>
        </w:rPr>
        <w:t xml:space="preserve">.5 </w:t>
      </w:r>
      <w:r w:rsidRPr="006A77AD">
        <w:rPr>
          <w:rFonts w:ascii="Times New Roman" w:hAnsi="Times New Roman" w:cs="Times New Roman"/>
          <w:sz w:val="28"/>
        </w:rPr>
        <w:t xml:space="preserve"> / </w:t>
      </w:r>
      <w:r w:rsidR="002358F8">
        <w:rPr>
          <w:rFonts w:ascii="Times New Roman" w:hAnsi="Times New Roman" w:cs="Times New Roman"/>
          <w:sz w:val="28"/>
        </w:rPr>
        <w:t>4</w:t>
      </w:r>
      <w:r w:rsidRPr="006A77AD">
        <w:rPr>
          <w:rFonts w:ascii="Times New Roman" w:hAnsi="Times New Roman" w:cs="Times New Roman"/>
          <w:sz w:val="28"/>
        </w:rPr>
        <w:t xml:space="preserve"> = </w:t>
      </w:r>
      <w:r w:rsidR="002358F8" w:rsidRPr="002358F8">
        <w:rPr>
          <w:rFonts w:ascii="Times New Roman" w:hAnsi="Times New Roman" w:cs="Times New Roman"/>
          <w:sz w:val="28"/>
        </w:rPr>
        <w:t>0.875</w:t>
      </w:r>
      <w:r w:rsidRPr="006A77AD">
        <w:rPr>
          <w:rFonts w:ascii="Times New Roman" w:hAnsi="Times New Roman" w:cs="Times New Roman"/>
          <w:sz w:val="28"/>
        </w:rPr>
        <w:t xml:space="preserve">;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xml:space="preserve">= </w:t>
      </w:r>
      <w:r w:rsidR="00226F1B">
        <w:rPr>
          <w:rFonts w:ascii="Times New Roman" w:hAnsi="Times New Roman" w:cs="Times New Roman"/>
          <w:sz w:val="28"/>
        </w:rPr>
        <w:t>0</w:t>
      </w:r>
      <w:r w:rsidRPr="006A77AD">
        <w:rPr>
          <w:rFonts w:ascii="Times New Roman" w:hAnsi="Times New Roman" w:cs="Times New Roman"/>
          <w:sz w:val="28"/>
        </w:rPr>
        <w:t>.</w:t>
      </w:r>
      <w:r w:rsidR="00226F1B">
        <w:rPr>
          <w:rFonts w:ascii="Times New Roman" w:hAnsi="Times New Roman" w:cs="Times New Roman"/>
          <w:sz w:val="28"/>
        </w:rPr>
        <w:t>67</w:t>
      </w:r>
      <w:r w:rsidRPr="006A77AD">
        <w:rPr>
          <w:rFonts w:ascii="Times New Roman" w:hAnsi="Times New Roman" w:cs="Times New Roman"/>
          <w:sz w:val="28"/>
        </w:rPr>
        <w:t xml:space="preserve"> / </w:t>
      </w:r>
      <w:r w:rsidR="00226F1B">
        <w:rPr>
          <w:rFonts w:ascii="Times New Roman" w:hAnsi="Times New Roman" w:cs="Times New Roman"/>
          <w:sz w:val="28"/>
        </w:rPr>
        <w:t>0.38=</w:t>
      </w:r>
      <w:r w:rsidRPr="006A77AD">
        <w:rPr>
          <w:rFonts w:ascii="Times New Roman" w:hAnsi="Times New Roman" w:cs="Times New Roman"/>
          <w:sz w:val="28"/>
        </w:rPr>
        <w:t xml:space="preserve"> = </w:t>
      </w:r>
      <w:r w:rsidR="00226F1B" w:rsidRPr="00226F1B">
        <w:rPr>
          <w:rFonts w:ascii="Times New Roman" w:hAnsi="Times New Roman" w:cs="Times New Roman"/>
          <w:sz w:val="28"/>
        </w:rPr>
        <w:t>1.76</w:t>
      </w:r>
    </w:p>
    <w:p w14:paraId="75BBF83B"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4</w:t>
      </w:r>
      <w:r w:rsidRPr="006A77AD">
        <w:rPr>
          <w:rFonts w:ascii="Times New Roman" w:hAnsi="Times New Roman" w:cs="Times New Roman"/>
          <w:sz w:val="28"/>
        </w:rPr>
        <w:t xml:space="preserve"> Находятся скорректированные степени доминирования альтернатив путем возведения степеней доминирования в степени, равные весам критериев:</w:t>
      </w:r>
    </w:p>
    <w:p w14:paraId="472ED483"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position w:val="-14"/>
        </w:rPr>
        <w:object w:dxaOrig="1100" w:dyaOrig="520" w14:anchorId="33BCB95F">
          <v:shape id="_x0000_i1036" type="#_x0000_t75" style="width:55.2pt;height:26.4pt" o:ole="" fillcolor="window">
            <v:imagedata r:id="rId30" o:title=""/>
          </v:shape>
          <o:OLEObject Type="Embed" ProgID="Equation.3" ShapeID="_x0000_i1036" DrawAspect="Content" ObjectID="_1803714717" r:id="rId31"/>
        </w:object>
      </w:r>
      <w:r w:rsidRPr="006A77AD">
        <w:rPr>
          <w:rFonts w:ascii="Times New Roman" w:hAnsi="Times New Roman" w:cs="Times New Roman"/>
          <w:sz w:val="28"/>
        </w:rPr>
        <w:t xml:space="preserve">            </w:t>
      </w:r>
      <w:r w:rsidRPr="006A77AD">
        <w:rPr>
          <w:rFonts w:ascii="Times New Roman" w:hAnsi="Times New Roman" w:cs="Times New Roman"/>
          <w:i/>
          <w:sz w:val="28"/>
          <w:lang w:val="en-US"/>
        </w:rPr>
        <w:t>i</w:t>
      </w:r>
      <w:r w:rsidRPr="006A77AD">
        <w:rPr>
          <w:rFonts w:ascii="Times New Roman" w:hAnsi="Times New Roman" w:cs="Times New Roman"/>
          <w:sz w:val="28"/>
        </w:rPr>
        <w:t>=1,…,</w:t>
      </w:r>
      <w:r w:rsidRPr="006A77AD">
        <w:rPr>
          <w:rFonts w:ascii="Times New Roman" w:hAnsi="Times New Roman" w:cs="Times New Roman"/>
          <w:i/>
          <w:sz w:val="28"/>
          <w:lang w:val="en-US"/>
        </w:rPr>
        <w:t>M</w:t>
      </w:r>
      <w:r w:rsidRPr="006A77AD">
        <w:rPr>
          <w:rFonts w:ascii="Times New Roman" w:hAnsi="Times New Roman" w:cs="Times New Roman"/>
          <w:sz w:val="28"/>
        </w:rPr>
        <w:t>.</w:t>
      </w:r>
    </w:p>
    <w:p w14:paraId="6A9B80C6"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Таким образом учитывается важность критериев: чем больше вес критерия, тем больше соответствующая степень доминирования будет влиять на окончательную оценку.</w:t>
      </w:r>
    </w:p>
    <w:p w14:paraId="6AA82E4D" w14:textId="7D643199" w:rsidR="0001084B" w:rsidRPr="006A77AD" w:rsidRDefault="0001084B" w:rsidP="0001084B">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226F1B">
        <w:rPr>
          <w:rFonts w:ascii="Times New Roman" w:hAnsi="Times New Roman" w:cs="Times New Roman"/>
          <w:sz w:val="28"/>
        </w:rPr>
        <w:t>1.13</w:t>
      </w:r>
      <w:r w:rsidRPr="006A77AD">
        <w:rPr>
          <w:rFonts w:ascii="Times New Roman" w:hAnsi="Times New Roman" w:cs="Times New Roman"/>
          <w:sz w:val="36"/>
          <w:vertAlign w:val="superscript"/>
        </w:rPr>
        <w:t xml:space="preserve">1 </w:t>
      </w:r>
      <w:r w:rsidRPr="006A77AD">
        <w:rPr>
          <w:rFonts w:ascii="Times New Roman" w:hAnsi="Times New Roman" w:cs="Times New Roman"/>
          <w:sz w:val="28"/>
        </w:rPr>
        <w:t xml:space="preserve">= </w:t>
      </w:r>
      <w:r w:rsidR="00226F1B">
        <w:rPr>
          <w:rFonts w:ascii="Times New Roman" w:hAnsi="Times New Roman" w:cs="Times New Roman"/>
          <w:sz w:val="28"/>
        </w:rPr>
        <w:t>1.13</w:t>
      </w:r>
      <w:r w:rsidRPr="006A77AD">
        <w:rPr>
          <w:rFonts w:ascii="Times New Roman" w:hAnsi="Times New Roman" w:cs="Times New Roman"/>
          <w:sz w:val="28"/>
        </w:rPr>
        <w:t xml:space="preserve">;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xml:space="preserve">= </w:t>
      </w:r>
      <w:r w:rsidR="002358F8" w:rsidRPr="002358F8">
        <w:rPr>
          <w:rFonts w:ascii="Times New Roman" w:hAnsi="Times New Roman" w:cs="Times New Roman"/>
          <w:sz w:val="28"/>
        </w:rPr>
        <w:t>0.875</w:t>
      </w:r>
      <w:r w:rsidR="00226F1B">
        <w:rPr>
          <w:rFonts w:ascii="Times New Roman" w:hAnsi="Times New Roman" w:cs="Times New Roman"/>
          <w:sz w:val="36"/>
          <w:vertAlign w:val="superscript"/>
        </w:rPr>
        <w:t>3</w:t>
      </w:r>
      <w:r w:rsidRPr="006A77AD">
        <w:rPr>
          <w:rFonts w:ascii="Times New Roman" w:hAnsi="Times New Roman" w:cs="Times New Roman"/>
          <w:sz w:val="36"/>
          <w:vertAlign w:val="superscript"/>
        </w:rPr>
        <w:t xml:space="preserve"> </w:t>
      </w:r>
      <w:r w:rsidRPr="006A77AD">
        <w:rPr>
          <w:rFonts w:ascii="Times New Roman" w:hAnsi="Times New Roman" w:cs="Times New Roman"/>
          <w:sz w:val="28"/>
        </w:rPr>
        <w:t>=</w:t>
      </w:r>
      <w:r w:rsidR="002358F8">
        <w:rPr>
          <w:rFonts w:ascii="Times New Roman" w:hAnsi="Times New Roman" w:cs="Times New Roman"/>
          <w:sz w:val="28"/>
        </w:rPr>
        <w:t xml:space="preserve"> </w:t>
      </w:r>
      <w:r w:rsidR="002358F8" w:rsidRPr="002358F8">
        <w:rPr>
          <w:rFonts w:ascii="Times New Roman" w:hAnsi="Times New Roman" w:cs="Times New Roman"/>
          <w:sz w:val="28"/>
        </w:rPr>
        <w:t>0.67</w:t>
      </w:r>
      <w:r w:rsidRPr="006A77AD">
        <w:rPr>
          <w:rFonts w:ascii="Times New Roman" w:hAnsi="Times New Roman" w:cs="Times New Roman"/>
          <w:sz w:val="28"/>
        </w:rPr>
        <w:t xml:space="preserve">;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1.</w:t>
      </w:r>
      <w:r w:rsidR="002358F8">
        <w:rPr>
          <w:rFonts w:ascii="Times New Roman" w:hAnsi="Times New Roman" w:cs="Times New Roman"/>
          <w:sz w:val="28"/>
        </w:rPr>
        <w:t>76</w:t>
      </w:r>
      <w:r w:rsidRPr="006A77AD">
        <w:rPr>
          <w:rFonts w:ascii="Times New Roman" w:hAnsi="Times New Roman" w:cs="Times New Roman"/>
          <w:sz w:val="36"/>
          <w:vertAlign w:val="superscript"/>
        </w:rPr>
        <w:t xml:space="preserve">2 </w:t>
      </w:r>
      <w:r w:rsidRPr="006A77AD">
        <w:rPr>
          <w:rFonts w:ascii="Times New Roman" w:hAnsi="Times New Roman" w:cs="Times New Roman"/>
          <w:sz w:val="28"/>
        </w:rPr>
        <w:t xml:space="preserve">= </w:t>
      </w:r>
      <w:r w:rsidR="002358F8" w:rsidRPr="002358F8">
        <w:rPr>
          <w:rFonts w:ascii="Times New Roman" w:hAnsi="Times New Roman" w:cs="Times New Roman"/>
          <w:sz w:val="28"/>
        </w:rPr>
        <w:t>3.1</w:t>
      </w:r>
    </w:p>
    <w:p w14:paraId="51054246"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5</w:t>
      </w:r>
      <w:r w:rsidRPr="006A77AD">
        <w:rPr>
          <w:rFonts w:ascii="Times New Roman" w:hAnsi="Times New Roman" w:cs="Times New Roman"/>
          <w:sz w:val="28"/>
        </w:rPr>
        <w:t xml:space="preserve"> Для каждой из сравниваемых альтернатив находится оценка ее доминирования над другой альтернативой. Эта оценка вычисляется как произведение скорректированных степеней доминирования по всем критериям, по которым данная альтернатива лучше другой.</w:t>
      </w:r>
    </w:p>
    <w:p w14:paraId="31EC279E" w14:textId="77777777" w:rsidR="002358F8" w:rsidRPr="002358F8" w:rsidRDefault="002358F8" w:rsidP="002358F8">
      <w:pPr>
        <w:spacing w:after="0" w:line="240" w:lineRule="auto"/>
        <w:ind w:firstLine="709"/>
        <w:jc w:val="both"/>
        <w:rPr>
          <w:rFonts w:ascii="Times New Roman" w:hAnsi="Times New Roman" w:cs="Times New Roman"/>
          <w:sz w:val="28"/>
        </w:rPr>
      </w:pPr>
      <w:r w:rsidRPr="002358F8">
        <w:rPr>
          <w:rFonts w:ascii="Times New Roman" w:hAnsi="Times New Roman" w:cs="Times New Roman"/>
          <w:sz w:val="28"/>
        </w:rPr>
        <w:t>Пл6 лучше по критериям S1 (условия доставки) и S3 (опасность загрязнения)</w:t>
      </w:r>
    </w:p>
    <w:p w14:paraId="4BB8B1CA" w14:textId="77777777" w:rsidR="002358F8" w:rsidRPr="002358F8" w:rsidRDefault="002358F8" w:rsidP="002358F8">
      <w:pPr>
        <w:spacing w:after="0" w:line="240" w:lineRule="auto"/>
        <w:ind w:firstLine="709"/>
        <w:jc w:val="both"/>
        <w:rPr>
          <w:rFonts w:ascii="Times New Roman" w:hAnsi="Times New Roman" w:cs="Times New Roman"/>
          <w:sz w:val="28"/>
        </w:rPr>
      </w:pPr>
      <w:r w:rsidRPr="002358F8">
        <w:rPr>
          <w:rFonts w:ascii="Times New Roman" w:hAnsi="Times New Roman" w:cs="Times New Roman"/>
          <w:sz w:val="28"/>
        </w:rPr>
        <w:t>Пл1 лучше по критерию S2 (затраты на подготовку)</w:t>
      </w:r>
    </w:p>
    <w:p w14:paraId="0789609D" w14:textId="77777777" w:rsidR="002358F8" w:rsidRPr="002358F8" w:rsidRDefault="002358F8" w:rsidP="002358F8">
      <w:pPr>
        <w:spacing w:after="0" w:line="240" w:lineRule="auto"/>
        <w:ind w:firstLine="709"/>
        <w:jc w:val="both"/>
        <w:rPr>
          <w:rFonts w:ascii="Times New Roman" w:hAnsi="Times New Roman" w:cs="Times New Roman"/>
          <w:sz w:val="28"/>
        </w:rPr>
      </w:pPr>
      <w:r w:rsidRPr="002358F8">
        <w:rPr>
          <w:rFonts w:ascii="Times New Roman" w:hAnsi="Times New Roman" w:cs="Times New Roman"/>
          <w:sz w:val="28"/>
        </w:rPr>
        <w:t>Оценка доминирования Пл6 над Пл1:</w:t>
      </w:r>
    </w:p>
    <w:p w14:paraId="3C4C0C6D" w14:textId="119B7A76" w:rsidR="002358F8" w:rsidRPr="002358F8" w:rsidRDefault="002358F8" w:rsidP="002358F8">
      <w:pPr>
        <w:spacing w:after="0" w:line="240" w:lineRule="auto"/>
        <w:ind w:firstLine="709"/>
        <w:jc w:val="both"/>
        <w:rPr>
          <w:rFonts w:ascii="Times New Roman" w:hAnsi="Times New Roman" w:cs="Times New Roman"/>
          <w:sz w:val="28"/>
        </w:rPr>
      </w:pPr>
      <w:r w:rsidRPr="002358F8">
        <w:rPr>
          <w:rFonts w:ascii="Times New Roman" w:hAnsi="Times New Roman" w:cs="Times New Roman"/>
          <w:sz w:val="28"/>
        </w:rPr>
        <w:t>D</w:t>
      </w:r>
      <w:r w:rsidRPr="002358F8">
        <w:rPr>
          <w:rFonts w:ascii="Times New Roman" w:hAnsi="Times New Roman" w:cs="Times New Roman"/>
          <w:sz w:val="28"/>
          <w:vertAlign w:val="subscript"/>
        </w:rPr>
        <w:t>2</w:t>
      </w:r>
      <w:r w:rsidRPr="002358F8">
        <w:rPr>
          <w:rFonts w:ascii="Times New Roman" w:hAnsi="Times New Roman" w:cs="Times New Roman"/>
          <w:sz w:val="28"/>
        </w:rPr>
        <w:t xml:space="preserve">​=1.13×3.1=3.5 </w:t>
      </w:r>
    </w:p>
    <w:p w14:paraId="4C857D93" w14:textId="77777777" w:rsidR="002358F8" w:rsidRPr="002358F8" w:rsidRDefault="002358F8" w:rsidP="002358F8">
      <w:pPr>
        <w:spacing w:after="0" w:line="240" w:lineRule="auto"/>
        <w:ind w:firstLine="709"/>
        <w:jc w:val="both"/>
        <w:rPr>
          <w:rFonts w:ascii="Times New Roman" w:hAnsi="Times New Roman" w:cs="Times New Roman"/>
          <w:sz w:val="28"/>
        </w:rPr>
      </w:pPr>
      <w:r w:rsidRPr="002358F8">
        <w:rPr>
          <w:rFonts w:ascii="Times New Roman" w:hAnsi="Times New Roman" w:cs="Times New Roman"/>
          <w:sz w:val="28"/>
        </w:rPr>
        <w:t>Оценка доминирования Пл1 над Пл6:</w:t>
      </w:r>
    </w:p>
    <w:p w14:paraId="1AE265D1" w14:textId="19478BFB" w:rsidR="002358F8" w:rsidRPr="002358F8" w:rsidRDefault="002358F8" w:rsidP="002358F8">
      <w:pPr>
        <w:spacing w:after="0" w:line="240" w:lineRule="auto"/>
        <w:ind w:firstLine="709"/>
        <w:jc w:val="both"/>
        <w:rPr>
          <w:rFonts w:ascii="Times New Roman" w:hAnsi="Times New Roman" w:cs="Times New Roman"/>
          <w:sz w:val="28"/>
        </w:rPr>
      </w:pPr>
      <w:r w:rsidRPr="002358F8">
        <w:rPr>
          <w:rFonts w:ascii="Times New Roman" w:hAnsi="Times New Roman" w:cs="Times New Roman"/>
          <w:sz w:val="28"/>
        </w:rPr>
        <w:t>D</w:t>
      </w:r>
      <w:r w:rsidRPr="002358F8">
        <w:rPr>
          <w:rFonts w:ascii="Times New Roman" w:hAnsi="Times New Roman" w:cs="Times New Roman"/>
          <w:sz w:val="28"/>
          <w:vertAlign w:val="subscript"/>
        </w:rPr>
        <w:t>1</w:t>
      </w:r>
      <w:r w:rsidRPr="002358F8">
        <w:rPr>
          <w:rFonts w:ascii="Times New Roman" w:hAnsi="Times New Roman" w:cs="Times New Roman"/>
          <w:sz w:val="28"/>
        </w:rPr>
        <w:t>​=0.67</w:t>
      </w:r>
    </w:p>
    <w:p w14:paraId="62DA6A28"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6</w:t>
      </w:r>
      <w:r w:rsidRPr="006A77AD">
        <w:rPr>
          <w:rFonts w:ascii="Times New Roman" w:hAnsi="Times New Roman" w:cs="Times New Roman"/>
          <w:sz w:val="28"/>
        </w:rPr>
        <w:t xml:space="preserve"> Находится обобщенная оценка доминирования:</w:t>
      </w:r>
    </w:p>
    <w:p w14:paraId="70275CC4" w14:textId="77777777"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i/>
          <w:sz w:val="28"/>
        </w:rPr>
        <w:t>D</w:t>
      </w:r>
      <w:r w:rsidRPr="006A77AD">
        <w:rPr>
          <w:rFonts w:ascii="Times New Roman" w:hAnsi="Times New Roman" w:cs="Times New Roman"/>
          <w:sz w:val="28"/>
        </w:rPr>
        <w:t xml:space="preserve"> = </w:t>
      </w:r>
      <w:r w:rsidRPr="006A77AD">
        <w:rPr>
          <w:rFonts w:ascii="Times New Roman" w:hAnsi="Times New Roman" w:cs="Times New Roman"/>
          <w:i/>
          <w:sz w:val="28"/>
        </w:rPr>
        <w:t>D</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 </w:t>
      </w:r>
      <w:r w:rsidRPr="006A77AD">
        <w:rPr>
          <w:rFonts w:ascii="Times New Roman" w:hAnsi="Times New Roman" w:cs="Times New Roman"/>
          <w:i/>
          <w:sz w:val="28"/>
        </w:rPr>
        <w:t>D</w:t>
      </w:r>
      <w:r w:rsidRPr="006A77AD">
        <w:rPr>
          <w:rFonts w:ascii="Times New Roman" w:hAnsi="Times New Roman" w:cs="Times New Roman"/>
          <w:sz w:val="36"/>
          <w:vertAlign w:val="subscript"/>
        </w:rPr>
        <w:t>2</w:t>
      </w:r>
      <w:r w:rsidRPr="006A77AD">
        <w:rPr>
          <w:rFonts w:ascii="Times New Roman" w:hAnsi="Times New Roman" w:cs="Times New Roman"/>
          <w:sz w:val="36"/>
        </w:rPr>
        <w:t>.</w:t>
      </w:r>
    </w:p>
    <w:p w14:paraId="311EBC0C" w14:textId="5FFC58DF" w:rsidR="0001084B" w:rsidRPr="006A77AD" w:rsidRDefault="0001084B" w:rsidP="0001084B">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Если </w:t>
      </w:r>
      <w:r w:rsidRPr="006A77AD">
        <w:rPr>
          <w:rFonts w:ascii="Times New Roman" w:hAnsi="Times New Roman" w:cs="Times New Roman"/>
          <w:i/>
          <w:sz w:val="28"/>
        </w:rPr>
        <w:t xml:space="preserve">D </w:t>
      </w:r>
      <w:r w:rsidRPr="006A77AD">
        <w:rPr>
          <w:rFonts w:ascii="Times New Roman" w:hAnsi="Times New Roman" w:cs="Times New Roman"/>
          <w:sz w:val="28"/>
        </w:rPr>
        <w:t xml:space="preserve">&gt; 1, то первая альтернатива (оценка которой указана в числителе) лучше второй; если </w:t>
      </w:r>
      <w:r w:rsidRPr="006A77AD">
        <w:rPr>
          <w:rFonts w:ascii="Times New Roman" w:hAnsi="Times New Roman" w:cs="Times New Roman"/>
          <w:i/>
          <w:sz w:val="28"/>
        </w:rPr>
        <w:t xml:space="preserve">D </w:t>
      </w:r>
      <w:r w:rsidRPr="006A77AD">
        <w:rPr>
          <w:rFonts w:ascii="Times New Roman" w:hAnsi="Times New Roman" w:cs="Times New Roman"/>
          <w:sz w:val="28"/>
        </w:rPr>
        <w:t xml:space="preserve">&lt; 1, то вторая альтернатива превосходит первую. В </w:t>
      </w:r>
      <w:r w:rsidRPr="006A77AD">
        <w:rPr>
          <w:rFonts w:ascii="Times New Roman" w:hAnsi="Times New Roman" w:cs="Times New Roman"/>
          <w:sz w:val="28"/>
        </w:rPr>
        <w:lastRenderedPageBreak/>
        <w:t xml:space="preserve">данном примере </w:t>
      </w:r>
      <w:r w:rsidRPr="006A77AD">
        <w:rPr>
          <w:rFonts w:ascii="Times New Roman" w:hAnsi="Times New Roman" w:cs="Times New Roman"/>
          <w:i/>
          <w:sz w:val="28"/>
        </w:rPr>
        <w:t>D</w:t>
      </w:r>
      <w:r w:rsidRPr="006A77AD">
        <w:rPr>
          <w:rFonts w:ascii="Times New Roman" w:hAnsi="Times New Roman" w:cs="Times New Roman"/>
          <w:sz w:val="28"/>
        </w:rPr>
        <w:t> = </w:t>
      </w:r>
      <w:r w:rsidR="002358F8" w:rsidRPr="002358F8">
        <w:rPr>
          <w:rFonts w:ascii="Times New Roman" w:hAnsi="Times New Roman" w:cs="Times New Roman"/>
          <w:sz w:val="28"/>
        </w:rPr>
        <w:t>0.67</w:t>
      </w:r>
      <w:r w:rsidRPr="006A77AD">
        <w:rPr>
          <w:rFonts w:ascii="Times New Roman" w:hAnsi="Times New Roman" w:cs="Times New Roman"/>
          <w:sz w:val="28"/>
        </w:rPr>
        <w:t> / </w:t>
      </w:r>
      <w:r w:rsidR="002358F8" w:rsidRPr="002358F8">
        <w:rPr>
          <w:rFonts w:ascii="Times New Roman" w:hAnsi="Times New Roman" w:cs="Times New Roman"/>
          <w:sz w:val="28"/>
        </w:rPr>
        <w:t>3.5</w:t>
      </w:r>
      <w:r w:rsidRPr="006A77AD">
        <w:rPr>
          <w:rFonts w:ascii="Times New Roman" w:hAnsi="Times New Roman" w:cs="Times New Roman"/>
          <w:sz w:val="28"/>
        </w:rPr>
        <w:t> = </w:t>
      </w:r>
      <w:r w:rsidR="002358F8" w:rsidRPr="002358F8">
        <w:rPr>
          <w:rFonts w:ascii="Times New Roman" w:hAnsi="Times New Roman" w:cs="Times New Roman"/>
          <w:sz w:val="28"/>
        </w:rPr>
        <w:t>0.19</w:t>
      </w:r>
      <w:r w:rsidRPr="006A77AD">
        <w:rPr>
          <w:rFonts w:ascii="Times New Roman" w:hAnsi="Times New Roman" w:cs="Times New Roman"/>
          <w:sz w:val="28"/>
        </w:rPr>
        <w:t>. Таким образом, площадка Пл</w:t>
      </w:r>
      <w:r w:rsidR="002358F8">
        <w:rPr>
          <w:rFonts w:ascii="Times New Roman" w:hAnsi="Times New Roman" w:cs="Times New Roman"/>
          <w:sz w:val="28"/>
        </w:rPr>
        <w:t>6</w:t>
      </w:r>
      <w:r w:rsidRPr="006A77AD">
        <w:rPr>
          <w:rFonts w:ascii="Times New Roman" w:hAnsi="Times New Roman" w:cs="Times New Roman"/>
          <w:sz w:val="28"/>
        </w:rPr>
        <w:t xml:space="preserve"> лучше, чем Пл</w:t>
      </w:r>
      <w:r w:rsidR="002358F8">
        <w:rPr>
          <w:rFonts w:ascii="Times New Roman" w:hAnsi="Times New Roman" w:cs="Times New Roman"/>
          <w:sz w:val="28"/>
        </w:rPr>
        <w:t>1</w:t>
      </w:r>
      <w:r w:rsidRPr="006A77AD">
        <w:rPr>
          <w:rFonts w:ascii="Times New Roman" w:hAnsi="Times New Roman" w:cs="Times New Roman"/>
          <w:sz w:val="28"/>
        </w:rPr>
        <w:t>.</w:t>
      </w:r>
    </w:p>
    <w:p w14:paraId="5EB43FC6" w14:textId="77777777" w:rsidR="0001084B" w:rsidRPr="006A77AD" w:rsidRDefault="0001084B" w:rsidP="00403D61">
      <w:pPr>
        <w:spacing w:after="0" w:line="240" w:lineRule="auto"/>
        <w:ind w:left="10" w:right="73" w:hanging="10"/>
        <w:rPr>
          <w:rFonts w:ascii="Times New Roman" w:eastAsia="Times New Roman" w:hAnsi="Times New Roman" w:cs="Times New Roman"/>
          <w:color w:val="000000" w:themeColor="text1"/>
          <w:sz w:val="28"/>
          <w:szCs w:val="28"/>
        </w:rPr>
      </w:pPr>
    </w:p>
    <w:p w14:paraId="4B9F311F" w14:textId="77777777" w:rsidR="001C4C31" w:rsidRPr="006A77AD" w:rsidRDefault="001C4C31" w:rsidP="00677D97">
      <w:pPr>
        <w:spacing w:after="0" w:line="240" w:lineRule="auto"/>
        <w:ind w:left="10" w:right="73" w:hanging="10"/>
        <w:jc w:val="center"/>
        <w:rPr>
          <w:rFonts w:ascii="Times New Roman" w:eastAsia="Times New Roman" w:hAnsi="Times New Roman" w:cs="Times New Roman"/>
          <w:color w:val="000000" w:themeColor="text1"/>
          <w:sz w:val="28"/>
          <w:szCs w:val="28"/>
        </w:rPr>
      </w:pPr>
    </w:p>
    <w:p w14:paraId="71962920" w14:textId="6BAC3CB6" w:rsidR="008A3E5D" w:rsidRDefault="008A3E5D" w:rsidP="00677D97">
      <w:pPr>
        <w:spacing w:after="0"/>
        <w:ind w:firstLine="567"/>
        <w:jc w:val="both"/>
        <w:rPr>
          <w:rFonts w:ascii="Times New Roman" w:hAnsi="Times New Roman" w:cs="Times New Roman"/>
          <w:sz w:val="28"/>
        </w:rPr>
      </w:pPr>
    </w:p>
    <w:p w14:paraId="49A2086E" w14:textId="77777777" w:rsidR="00C751C4" w:rsidRPr="006A77AD" w:rsidRDefault="00C751C4" w:rsidP="00677D97">
      <w:pPr>
        <w:spacing w:after="0"/>
        <w:ind w:firstLine="567"/>
        <w:jc w:val="both"/>
        <w:rPr>
          <w:rFonts w:ascii="Times New Roman" w:hAnsi="Times New Roman" w:cs="Times New Roman"/>
          <w:sz w:val="28"/>
        </w:rPr>
      </w:pPr>
    </w:p>
    <w:p w14:paraId="6CB823E2" w14:textId="77777777" w:rsidR="000B2009" w:rsidRPr="00D867A1" w:rsidRDefault="000B2009" w:rsidP="00D867A1">
      <w:pPr>
        <w:spacing w:after="0" w:line="240" w:lineRule="auto"/>
        <w:ind w:firstLine="567"/>
        <w:jc w:val="both"/>
        <w:rPr>
          <w:rFonts w:ascii="Times New Roman" w:hAnsi="Times New Roman" w:cs="Times New Roman"/>
          <w:sz w:val="28"/>
          <w:szCs w:val="28"/>
        </w:rPr>
      </w:pPr>
    </w:p>
    <w:p w14:paraId="3DF949D6" w14:textId="4B91B8C5" w:rsidR="00341DA8" w:rsidRPr="00341DA8" w:rsidRDefault="00341DA8" w:rsidP="00341DA8">
      <w:pPr>
        <w:spacing w:after="0" w:line="240" w:lineRule="auto"/>
        <w:ind w:firstLine="550"/>
        <w:jc w:val="both"/>
        <w:rPr>
          <w:rFonts w:ascii="Times New Roman" w:hAnsi="Times New Roman" w:cs="Times New Roman"/>
          <w:bCs/>
          <w:sz w:val="28"/>
          <w:szCs w:val="28"/>
        </w:rPr>
      </w:pPr>
    </w:p>
    <w:sectPr w:rsidR="00341DA8" w:rsidRPr="00341DA8" w:rsidSect="00046C57">
      <w:footerReference w:type="default" r:id="rId32"/>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EEE2F" w14:textId="77777777" w:rsidR="006648E7" w:rsidRDefault="006648E7" w:rsidP="00046C57">
      <w:pPr>
        <w:spacing w:after="0" w:line="240" w:lineRule="auto"/>
      </w:pPr>
      <w:r>
        <w:separator/>
      </w:r>
    </w:p>
  </w:endnote>
  <w:endnote w:type="continuationSeparator" w:id="0">
    <w:p w14:paraId="4FAB813A" w14:textId="77777777" w:rsidR="006648E7" w:rsidRDefault="006648E7"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854987"/>
      <w:docPartObj>
        <w:docPartGallery w:val="Page Numbers (Bottom of Page)"/>
        <w:docPartUnique/>
      </w:docPartObj>
    </w:sdtPr>
    <w:sdtEndPr>
      <w:rPr>
        <w:rFonts w:ascii="Times New Roman" w:hAnsi="Times New Roman" w:cs="Times New Roman"/>
        <w:sz w:val="24"/>
        <w:szCs w:val="24"/>
      </w:rPr>
    </w:sdtEndPr>
    <w:sdtContent>
      <w:p w14:paraId="2B3DB203" w14:textId="52FFF6A9" w:rsidR="00341DA8" w:rsidRPr="00046C57" w:rsidRDefault="00341DA8">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7431A3">
          <w:rPr>
            <w:rFonts w:ascii="Times New Roman" w:hAnsi="Times New Roman" w:cs="Times New Roman"/>
            <w:noProof/>
            <w:sz w:val="24"/>
            <w:szCs w:val="24"/>
          </w:rPr>
          <w:t>20</w:t>
        </w:r>
        <w:r w:rsidRPr="00046C57">
          <w:rPr>
            <w:rFonts w:ascii="Times New Roman" w:hAnsi="Times New Roman" w:cs="Times New Roman"/>
            <w:sz w:val="24"/>
            <w:szCs w:val="24"/>
          </w:rPr>
          <w:fldChar w:fldCharType="end"/>
        </w:r>
      </w:p>
    </w:sdtContent>
  </w:sdt>
  <w:p w14:paraId="31F6DDEB" w14:textId="77777777" w:rsidR="00341DA8" w:rsidRDefault="00341DA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D0D95" w14:textId="77777777" w:rsidR="006648E7" w:rsidRDefault="006648E7" w:rsidP="00046C57">
      <w:pPr>
        <w:spacing w:after="0" w:line="240" w:lineRule="auto"/>
      </w:pPr>
      <w:r>
        <w:separator/>
      </w:r>
    </w:p>
  </w:footnote>
  <w:footnote w:type="continuationSeparator" w:id="0">
    <w:p w14:paraId="00C3688D" w14:textId="77777777" w:rsidR="006648E7" w:rsidRDefault="006648E7"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E5B8E"/>
    <w:multiLevelType w:val="multilevel"/>
    <w:tmpl w:val="4836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6C8621B6"/>
    <w:multiLevelType w:val="hybridMultilevel"/>
    <w:tmpl w:val="FD7636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16cid:durableId="1233933976">
    <w:abstractNumId w:val="1"/>
  </w:num>
  <w:num w:numId="2" w16cid:durableId="1212306065">
    <w:abstractNumId w:val="2"/>
  </w:num>
  <w:num w:numId="3" w16cid:durableId="450561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0E"/>
    <w:rsid w:val="00004CB8"/>
    <w:rsid w:val="0001084B"/>
    <w:rsid w:val="00010A83"/>
    <w:rsid w:val="000202B7"/>
    <w:rsid w:val="000260ED"/>
    <w:rsid w:val="00026596"/>
    <w:rsid w:val="00030944"/>
    <w:rsid w:val="00034CE2"/>
    <w:rsid w:val="00036137"/>
    <w:rsid w:val="00036FB7"/>
    <w:rsid w:val="00046B14"/>
    <w:rsid w:val="00046C57"/>
    <w:rsid w:val="00055BD8"/>
    <w:rsid w:val="00061419"/>
    <w:rsid w:val="000653E3"/>
    <w:rsid w:val="00072385"/>
    <w:rsid w:val="00077488"/>
    <w:rsid w:val="00081A99"/>
    <w:rsid w:val="000840CC"/>
    <w:rsid w:val="0009592B"/>
    <w:rsid w:val="000A1BC1"/>
    <w:rsid w:val="000B0137"/>
    <w:rsid w:val="000B2009"/>
    <w:rsid w:val="000B2F8B"/>
    <w:rsid w:val="000C58CF"/>
    <w:rsid w:val="000C6BCF"/>
    <w:rsid w:val="000D311F"/>
    <w:rsid w:val="000D46C7"/>
    <w:rsid w:val="000E0AD6"/>
    <w:rsid w:val="000E13B4"/>
    <w:rsid w:val="0010370D"/>
    <w:rsid w:val="001173D0"/>
    <w:rsid w:val="00133A6C"/>
    <w:rsid w:val="0013682C"/>
    <w:rsid w:val="00147CA3"/>
    <w:rsid w:val="001502FC"/>
    <w:rsid w:val="001628C3"/>
    <w:rsid w:val="0016297B"/>
    <w:rsid w:val="001939B7"/>
    <w:rsid w:val="00195CA9"/>
    <w:rsid w:val="001A17F7"/>
    <w:rsid w:val="001C1396"/>
    <w:rsid w:val="001C1ADF"/>
    <w:rsid w:val="001C2D7A"/>
    <w:rsid w:val="001C43DC"/>
    <w:rsid w:val="001C4C31"/>
    <w:rsid w:val="001D6BC1"/>
    <w:rsid w:val="001D7718"/>
    <w:rsid w:val="001E2C76"/>
    <w:rsid w:val="001F45A8"/>
    <w:rsid w:val="00200295"/>
    <w:rsid w:val="00201268"/>
    <w:rsid w:val="00203234"/>
    <w:rsid w:val="00217329"/>
    <w:rsid w:val="00226F1B"/>
    <w:rsid w:val="002358F8"/>
    <w:rsid w:val="00252380"/>
    <w:rsid w:val="0025386D"/>
    <w:rsid w:val="002662EF"/>
    <w:rsid w:val="00274ED2"/>
    <w:rsid w:val="002858F9"/>
    <w:rsid w:val="00290B92"/>
    <w:rsid w:val="0029335F"/>
    <w:rsid w:val="002A1A46"/>
    <w:rsid w:val="002A2B96"/>
    <w:rsid w:val="002A3B74"/>
    <w:rsid w:val="002B102D"/>
    <w:rsid w:val="002C2C38"/>
    <w:rsid w:val="002C77AD"/>
    <w:rsid w:val="00336567"/>
    <w:rsid w:val="00341DA8"/>
    <w:rsid w:val="003520A3"/>
    <w:rsid w:val="00356D90"/>
    <w:rsid w:val="00362ADF"/>
    <w:rsid w:val="00370E72"/>
    <w:rsid w:val="00374192"/>
    <w:rsid w:val="00375995"/>
    <w:rsid w:val="00381948"/>
    <w:rsid w:val="00390FF0"/>
    <w:rsid w:val="0039124E"/>
    <w:rsid w:val="003A32E2"/>
    <w:rsid w:val="003B0F6E"/>
    <w:rsid w:val="003B5E5F"/>
    <w:rsid w:val="003C10BD"/>
    <w:rsid w:val="003C3163"/>
    <w:rsid w:val="003C7E96"/>
    <w:rsid w:val="003D541D"/>
    <w:rsid w:val="003D64C2"/>
    <w:rsid w:val="003E0E2D"/>
    <w:rsid w:val="003E7A8B"/>
    <w:rsid w:val="00402DCE"/>
    <w:rsid w:val="00403D61"/>
    <w:rsid w:val="00440A47"/>
    <w:rsid w:val="00454F49"/>
    <w:rsid w:val="00466848"/>
    <w:rsid w:val="00496D34"/>
    <w:rsid w:val="004A1B3D"/>
    <w:rsid w:val="004B0A3C"/>
    <w:rsid w:val="004B3EBA"/>
    <w:rsid w:val="004D2CA0"/>
    <w:rsid w:val="004D33CA"/>
    <w:rsid w:val="004D4336"/>
    <w:rsid w:val="004E3874"/>
    <w:rsid w:val="004F1FEA"/>
    <w:rsid w:val="004F3459"/>
    <w:rsid w:val="004F6129"/>
    <w:rsid w:val="00513287"/>
    <w:rsid w:val="0052423E"/>
    <w:rsid w:val="00526F4B"/>
    <w:rsid w:val="00530A81"/>
    <w:rsid w:val="0059409B"/>
    <w:rsid w:val="005C12C3"/>
    <w:rsid w:val="005D6482"/>
    <w:rsid w:val="005F2870"/>
    <w:rsid w:val="005F40FE"/>
    <w:rsid w:val="00612214"/>
    <w:rsid w:val="00625F11"/>
    <w:rsid w:val="0063120F"/>
    <w:rsid w:val="006325C0"/>
    <w:rsid w:val="00645F03"/>
    <w:rsid w:val="0065201F"/>
    <w:rsid w:val="006640EE"/>
    <w:rsid w:val="006648E7"/>
    <w:rsid w:val="006718C6"/>
    <w:rsid w:val="00677D97"/>
    <w:rsid w:val="006963CC"/>
    <w:rsid w:val="006A5943"/>
    <w:rsid w:val="006A77AD"/>
    <w:rsid w:val="006C2C61"/>
    <w:rsid w:val="006D166D"/>
    <w:rsid w:val="006E2916"/>
    <w:rsid w:val="006F3D22"/>
    <w:rsid w:val="007148CB"/>
    <w:rsid w:val="007161FE"/>
    <w:rsid w:val="007431A3"/>
    <w:rsid w:val="007538F6"/>
    <w:rsid w:val="007829BD"/>
    <w:rsid w:val="007A3E23"/>
    <w:rsid w:val="007A49A3"/>
    <w:rsid w:val="007E1399"/>
    <w:rsid w:val="007E510B"/>
    <w:rsid w:val="007F0D3D"/>
    <w:rsid w:val="007F66A9"/>
    <w:rsid w:val="00802D52"/>
    <w:rsid w:val="008060EF"/>
    <w:rsid w:val="008262F7"/>
    <w:rsid w:val="00827616"/>
    <w:rsid w:val="0083640E"/>
    <w:rsid w:val="00844324"/>
    <w:rsid w:val="00850AD4"/>
    <w:rsid w:val="00857F63"/>
    <w:rsid w:val="0088462B"/>
    <w:rsid w:val="008917CC"/>
    <w:rsid w:val="00891B9D"/>
    <w:rsid w:val="008A33FB"/>
    <w:rsid w:val="008A3E5D"/>
    <w:rsid w:val="008B33FC"/>
    <w:rsid w:val="008C3CEA"/>
    <w:rsid w:val="008E6688"/>
    <w:rsid w:val="00901B89"/>
    <w:rsid w:val="0090707C"/>
    <w:rsid w:val="0092192D"/>
    <w:rsid w:val="00951BE7"/>
    <w:rsid w:val="00960FDA"/>
    <w:rsid w:val="009751D5"/>
    <w:rsid w:val="009927EF"/>
    <w:rsid w:val="009A793C"/>
    <w:rsid w:val="009B6F86"/>
    <w:rsid w:val="009C5FEC"/>
    <w:rsid w:val="009D2A01"/>
    <w:rsid w:val="009E28D5"/>
    <w:rsid w:val="009F05C0"/>
    <w:rsid w:val="009F2066"/>
    <w:rsid w:val="00A0566F"/>
    <w:rsid w:val="00A41617"/>
    <w:rsid w:val="00A54D15"/>
    <w:rsid w:val="00A55E6C"/>
    <w:rsid w:val="00A60296"/>
    <w:rsid w:val="00A72523"/>
    <w:rsid w:val="00A72EAA"/>
    <w:rsid w:val="00A837FB"/>
    <w:rsid w:val="00A86B31"/>
    <w:rsid w:val="00A97495"/>
    <w:rsid w:val="00AA384B"/>
    <w:rsid w:val="00AB070E"/>
    <w:rsid w:val="00AB0721"/>
    <w:rsid w:val="00AB7CEC"/>
    <w:rsid w:val="00AC48C7"/>
    <w:rsid w:val="00AF2F9D"/>
    <w:rsid w:val="00AF4127"/>
    <w:rsid w:val="00B00984"/>
    <w:rsid w:val="00B010AD"/>
    <w:rsid w:val="00B22CF8"/>
    <w:rsid w:val="00B363DA"/>
    <w:rsid w:val="00B40DA5"/>
    <w:rsid w:val="00B54369"/>
    <w:rsid w:val="00B546A9"/>
    <w:rsid w:val="00B54721"/>
    <w:rsid w:val="00B55C3F"/>
    <w:rsid w:val="00B64C06"/>
    <w:rsid w:val="00B6749A"/>
    <w:rsid w:val="00B76D17"/>
    <w:rsid w:val="00B863D3"/>
    <w:rsid w:val="00B940D9"/>
    <w:rsid w:val="00BA60CF"/>
    <w:rsid w:val="00BB3018"/>
    <w:rsid w:val="00BC0521"/>
    <w:rsid w:val="00BE7105"/>
    <w:rsid w:val="00BF2080"/>
    <w:rsid w:val="00C224B7"/>
    <w:rsid w:val="00C22AD6"/>
    <w:rsid w:val="00C409BC"/>
    <w:rsid w:val="00C458D8"/>
    <w:rsid w:val="00C46798"/>
    <w:rsid w:val="00C751C4"/>
    <w:rsid w:val="00C75300"/>
    <w:rsid w:val="00C77BDE"/>
    <w:rsid w:val="00C94837"/>
    <w:rsid w:val="00C97B2D"/>
    <w:rsid w:val="00CA456C"/>
    <w:rsid w:val="00CA6D90"/>
    <w:rsid w:val="00CD2AC4"/>
    <w:rsid w:val="00CD7C31"/>
    <w:rsid w:val="00CE2FA1"/>
    <w:rsid w:val="00D04BF8"/>
    <w:rsid w:val="00D113BD"/>
    <w:rsid w:val="00D218CF"/>
    <w:rsid w:val="00D33BC5"/>
    <w:rsid w:val="00D55A10"/>
    <w:rsid w:val="00D56CC2"/>
    <w:rsid w:val="00D71AD5"/>
    <w:rsid w:val="00D75855"/>
    <w:rsid w:val="00D867A1"/>
    <w:rsid w:val="00D86AAC"/>
    <w:rsid w:val="00D92DC0"/>
    <w:rsid w:val="00D937FA"/>
    <w:rsid w:val="00DA7F2A"/>
    <w:rsid w:val="00DC0851"/>
    <w:rsid w:val="00DC49A7"/>
    <w:rsid w:val="00DC7489"/>
    <w:rsid w:val="00DE0A96"/>
    <w:rsid w:val="00DE5FB6"/>
    <w:rsid w:val="00DF7789"/>
    <w:rsid w:val="00DF7BC8"/>
    <w:rsid w:val="00E21D74"/>
    <w:rsid w:val="00E62F98"/>
    <w:rsid w:val="00E72593"/>
    <w:rsid w:val="00E739E8"/>
    <w:rsid w:val="00E81F45"/>
    <w:rsid w:val="00E927AC"/>
    <w:rsid w:val="00E94DF8"/>
    <w:rsid w:val="00EB2515"/>
    <w:rsid w:val="00EC436B"/>
    <w:rsid w:val="00ED00C9"/>
    <w:rsid w:val="00ED3902"/>
    <w:rsid w:val="00ED4C5A"/>
    <w:rsid w:val="00EE1B90"/>
    <w:rsid w:val="00EE39B0"/>
    <w:rsid w:val="00EE5A53"/>
    <w:rsid w:val="00EF18B8"/>
    <w:rsid w:val="00F04782"/>
    <w:rsid w:val="00F21551"/>
    <w:rsid w:val="00F26BAE"/>
    <w:rsid w:val="00F34803"/>
    <w:rsid w:val="00F42CE0"/>
    <w:rsid w:val="00F467DB"/>
    <w:rsid w:val="00F538FE"/>
    <w:rsid w:val="00F644FE"/>
    <w:rsid w:val="00F73A10"/>
    <w:rsid w:val="00F84E3A"/>
    <w:rsid w:val="00F90593"/>
    <w:rsid w:val="00FA70C7"/>
    <w:rsid w:val="00FB20C7"/>
    <w:rsid w:val="00FC789C"/>
    <w:rsid w:val="00FD2A15"/>
    <w:rsid w:val="00FD3841"/>
    <w:rsid w:val="00FF0CC7"/>
    <w:rsid w:val="00FF5A1F"/>
    <w:rsid w:val="00FF6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24A8E"/>
  <w15:chartTrackingRefBased/>
  <w15:docId w15:val="{B7538C73-7B75-41AB-99B5-494DAC70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a9">
    <w:name w:val="основной гост"/>
    <w:basedOn w:val="a"/>
    <w:link w:val="aa"/>
    <w:qFormat/>
    <w:rsid w:val="003A32E2"/>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3A32E2"/>
    <w:rPr>
      <w:rFonts w:ascii="Times New Roman" w:hAnsi="Times New Roman"/>
      <w:sz w:val="28"/>
    </w:rPr>
  </w:style>
  <w:style w:type="paragraph" w:customStyle="1" w:styleId="21">
    <w:name w:val="Основной текст 21"/>
    <w:basedOn w:val="a"/>
    <w:rsid w:val="00D937FA"/>
    <w:pPr>
      <w:spacing w:after="0" w:line="288" w:lineRule="auto"/>
      <w:ind w:firstLine="709"/>
      <w:jc w:val="both"/>
    </w:pPr>
    <w:rPr>
      <w:rFonts w:ascii="Times New Roman" w:eastAsia="Times New Roman" w:hAnsi="Times New Roman" w:cs="Times New Roman"/>
      <w:color w:val="auto"/>
      <w:sz w:val="28"/>
      <w:szCs w:val="20"/>
    </w:rPr>
  </w:style>
  <w:style w:type="table" w:styleId="2">
    <w:name w:val="Plain Table 2"/>
    <w:basedOn w:val="a1"/>
    <w:uiPriority w:val="42"/>
    <w:rsid w:val="003C31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Table Grid"/>
    <w:basedOn w:val="a1"/>
    <w:uiPriority w:val="39"/>
    <w:rsid w:val="003C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Основной текст 22"/>
    <w:basedOn w:val="a"/>
    <w:rsid w:val="00195CA9"/>
    <w:pPr>
      <w:spacing w:after="0" w:line="288" w:lineRule="auto"/>
      <w:ind w:firstLine="709"/>
      <w:jc w:val="both"/>
    </w:pPr>
    <w:rPr>
      <w:rFonts w:ascii="Times New Roman" w:eastAsia="Times New Roman" w:hAnsi="Times New Roman" w:cs="Times New Roman"/>
      <w:color w:val="auto"/>
      <w:sz w:val="28"/>
      <w:szCs w:val="20"/>
    </w:rPr>
  </w:style>
  <w:style w:type="character" w:styleId="ac">
    <w:name w:val="Placeholder Text"/>
    <w:basedOn w:val="a0"/>
    <w:uiPriority w:val="99"/>
    <w:semiHidden/>
    <w:rsid w:val="009F05C0"/>
    <w:rPr>
      <w:color w:val="808080"/>
    </w:rPr>
  </w:style>
  <w:style w:type="paragraph" w:customStyle="1" w:styleId="23">
    <w:name w:val="Основной текст 23"/>
    <w:basedOn w:val="a"/>
    <w:rsid w:val="000B2009"/>
    <w:pPr>
      <w:spacing w:after="0" w:line="288" w:lineRule="auto"/>
      <w:ind w:firstLine="709"/>
      <w:jc w:val="both"/>
    </w:pPr>
    <w:rPr>
      <w:rFonts w:ascii="Times New Roman" w:eastAsia="Times New Roman" w:hAnsi="Times New Roman" w:cs="Times New Roman"/>
      <w:color w:val="auto"/>
      <w:sz w:val="28"/>
      <w:szCs w:val="20"/>
    </w:rPr>
  </w:style>
  <w:style w:type="paragraph" w:styleId="ad">
    <w:name w:val="Balloon Text"/>
    <w:basedOn w:val="a"/>
    <w:link w:val="ae"/>
    <w:uiPriority w:val="99"/>
    <w:semiHidden/>
    <w:unhideWhenUsed/>
    <w:rsid w:val="007431A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7431A3"/>
    <w:rPr>
      <w:rFonts w:ascii="Segoe UI" w:eastAsia="Calibri"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3984">
      <w:bodyDiv w:val="1"/>
      <w:marLeft w:val="0"/>
      <w:marRight w:val="0"/>
      <w:marTop w:val="0"/>
      <w:marBottom w:val="0"/>
      <w:divBdr>
        <w:top w:val="none" w:sz="0" w:space="0" w:color="auto"/>
        <w:left w:val="none" w:sz="0" w:space="0" w:color="auto"/>
        <w:bottom w:val="none" w:sz="0" w:space="0" w:color="auto"/>
        <w:right w:val="none" w:sz="0" w:space="0" w:color="auto"/>
      </w:divBdr>
    </w:div>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489752921">
      <w:bodyDiv w:val="1"/>
      <w:marLeft w:val="0"/>
      <w:marRight w:val="0"/>
      <w:marTop w:val="0"/>
      <w:marBottom w:val="0"/>
      <w:divBdr>
        <w:top w:val="none" w:sz="0" w:space="0" w:color="auto"/>
        <w:left w:val="none" w:sz="0" w:space="0" w:color="auto"/>
        <w:bottom w:val="none" w:sz="0" w:space="0" w:color="auto"/>
        <w:right w:val="none" w:sz="0" w:space="0" w:color="auto"/>
      </w:divBdr>
    </w:div>
    <w:div w:id="651062569">
      <w:bodyDiv w:val="1"/>
      <w:marLeft w:val="0"/>
      <w:marRight w:val="0"/>
      <w:marTop w:val="0"/>
      <w:marBottom w:val="0"/>
      <w:divBdr>
        <w:top w:val="none" w:sz="0" w:space="0" w:color="auto"/>
        <w:left w:val="none" w:sz="0" w:space="0" w:color="auto"/>
        <w:bottom w:val="none" w:sz="0" w:space="0" w:color="auto"/>
        <w:right w:val="none" w:sz="0" w:space="0" w:color="auto"/>
      </w:divBdr>
    </w:div>
    <w:div w:id="969826612">
      <w:bodyDiv w:val="1"/>
      <w:marLeft w:val="0"/>
      <w:marRight w:val="0"/>
      <w:marTop w:val="0"/>
      <w:marBottom w:val="0"/>
      <w:divBdr>
        <w:top w:val="none" w:sz="0" w:space="0" w:color="auto"/>
        <w:left w:val="none" w:sz="0" w:space="0" w:color="auto"/>
        <w:bottom w:val="none" w:sz="0" w:space="0" w:color="auto"/>
        <w:right w:val="none" w:sz="0" w:space="0" w:color="auto"/>
      </w:divBdr>
    </w:div>
    <w:div w:id="1056271143">
      <w:bodyDiv w:val="1"/>
      <w:marLeft w:val="0"/>
      <w:marRight w:val="0"/>
      <w:marTop w:val="0"/>
      <w:marBottom w:val="0"/>
      <w:divBdr>
        <w:top w:val="none" w:sz="0" w:space="0" w:color="auto"/>
        <w:left w:val="none" w:sz="0" w:space="0" w:color="auto"/>
        <w:bottom w:val="none" w:sz="0" w:space="0" w:color="auto"/>
        <w:right w:val="none" w:sz="0" w:space="0" w:color="auto"/>
      </w:divBdr>
    </w:div>
    <w:div w:id="1269772286">
      <w:bodyDiv w:val="1"/>
      <w:marLeft w:val="0"/>
      <w:marRight w:val="0"/>
      <w:marTop w:val="0"/>
      <w:marBottom w:val="0"/>
      <w:divBdr>
        <w:top w:val="none" w:sz="0" w:space="0" w:color="auto"/>
        <w:left w:val="none" w:sz="0" w:space="0" w:color="auto"/>
        <w:bottom w:val="none" w:sz="0" w:space="0" w:color="auto"/>
        <w:right w:val="none" w:sz="0" w:space="0" w:color="auto"/>
      </w:divBdr>
    </w:div>
    <w:div w:id="1302617246">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708796579">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8"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2D7D3-4705-4F92-92F8-46EF0AA6D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4291286061</TotalTime>
  <Pages>13</Pages>
  <Words>3444</Words>
  <Characters>19636</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Regrability Grifin</cp:lastModifiedBy>
  <cp:revision>122</cp:revision>
  <cp:lastPrinted>2022-03-10T11:38:00Z</cp:lastPrinted>
  <dcterms:created xsi:type="dcterms:W3CDTF">2022-02-07T09:37:00Z</dcterms:created>
  <dcterms:modified xsi:type="dcterms:W3CDTF">2025-03-17T08:05:00Z</dcterms:modified>
</cp:coreProperties>
</file>