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Reference:</w:t>
      </w:r>
    </w:p>
    <w:p w:rsidR="00000000" w:rsidDel="00000000" w:rsidP="00000000" w:rsidRDefault="00000000" w:rsidRPr="00000000" w14:paraId="00000002">
      <w:pPr>
        <w:rPr>
          <w:b w:val="1"/>
          <w:u w:val="single"/>
        </w:rPr>
      </w:pPr>
      <w:r w:rsidDel="00000000" w:rsidR="00000000" w:rsidRPr="00000000">
        <w:rPr>
          <w:b w:val="1"/>
          <w:rtl w:val="0"/>
        </w:rPr>
        <w:t xml:space="preserve">We relied on the connections and code on this website : </w:t>
      </w:r>
      <w:hyperlink r:id="rId6">
        <w:r w:rsidDel="00000000" w:rsidR="00000000" w:rsidRPr="00000000">
          <w:rPr>
            <w:b w:val="1"/>
            <w:color w:val="1155cc"/>
            <w:u w:val="single"/>
            <w:rtl w:val="0"/>
          </w:rPr>
          <w:t xml:space="preserve">https://randomnerdtutorials.com/esp32-microsd-card-arduino/</w:t>
        </w:r>
      </w:hyperlink>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Connections:</w:t>
        <w:br w:type="textWrapping"/>
      </w:r>
      <w:r w:rsidDel="00000000" w:rsidR="00000000" w:rsidRPr="00000000">
        <w:rPr>
          <w:b w:val="1"/>
          <w:u w:val="single"/>
        </w:rPr>
        <w:drawing>
          <wp:inline distB="114300" distT="114300" distL="114300" distR="114300">
            <wp:extent cx="2805113" cy="4832444"/>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05113" cy="4832444"/>
                    </a:xfrm>
                    <a:prstGeom prst="rect"/>
                    <a:ln/>
                  </pic:spPr>
                </pic:pic>
              </a:graphicData>
            </a:graphic>
          </wp:inline>
        </w:drawing>
      </w:r>
      <w:r w:rsidDel="00000000" w:rsidR="00000000" w:rsidRPr="00000000">
        <w:rPr/>
        <w:drawing>
          <wp:inline distB="114300" distT="114300" distL="114300" distR="114300">
            <wp:extent cx="3044605" cy="34280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44605" cy="3428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PINS:</w:t>
        <w:br w:type="textWrapping"/>
        <w:tab/>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3V3 - 3V3</w:t>
      </w:r>
    </w:p>
    <w:p w:rsidR="00000000" w:rsidDel="00000000" w:rsidP="00000000" w:rsidRDefault="00000000" w:rsidRPr="00000000" w14:paraId="00000007">
      <w:pPr>
        <w:rPr/>
      </w:pPr>
      <w:r w:rsidDel="00000000" w:rsidR="00000000" w:rsidRPr="00000000">
        <w:rPr>
          <w:rtl w:val="0"/>
        </w:rPr>
        <w:tab/>
        <w:t xml:space="preserve">CS - 5</w:t>
      </w:r>
    </w:p>
    <w:p w:rsidR="00000000" w:rsidDel="00000000" w:rsidP="00000000" w:rsidRDefault="00000000" w:rsidRPr="00000000" w14:paraId="00000008">
      <w:pPr>
        <w:rPr/>
      </w:pPr>
      <w:r w:rsidDel="00000000" w:rsidR="00000000" w:rsidRPr="00000000">
        <w:rPr>
          <w:rtl w:val="0"/>
        </w:rPr>
        <w:tab/>
        <w:t xml:space="preserve">MOSI - 23</w:t>
      </w:r>
    </w:p>
    <w:p w:rsidR="00000000" w:rsidDel="00000000" w:rsidP="00000000" w:rsidRDefault="00000000" w:rsidRPr="00000000" w14:paraId="00000009">
      <w:pPr>
        <w:rPr/>
      </w:pPr>
      <w:r w:rsidDel="00000000" w:rsidR="00000000" w:rsidRPr="00000000">
        <w:rPr>
          <w:rtl w:val="0"/>
        </w:rPr>
        <w:tab/>
        <w:t xml:space="preserve">CLK - 18</w:t>
      </w:r>
    </w:p>
    <w:p w:rsidR="00000000" w:rsidDel="00000000" w:rsidP="00000000" w:rsidRDefault="00000000" w:rsidRPr="00000000" w14:paraId="0000000A">
      <w:pPr>
        <w:rPr/>
      </w:pPr>
      <w:r w:rsidDel="00000000" w:rsidR="00000000" w:rsidRPr="00000000">
        <w:rPr>
          <w:rtl w:val="0"/>
        </w:rPr>
        <w:tab/>
        <w:t xml:space="preserve">MISO - 19</w:t>
      </w:r>
    </w:p>
    <w:p w:rsidR="00000000" w:rsidDel="00000000" w:rsidP="00000000" w:rsidRDefault="00000000" w:rsidRPr="00000000" w14:paraId="0000000B">
      <w:pPr>
        <w:ind w:firstLine="720"/>
        <w:rPr/>
      </w:pPr>
      <w:r w:rsidDel="00000000" w:rsidR="00000000" w:rsidRPr="00000000">
        <w:rPr>
          <w:rtl w:val="0"/>
        </w:rPr>
        <w:t xml:space="preserve">GND - GND</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**Notice in the code (SD_test) you have to declare : </w:t>
      </w:r>
    </w:p>
    <w:p w:rsidR="00000000" w:rsidDel="00000000" w:rsidP="00000000" w:rsidRDefault="00000000" w:rsidRPr="00000000" w14:paraId="00000011">
      <w:pPr>
        <w:shd w:fill="ffffff" w:val="clear"/>
        <w:spacing w:line="325.71428571428567" w:lineRule="auto"/>
        <w:ind w:left="720" w:firstLine="0"/>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#define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SCK</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18</w:t>
      </w:r>
    </w:p>
    <w:p w:rsidR="00000000" w:rsidDel="00000000" w:rsidP="00000000" w:rsidRDefault="00000000" w:rsidRPr="00000000" w14:paraId="00000012">
      <w:pPr>
        <w:shd w:fill="ffffff" w:val="clear"/>
        <w:spacing w:line="325.71428571428567" w:lineRule="auto"/>
        <w:ind w:left="720" w:firstLine="0"/>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#define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MISO</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19</w:t>
      </w:r>
    </w:p>
    <w:p w:rsidR="00000000" w:rsidDel="00000000" w:rsidP="00000000" w:rsidRDefault="00000000" w:rsidRPr="00000000" w14:paraId="00000013">
      <w:pPr>
        <w:shd w:fill="ffffff" w:val="clear"/>
        <w:spacing w:line="325.71428571428567" w:lineRule="auto"/>
        <w:ind w:left="720" w:firstLine="0"/>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#define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MOSI</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23</w:t>
      </w:r>
    </w:p>
    <w:p w:rsidR="00000000" w:rsidDel="00000000" w:rsidP="00000000" w:rsidRDefault="00000000" w:rsidRPr="00000000" w14:paraId="00000014">
      <w:pPr>
        <w:shd w:fill="ffffff" w:val="clear"/>
        <w:spacing w:line="325.71428571428567" w:lineRule="auto"/>
        <w:ind w:left="720" w:firstLine="0"/>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728e00"/>
          <w:sz w:val="21"/>
          <w:szCs w:val="21"/>
          <w:rtl w:val="0"/>
        </w:rPr>
        <w:t xml:space="preserve">#define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CS</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5</w:t>
      </w:r>
    </w:p>
    <w:p w:rsidR="00000000" w:rsidDel="00000000" w:rsidP="00000000" w:rsidRDefault="00000000" w:rsidRPr="00000000" w14:paraId="00000015">
      <w:pPr>
        <w:shd w:fill="ffffff" w:val="clear"/>
        <w:spacing w:line="325.71428571428567" w:lineRule="auto"/>
        <w:ind w:left="720" w:firstLine="0"/>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16">
      <w:pPr>
        <w:shd w:fill="ffffff" w:val="clear"/>
        <w:spacing w:line="325.71428571428567" w:lineRule="auto"/>
        <w:ind w:left="720" w:firstLine="0"/>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SPIClass spi = </w:t>
      </w:r>
      <w:r w:rsidDel="00000000" w:rsidR="00000000" w:rsidRPr="00000000">
        <w:rPr>
          <w:rFonts w:ascii="Courier New" w:cs="Courier New" w:eastAsia="Courier New" w:hAnsi="Courier New"/>
          <w:color w:val="d35400"/>
          <w:sz w:val="21"/>
          <w:szCs w:val="21"/>
          <w:rtl w:val="0"/>
        </w:rPr>
        <w:t xml:space="preserve">SPIClass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VSPI</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17">
      <w:pPr>
        <w:shd w:fill="ffffff" w:val="clear"/>
        <w:spacing w:line="325.71428571428567" w:lineRule="auto"/>
        <w:ind w:left="720" w:firstLine="0"/>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 initialize the SD card as </w:t>
      </w:r>
    </w:p>
    <w:p w:rsidR="00000000" w:rsidDel="00000000" w:rsidP="00000000" w:rsidRDefault="00000000" w:rsidRPr="00000000" w14:paraId="00000019">
      <w:pPr>
        <w:shd w:fill="ffffff" w:val="clear"/>
        <w:spacing w:line="325.71428571428567" w:lineRule="auto"/>
        <w:ind w:firstLine="720"/>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d35400"/>
          <w:sz w:val="21"/>
          <w:szCs w:val="21"/>
          <w:rtl w:val="0"/>
        </w:rPr>
        <w:t xml:space="preserve">SD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CS,spi</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1A">
      <w:pPr>
        <w:rPr>
          <w:rFonts w:ascii="Courier New" w:cs="Courier New" w:eastAsia="Courier New" w:hAnsi="Courier New"/>
          <w:b w:val="1"/>
          <w:color w:val="434f54"/>
          <w:sz w:val="21"/>
          <w:szCs w:val="21"/>
          <w:u w:val="singl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434f54"/>
          <w:sz w:val="21"/>
          <w:szCs w:val="21"/>
          <w:u w:val="single"/>
        </w:rPr>
      </w:pPr>
      <w:r w:rsidDel="00000000" w:rsidR="00000000" w:rsidRPr="00000000">
        <w:rPr>
          <w:rFonts w:ascii="Courier New" w:cs="Courier New" w:eastAsia="Courier New" w:hAnsi="Courier New"/>
          <w:b w:val="1"/>
          <w:color w:val="434f54"/>
          <w:sz w:val="21"/>
          <w:szCs w:val="21"/>
          <w:u w:val="single"/>
          <w:rtl w:val="0"/>
        </w:rPr>
        <w:t xml:space="preserve">When using the LoRa32:</w:t>
      </w:r>
    </w:p>
    <w:p w:rsidR="00000000" w:rsidDel="00000000" w:rsidP="00000000" w:rsidRDefault="00000000" w:rsidRPr="00000000" w14:paraId="0000001C">
      <w:pPr>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Look for the pins that use the SPI protocol and connect them (can be either vspi or hspi, it’s the same dw), dont forget to change the declaration of the pins in the code (SCK, MISO, MOSI, CS).</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ndomnerdtutorials.com/esp32-microsd-card-arduino/"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