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C0D0F" w:rsidR="00713F78" w:rsidP="006C0D0F" w:rsidRDefault="006C0D0F" w14:paraId="78698546" w14:textId="169A8B2F">
      <w:pPr>
        <w:pStyle w:val="Heading1"/>
        <w:spacing w:after="240" w:line="240" w:lineRule="auto"/>
        <w:jc w:val="both"/>
        <w:rPr>
          <w:rFonts w:ascii="Aptos Display" w:hAnsi="Aptos Display" w:eastAsia="Aptos Display" w:cs="Aptos Display"/>
          <w:b/>
          <w:bCs/>
          <w:color w:val="0E2740"/>
          <w:sz w:val="22"/>
          <w:szCs w:val="22"/>
          <w:lang w:val="es-DO"/>
        </w:rPr>
      </w:pPr>
      <w:r>
        <w:rPr>
          <w:rFonts w:ascii="Aptos Display" w:hAnsi="Aptos Display" w:eastAsia="Aptos Display" w:cs="Aptos Display"/>
          <w:b/>
          <w:bCs/>
          <w:noProof/>
          <w:color w:val="0E2740"/>
          <w:sz w:val="22"/>
          <w:szCs w:val="22"/>
          <w:lang w:val="es-DO"/>
        </w:rPr>
        <w:drawing>
          <wp:anchor distT="0" distB="0" distL="114300" distR="114300" simplePos="0" relativeHeight="251659264" behindDoc="0" locked="0" layoutInCell="1" allowOverlap="1" wp14:anchorId="2EB396A0" wp14:editId="6853B030">
            <wp:simplePos x="0" y="0"/>
            <wp:positionH relativeFrom="column">
              <wp:posOffset>-1104900</wp:posOffset>
            </wp:positionH>
            <wp:positionV relativeFrom="page">
              <wp:posOffset>8255</wp:posOffset>
            </wp:positionV>
            <wp:extent cx="7565390" cy="1878965"/>
            <wp:effectExtent l="0" t="0" r="3810" b="635"/>
            <wp:wrapThrough wrapText="bothSides">
              <wp:wrapPolygon edited="0">
                <wp:start x="0" y="0"/>
                <wp:lineTo x="0" y="21461"/>
                <wp:lineTo x="21575" y="21461"/>
                <wp:lineTo x="21575" y="0"/>
                <wp:lineTo x="0" y="0"/>
              </wp:wrapPolygon>
            </wp:wrapThrough>
            <wp:docPr id="23173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39007" name="Imagen 231739007"/>
                    <pic:cNvPicPr/>
                  </pic:nvPicPr>
                  <pic:blipFill rotWithShape="1">
                    <a:blip r:embed="rId10" cstate="print">
                      <a:extLst>
                        <a:ext uri="{28A0092B-C50C-407E-A947-70E740481C1C}">
                          <a14:useLocalDpi xmlns:a14="http://schemas.microsoft.com/office/drawing/2010/main" val="0"/>
                        </a:ext>
                      </a:extLst>
                    </a:blip>
                    <a:srcRect t="10253" b="14723"/>
                    <a:stretch>
                      <a:fillRect/>
                    </a:stretch>
                  </pic:blipFill>
                  <pic:spPr bwMode="auto">
                    <a:xfrm>
                      <a:off x="0" y="0"/>
                      <a:ext cx="7565390" cy="18789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0D0F">
        <w:rPr>
          <w:rFonts w:ascii="Aptos Display" w:hAnsi="Aptos Display" w:eastAsia="Aptos Display" w:cs="Aptos Display"/>
          <w:b/>
          <w:color w:val="0E2740"/>
          <w:sz w:val="22"/>
          <w:lang w:val="es-DO"/>
        </w:rPr>
        <w:t>1. Quórum y asistencia</w:t>
      </w:r>
    </w:p>
    <w:p w:rsidRPr="006C0D0F" w:rsidR="00713F78" w:rsidRDefault="00000000" w14:paraId="032AB875" w14:textId="7BBB3737">
      <w:pPr>
        <w:spacing w:line="276" w:lineRule="auto"/>
        <w:jc w:val="both"/>
        <w:rPr>
          <w:lang w:val="es-DO"/>
        </w:rPr>
      </w:pPr>
      <w:r w:rsidRPr="71236782" w:rsidR="00000000">
        <w:rPr>
          <w:rFonts w:ascii="Aptos Display" w:hAnsi="Aptos Display" w:eastAsia="Aptos Display" w:cs="Aptos Display"/>
          <w:color w:val="000000" w:themeColor="text1" w:themeTint="FF" w:themeShade="FF"/>
          <w:sz w:val="22"/>
          <w:szCs w:val="22"/>
          <w:lang w:val="es-DO"/>
        </w:rPr>
        <w:t xml:space="preserve">En representación de la Secretaría Ejecutiva, Mariangel Calderón (INDOTEL – REPÚBLICA DOMINICANA) actuó como suplente de Amparo Arango, quien no pudo participar por motivos de salud. </w:t>
      </w:r>
      <w:r w:rsidRPr="71236782" w:rsidR="6ECCF037">
        <w:rPr>
          <w:rFonts w:ascii="Aptos Display" w:hAnsi="Aptos Display" w:eastAsia="Aptos Display" w:cs="Aptos Display"/>
          <w:color w:val="000000" w:themeColor="text1" w:themeTint="FF" w:themeShade="FF"/>
          <w:sz w:val="22"/>
          <w:szCs w:val="22"/>
          <w:lang w:val="es-DO"/>
        </w:rPr>
        <w:t>Una vez c</w:t>
      </w:r>
      <w:r w:rsidRPr="71236782" w:rsidR="00000000">
        <w:rPr>
          <w:rFonts w:ascii="Aptos Display" w:hAnsi="Aptos Display" w:eastAsia="Aptos Display" w:cs="Aptos Display"/>
          <w:color w:val="000000" w:themeColor="text1" w:themeTint="FF" w:themeShade="FF"/>
          <w:sz w:val="22"/>
          <w:szCs w:val="22"/>
          <w:lang w:val="es-DO"/>
        </w:rPr>
        <w:t>onfirmado el quórum reglamentario, se dio inicio formal a l</w:t>
      </w:r>
      <w:r w:rsidRPr="71236782" w:rsidR="4F95A620">
        <w:rPr>
          <w:rFonts w:ascii="Aptos Display" w:hAnsi="Aptos Display" w:eastAsia="Aptos Display" w:cs="Aptos Display"/>
          <w:color w:val="000000" w:themeColor="text1" w:themeTint="FF" w:themeShade="FF"/>
          <w:sz w:val="22"/>
          <w:szCs w:val="22"/>
          <w:lang w:val="es-DO"/>
        </w:rPr>
        <w:t>a sesión</w:t>
      </w:r>
      <w:r w:rsidRPr="71236782" w:rsidR="00000000">
        <w:rPr>
          <w:rFonts w:ascii="Aptos Display" w:hAnsi="Aptos Display" w:eastAsia="Aptos Display" w:cs="Aptos Display"/>
          <w:color w:val="000000" w:themeColor="text1" w:themeTint="FF" w:themeShade="FF"/>
          <w:sz w:val="22"/>
          <w:szCs w:val="22"/>
          <w:lang w:val="es-DO"/>
        </w:rPr>
        <w:t xml:space="preserve"> del Comité Ejecutivo.</w:t>
      </w:r>
    </w:p>
    <w:p w:rsidRPr="006C0D0F" w:rsidR="00713F78" w:rsidP="006C0D0F" w:rsidRDefault="00000000" w14:paraId="4074D44E" w14:textId="3D3F0DC2">
      <w:pPr>
        <w:spacing w:line="276" w:lineRule="auto"/>
        <w:jc w:val="both"/>
        <w:rPr>
          <w:lang w:val="es-DO"/>
        </w:rPr>
      </w:pPr>
      <w:r w:rsidRPr="71236782" w:rsidR="00000000">
        <w:rPr>
          <w:rFonts w:ascii="Aptos Display" w:hAnsi="Aptos Display" w:eastAsia="Aptos Display" w:cs="Aptos Display"/>
          <w:color w:val="000000" w:themeColor="text1" w:themeTint="FF" w:themeShade="FF"/>
          <w:sz w:val="22"/>
          <w:szCs w:val="22"/>
          <w:lang w:val="es-DO"/>
        </w:rPr>
        <w:t xml:space="preserve">Participaron: Salerme Oliveira Junior (ANATEL – BRASIL); Mariana Sarmiento (CRC – COLOMBIA); </w:t>
      </w:r>
      <w:r w:rsidRPr="71236782" w:rsidR="00000000">
        <w:rPr>
          <w:rFonts w:ascii="Aptos Display" w:hAnsi="Aptos Display" w:eastAsia="Aptos Display" w:cs="Aptos Display"/>
          <w:color w:val="000000" w:themeColor="text1" w:themeTint="FF" w:themeShade="FF"/>
          <w:sz w:val="22"/>
          <w:szCs w:val="22"/>
          <w:lang w:val="es-DO"/>
        </w:rPr>
        <w:t>Ivannia</w:t>
      </w:r>
      <w:r w:rsidRPr="71236782" w:rsidR="00000000">
        <w:rPr>
          <w:rFonts w:ascii="Aptos Display" w:hAnsi="Aptos Display" w:eastAsia="Aptos Display" w:cs="Aptos Display"/>
          <w:color w:val="000000" w:themeColor="text1" w:themeTint="FF" w:themeShade="FF"/>
          <w:sz w:val="22"/>
          <w:szCs w:val="22"/>
          <w:lang w:val="es-DO"/>
        </w:rPr>
        <w:t xml:space="preserve"> Morales y Juan Gabriel García (SUTEL – COSTA RICA); Antonio Serra (CNMC – ESPAÑA); Vanessa Castillo Mendives (OSIPTEL – PERÚ); Rita Filipe Silva, Tiago Silva y Carla A. Silveira (ANACOM – PORTUGAL); Edna Ferrer (CRT – MÉXICO); Alan Borda (ATT – BOLIVIA); Mariangel Calderón (INDOTEL – REPÚBLICA DOMINICANA) e Isidora Puelle, pasante de Regulatel.</w:t>
      </w:r>
    </w:p>
    <w:p w:rsidRPr="006C0D0F" w:rsidR="00713F78" w:rsidRDefault="00000000" w14:paraId="5D0199A3" w14:textId="77777777">
      <w:pPr>
        <w:pStyle w:val="Heading1"/>
        <w:spacing w:after="120" w:line="240" w:lineRule="auto"/>
        <w:jc w:val="both"/>
        <w:rPr>
          <w:lang w:val="es-DO"/>
        </w:rPr>
      </w:pPr>
      <w:r w:rsidRPr="006C0D0F">
        <w:rPr>
          <w:rFonts w:ascii="Aptos Display" w:hAnsi="Aptos Display" w:eastAsia="Aptos Display" w:cs="Aptos Display"/>
          <w:b/>
          <w:color w:val="0E2740"/>
          <w:sz w:val="22"/>
          <w:lang w:val="es-DO"/>
        </w:rPr>
        <w:t>2. Comunicación y visibilidad digital</w:t>
      </w:r>
    </w:p>
    <w:p w:rsidRPr="006C0D0F" w:rsidR="00713F78" w:rsidRDefault="00000000" w14:paraId="216FF23C" w14:textId="325549DA">
      <w:pPr>
        <w:spacing w:line="276" w:lineRule="auto"/>
        <w:jc w:val="both"/>
        <w:rPr>
          <w:lang w:val="es-DO"/>
        </w:rPr>
      </w:pPr>
      <w:r w:rsidRPr="0EF9F062" w:rsidR="00000000">
        <w:rPr>
          <w:rFonts w:ascii="Aptos Display" w:hAnsi="Aptos Display" w:eastAsia="Aptos Display" w:cs="Aptos Display"/>
          <w:color w:val="000000" w:themeColor="text1" w:themeTint="FF" w:themeShade="FF"/>
          <w:sz w:val="22"/>
          <w:szCs w:val="22"/>
          <w:lang w:val="es-DO"/>
        </w:rPr>
        <w:t xml:space="preserve">Se </w:t>
      </w:r>
      <w:r w:rsidRPr="0EF9F062" w:rsidR="7C08EDEC">
        <w:rPr>
          <w:rFonts w:ascii="Aptos Display" w:hAnsi="Aptos Display" w:eastAsia="Aptos Display" w:cs="Aptos Display"/>
          <w:color w:val="000000" w:themeColor="text1" w:themeTint="FF" w:themeShade="FF"/>
          <w:sz w:val="22"/>
          <w:szCs w:val="22"/>
          <w:lang w:val="es-DO"/>
        </w:rPr>
        <w:t>informó sobre</w:t>
      </w:r>
      <w:r w:rsidRPr="0EF9F062" w:rsidR="00000000">
        <w:rPr>
          <w:rFonts w:ascii="Aptos Display" w:hAnsi="Aptos Display" w:eastAsia="Aptos Display" w:cs="Aptos Display"/>
          <w:color w:val="000000" w:themeColor="text1" w:themeTint="FF" w:themeShade="FF"/>
          <w:sz w:val="22"/>
          <w:szCs w:val="22"/>
          <w:lang w:val="es-DO"/>
        </w:rPr>
        <w:t xml:space="preserve"> la publicación de la Segunda Edición de la Revista Digital de Regulatel en el portal Web del foro, </w:t>
      </w:r>
      <w:r w:rsidRPr="0EF9F062" w:rsidR="3E5994CD">
        <w:rPr>
          <w:rFonts w:ascii="Aptos Display" w:hAnsi="Aptos Display" w:eastAsia="Aptos Display" w:cs="Aptos Display"/>
          <w:color w:val="000000" w:themeColor="text1" w:themeTint="FF" w:themeShade="FF"/>
          <w:sz w:val="22"/>
          <w:szCs w:val="22"/>
          <w:lang w:val="es-DO"/>
        </w:rPr>
        <w:t>la cual fue difundida entre</w:t>
      </w:r>
      <w:r w:rsidRPr="0EF9F062" w:rsidR="00000000">
        <w:rPr>
          <w:rFonts w:ascii="Aptos Display" w:hAnsi="Aptos Display" w:eastAsia="Aptos Display" w:cs="Aptos Display"/>
          <w:color w:val="000000" w:themeColor="text1" w:themeTint="FF" w:themeShade="FF"/>
          <w:sz w:val="22"/>
          <w:szCs w:val="22"/>
          <w:lang w:val="es-DO"/>
        </w:rPr>
        <w:t xml:space="preserve"> la membresía y </w:t>
      </w:r>
      <w:r w:rsidRPr="0EF9F062" w:rsidR="12A019E4">
        <w:rPr>
          <w:rFonts w:ascii="Aptos Display" w:hAnsi="Aptos Display" w:eastAsia="Aptos Display" w:cs="Aptos Display"/>
          <w:color w:val="000000" w:themeColor="text1" w:themeTint="FF" w:themeShade="FF"/>
          <w:sz w:val="22"/>
          <w:szCs w:val="22"/>
          <w:lang w:val="es-DO"/>
        </w:rPr>
        <w:t>a través de las</w:t>
      </w:r>
      <w:r w:rsidRPr="0EF9F062" w:rsidR="00000000">
        <w:rPr>
          <w:rFonts w:ascii="Aptos Display" w:hAnsi="Aptos Display" w:eastAsia="Aptos Display" w:cs="Aptos Display"/>
          <w:color w:val="000000" w:themeColor="text1" w:themeTint="FF" w:themeShade="FF"/>
          <w:sz w:val="22"/>
          <w:szCs w:val="22"/>
          <w:lang w:val="es-DO"/>
        </w:rPr>
        <w:t xml:space="preserve"> redes sociales</w:t>
      </w:r>
      <w:r w:rsidRPr="0EF9F062" w:rsidR="2EF53CAE">
        <w:rPr>
          <w:rFonts w:ascii="Aptos Display" w:hAnsi="Aptos Display" w:eastAsia="Aptos Display" w:cs="Aptos Display"/>
          <w:color w:val="000000" w:themeColor="text1" w:themeTint="FF" w:themeShade="FF"/>
          <w:sz w:val="22"/>
          <w:szCs w:val="22"/>
          <w:lang w:val="es-DO"/>
        </w:rPr>
        <w:t xml:space="preserve"> institucionales</w:t>
      </w:r>
      <w:r w:rsidRPr="0EF9F062" w:rsidR="00000000">
        <w:rPr>
          <w:rFonts w:ascii="Aptos Display" w:hAnsi="Aptos Display" w:eastAsia="Aptos Display" w:cs="Aptos Display"/>
          <w:color w:val="000000" w:themeColor="text1" w:themeTint="FF" w:themeShade="FF"/>
          <w:sz w:val="22"/>
          <w:szCs w:val="22"/>
          <w:lang w:val="es-DO"/>
        </w:rPr>
        <w:t xml:space="preserve">. Esta edición incluyó cinco artículos </w:t>
      </w:r>
      <w:r w:rsidRPr="0EF9F062" w:rsidR="2C03C020">
        <w:rPr>
          <w:rFonts w:ascii="Aptos Display" w:hAnsi="Aptos Display" w:eastAsia="Aptos Display" w:cs="Aptos Display"/>
          <w:color w:val="000000" w:themeColor="text1" w:themeTint="FF" w:themeShade="FF"/>
          <w:sz w:val="22"/>
          <w:szCs w:val="22"/>
          <w:lang w:val="es-DO"/>
        </w:rPr>
        <w:t>elaborados por</w:t>
      </w:r>
      <w:r w:rsidRPr="0EF9F062" w:rsidR="00000000">
        <w:rPr>
          <w:rFonts w:ascii="Aptos Display" w:hAnsi="Aptos Display" w:eastAsia="Aptos Display" w:cs="Aptos Display"/>
          <w:color w:val="000000" w:themeColor="text1" w:themeTint="FF" w:themeShade="FF"/>
          <w:sz w:val="22"/>
          <w:szCs w:val="22"/>
          <w:lang w:val="es-DO"/>
        </w:rPr>
        <w:t xml:space="preserve"> distintos miembros</w:t>
      </w:r>
      <w:r w:rsidRPr="0EF9F062" w:rsidR="73F98DBD">
        <w:rPr>
          <w:rFonts w:ascii="Aptos Display" w:hAnsi="Aptos Display" w:eastAsia="Aptos Display" w:cs="Aptos Display"/>
          <w:color w:val="000000" w:themeColor="text1" w:themeTint="FF" w:themeShade="FF"/>
          <w:sz w:val="22"/>
          <w:szCs w:val="22"/>
          <w:lang w:val="es-DO"/>
        </w:rPr>
        <w:t xml:space="preserve"> del foro</w:t>
      </w:r>
      <w:r w:rsidRPr="0EF9F062" w:rsidR="00000000">
        <w:rPr>
          <w:rFonts w:ascii="Aptos Display" w:hAnsi="Aptos Display" w:eastAsia="Aptos Display" w:cs="Aptos Display"/>
          <w:color w:val="000000" w:themeColor="text1" w:themeTint="FF" w:themeShade="FF"/>
          <w:sz w:val="22"/>
          <w:szCs w:val="22"/>
          <w:lang w:val="es-DO"/>
        </w:rPr>
        <w:t>, una reseña del GSR y la Guía de directrices de buenas prácticas del GSR 2026 de la UIT.</w:t>
      </w:r>
    </w:p>
    <w:p w:rsidRPr="006C0D0F" w:rsidR="00713F78" w:rsidP="0EF9F062" w:rsidRDefault="00000000" w14:paraId="5EACB07A" w14:textId="70F92AD2">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1FE1E74A">
        <w:rPr>
          <w:rFonts w:ascii="Aptos Display" w:hAnsi="Aptos Display" w:eastAsia="Aptos Display" w:cs="Aptos Display"/>
          <w:color w:val="000000" w:themeColor="text1" w:themeTint="FF" w:themeShade="FF"/>
          <w:sz w:val="22"/>
          <w:szCs w:val="22"/>
          <w:lang w:val="es-DO"/>
        </w:rPr>
        <w:t xml:space="preserve">Asimismo, </w:t>
      </w:r>
      <w:r w:rsidRPr="0EF9F062" w:rsidR="03580074">
        <w:rPr>
          <w:rFonts w:ascii="Aptos Display" w:hAnsi="Aptos Display" w:eastAsia="Aptos Display" w:cs="Aptos Display"/>
          <w:color w:val="000000" w:themeColor="text1" w:themeTint="FF" w:themeShade="FF"/>
          <w:sz w:val="22"/>
          <w:szCs w:val="22"/>
          <w:lang w:val="es-DO"/>
        </w:rPr>
        <w:t>s</w:t>
      </w:r>
      <w:r w:rsidRPr="0EF9F062" w:rsidR="00000000">
        <w:rPr>
          <w:rFonts w:ascii="Aptos Display" w:hAnsi="Aptos Display" w:eastAsia="Aptos Display" w:cs="Aptos Display"/>
          <w:color w:val="000000" w:themeColor="text1" w:themeTint="FF" w:themeShade="FF"/>
          <w:sz w:val="22"/>
          <w:szCs w:val="22"/>
          <w:lang w:val="es-DO"/>
        </w:rPr>
        <w:t xml:space="preserve">e </w:t>
      </w:r>
      <w:r w:rsidRPr="0EF9F062" w:rsidR="64F782FB">
        <w:rPr>
          <w:rFonts w:ascii="Aptos Display" w:hAnsi="Aptos Display" w:eastAsia="Aptos Display" w:cs="Aptos Display"/>
          <w:color w:val="000000" w:themeColor="text1" w:themeTint="FF" w:themeShade="FF"/>
          <w:sz w:val="22"/>
          <w:szCs w:val="22"/>
          <w:lang w:val="es-DO"/>
        </w:rPr>
        <w:t>comunic</w:t>
      </w:r>
      <w:r w:rsidRPr="0EF9F062" w:rsidR="00000000">
        <w:rPr>
          <w:rFonts w:ascii="Aptos Display" w:hAnsi="Aptos Display" w:eastAsia="Aptos Display" w:cs="Aptos Display"/>
          <w:color w:val="000000" w:themeColor="text1" w:themeTint="FF" w:themeShade="FF"/>
          <w:sz w:val="22"/>
          <w:szCs w:val="22"/>
          <w:lang w:val="es-DO"/>
        </w:rPr>
        <w:t xml:space="preserve">ó la reprogramación </w:t>
      </w:r>
      <w:r w:rsidRPr="0EF9F062" w:rsidR="0701B4AF">
        <w:rPr>
          <w:rFonts w:ascii="Aptos Display" w:hAnsi="Aptos Display" w:eastAsia="Aptos Display" w:cs="Aptos Display"/>
          <w:color w:val="000000" w:themeColor="text1" w:themeTint="FF" w:themeShade="FF"/>
          <w:sz w:val="22"/>
          <w:szCs w:val="22"/>
          <w:lang w:val="es-DO"/>
        </w:rPr>
        <w:t xml:space="preserve">para julio </w:t>
      </w:r>
      <w:r w:rsidRPr="0EF9F062" w:rsidR="00000000">
        <w:rPr>
          <w:rFonts w:ascii="Aptos Display" w:hAnsi="Aptos Display" w:eastAsia="Aptos Display" w:cs="Aptos Display"/>
          <w:color w:val="000000" w:themeColor="text1" w:themeTint="FF" w:themeShade="FF"/>
          <w:sz w:val="22"/>
          <w:szCs w:val="22"/>
          <w:lang w:val="es-DO"/>
        </w:rPr>
        <w:t xml:space="preserve">de las entrevistas "Habla el Regulador", </w:t>
      </w:r>
      <w:r w:rsidRPr="0EF9F062" w:rsidR="1D311488">
        <w:rPr>
          <w:rFonts w:ascii="Aptos Display" w:hAnsi="Aptos Display" w:eastAsia="Aptos Display" w:cs="Aptos Display"/>
          <w:color w:val="000000" w:themeColor="text1" w:themeTint="FF" w:themeShade="FF"/>
          <w:sz w:val="22"/>
          <w:szCs w:val="22"/>
          <w:lang w:val="es-DO"/>
        </w:rPr>
        <w:t>debido a</w:t>
      </w:r>
      <w:r w:rsidRPr="0EF9F062" w:rsidR="00000000">
        <w:rPr>
          <w:rFonts w:ascii="Aptos Display" w:hAnsi="Aptos Display" w:eastAsia="Aptos Display" w:cs="Aptos Display"/>
          <w:color w:val="000000" w:themeColor="text1" w:themeTint="FF" w:themeShade="FF"/>
          <w:sz w:val="22"/>
          <w:szCs w:val="22"/>
          <w:lang w:val="es-DO"/>
        </w:rPr>
        <w:t xml:space="preserve"> motivos de salud del consejero Fausto Rosario, entrevistador principal. </w:t>
      </w:r>
      <w:r w:rsidRPr="0EF9F062" w:rsidR="4145E566">
        <w:rPr>
          <w:rFonts w:ascii="Aptos Display" w:hAnsi="Aptos Display" w:eastAsia="Aptos Display" w:cs="Aptos Display"/>
          <w:color w:val="000000" w:themeColor="text1" w:themeTint="FF" w:themeShade="FF"/>
          <w:sz w:val="22"/>
          <w:szCs w:val="22"/>
          <w:lang w:val="es-DO"/>
        </w:rPr>
        <w:t>Igualmente, se informó sobre</w:t>
      </w:r>
      <w:r w:rsidRPr="0EF9F062" w:rsidR="00000000">
        <w:rPr>
          <w:rFonts w:ascii="Aptos Display" w:hAnsi="Aptos Display" w:eastAsia="Aptos Display" w:cs="Aptos Display"/>
          <w:color w:val="000000" w:themeColor="text1" w:themeTint="FF" w:themeShade="FF"/>
          <w:sz w:val="22"/>
          <w:szCs w:val="22"/>
          <w:lang w:val="es-DO"/>
        </w:rPr>
        <w:t xml:space="preserve"> la actualización del micrositio de buenas prácticas regulatorias y la corrección de enlaces, </w:t>
      </w:r>
      <w:r w:rsidRPr="0EF9F062" w:rsidR="476D36CB">
        <w:rPr>
          <w:rFonts w:ascii="Aptos Display" w:hAnsi="Aptos Display" w:eastAsia="Aptos Display" w:cs="Aptos Display"/>
          <w:color w:val="000000" w:themeColor="text1" w:themeTint="FF" w:themeShade="FF"/>
          <w:sz w:val="22"/>
          <w:szCs w:val="22"/>
          <w:lang w:val="es-DO"/>
        </w:rPr>
        <w:t>invitando</w:t>
      </w:r>
      <w:r w:rsidRPr="0EF9F062" w:rsidR="00000000">
        <w:rPr>
          <w:rFonts w:ascii="Aptos Display" w:hAnsi="Aptos Display" w:eastAsia="Aptos Display" w:cs="Aptos Display"/>
          <w:color w:val="000000" w:themeColor="text1" w:themeTint="FF" w:themeShade="FF"/>
          <w:sz w:val="22"/>
          <w:szCs w:val="22"/>
          <w:lang w:val="es-DO"/>
        </w:rPr>
        <w:t xml:space="preserve"> a los miembros que aún no han verificado su información a </w:t>
      </w:r>
      <w:r w:rsidRPr="0EF9F062" w:rsidR="66C996D0">
        <w:rPr>
          <w:rFonts w:ascii="Aptos Display" w:hAnsi="Aptos Display" w:eastAsia="Aptos Display" w:cs="Aptos Display"/>
          <w:color w:val="000000" w:themeColor="text1" w:themeTint="FF" w:themeShade="FF"/>
          <w:sz w:val="22"/>
          <w:szCs w:val="22"/>
          <w:lang w:val="es-DO"/>
        </w:rPr>
        <w:t>hacerlo</w:t>
      </w:r>
      <w:r w:rsidRPr="0EF9F062" w:rsidR="00000000">
        <w:rPr>
          <w:rFonts w:ascii="Aptos Display" w:hAnsi="Aptos Display" w:eastAsia="Aptos Display" w:cs="Aptos Display"/>
          <w:color w:val="000000" w:themeColor="text1" w:themeTint="FF" w:themeShade="FF"/>
          <w:sz w:val="22"/>
          <w:szCs w:val="22"/>
          <w:lang w:val="es-DO"/>
        </w:rPr>
        <w:t xml:space="preserve"> a la brevedad.</w:t>
      </w:r>
    </w:p>
    <w:p w:rsidRPr="006C0D0F" w:rsidR="00713F78" w:rsidP="0EF9F062" w:rsidRDefault="00000000" w14:paraId="390E33E5" w14:textId="6A7E4319">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5691250E">
        <w:rPr>
          <w:rFonts w:ascii="Aptos Display" w:hAnsi="Aptos Display" w:eastAsia="Aptos Display" w:cs="Aptos Display"/>
          <w:color w:val="000000" w:themeColor="text1" w:themeTint="FF" w:themeShade="FF"/>
          <w:sz w:val="22"/>
          <w:szCs w:val="22"/>
          <w:lang w:val="es-DO"/>
        </w:rPr>
        <w:t>Finalmente, se destacó</w:t>
      </w:r>
      <w:r w:rsidRPr="0EF9F062" w:rsidR="00000000">
        <w:rPr>
          <w:rFonts w:ascii="Aptos Display" w:hAnsi="Aptos Display" w:eastAsia="Aptos Display" w:cs="Aptos Display"/>
          <w:color w:val="000000" w:themeColor="text1" w:themeTint="FF" w:themeShade="FF"/>
          <w:sz w:val="22"/>
          <w:szCs w:val="22"/>
          <w:lang w:val="es-DO"/>
        </w:rPr>
        <w:t xml:space="preserve"> la importancia de </w:t>
      </w:r>
      <w:r w:rsidRPr="0EF9F062" w:rsidR="6843540F">
        <w:rPr>
          <w:rFonts w:ascii="Aptos Display" w:hAnsi="Aptos Display" w:eastAsia="Aptos Display" w:cs="Aptos Display"/>
          <w:color w:val="000000" w:themeColor="text1" w:themeTint="FF" w:themeShade="FF"/>
          <w:sz w:val="22"/>
          <w:szCs w:val="22"/>
          <w:lang w:val="es-DO"/>
        </w:rPr>
        <w:t xml:space="preserve">fortalecer la presencia digital del foro mediante el </w:t>
      </w:r>
      <w:r w:rsidRPr="0EF9F062" w:rsidR="00000000">
        <w:rPr>
          <w:rFonts w:ascii="Aptos Display" w:hAnsi="Aptos Display" w:eastAsia="Aptos Display" w:cs="Aptos Display"/>
          <w:color w:val="000000" w:themeColor="text1" w:themeTint="FF" w:themeShade="FF"/>
          <w:sz w:val="22"/>
          <w:szCs w:val="22"/>
          <w:lang w:val="es-DO"/>
        </w:rPr>
        <w:t>increment</w:t>
      </w:r>
      <w:r w:rsidRPr="0EF9F062" w:rsidR="175391D0">
        <w:rPr>
          <w:rFonts w:ascii="Aptos Display" w:hAnsi="Aptos Display" w:eastAsia="Aptos Display" w:cs="Aptos Display"/>
          <w:color w:val="000000" w:themeColor="text1" w:themeTint="FF" w:themeShade="FF"/>
          <w:sz w:val="22"/>
          <w:szCs w:val="22"/>
          <w:lang w:val="es-DO"/>
        </w:rPr>
        <w:t>o</w:t>
      </w:r>
      <w:r w:rsidRPr="0EF9F062" w:rsidR="00000000">
        <w:rPr>
          <w:rFonts w:ascii="Aptos Display" w:hAnsi="Aptos Display" w:eastAsia="Aptos Display" w:cs="Aptos Display"/>
          <w:color w:val="000000" w:themeColor="text1" w:themeTint="FF" w:themeShade="FF"/>
          <w:sz w:val="22"/>
          <w:szCs w:val="22"/>
          <w:lang w:val="es-DO"/>
        </w:rPr>
        <w:t xml:space="preserve"> de seguidores en redes sociales</w:t>
      </w:r>
      <w:r w:rsidRPr="0EF9F062" w:rsidR="32608279">
        <w:rPr>
          <w:rFonts w:ascii="Aptos Display" w:hAnsi="Aptos Display" w:eastAsia="Aptos Display" w:cs="Aptos Display"/>
          <w:color w:val="000000" w:themeColor="text1" w:themeTint="FF" w:themeShade="FF"/>
          <w:sz w:val="22"/>
          <w:szCs w:val="22"/>
          <w:lang w:val="es-DO"/>
        </w:rPr>
        <w:t>, con el fin de ampliar su alcance y visibilidad.</w:t>
      </w:r>
    </w:p>
    <w:p w:rsidRPr="006C0D0F" w:rsidR="00713F78" w:rsidRDefault="00000000" w14:paraId="70E99D59" w14:textId="77777777">
      <w:pPr>
        <w:pStyle w:val="Heading1"/>
        <w:spacing w:after="120" w:line="240" w:lineRule="auto"/>
        <w:jc w:val="both"/>
        <w:rPr>
          <w:lang w:val="es-DO"/>
        </w:rPr>
      </w:pPr>
      <w:r w:rsidRPr="006C0D0F">
        <w:rPr>
          <w:rFonts w:ascii="Aptos Display" w:hAnsi="Aptos Display" w:eastAsia="Aptos Display" w:cs="Aptos Display"/>
          <w:b/>
          <w:color w:val="0E2740"/>
          <w:sz w:val="22"/>
          <w:lang w:val="es-DO"/>
        </w:rPr>
        <w:t>3. Agenda internacional y eventos</w:t>
      </w:r>
    </w:p>
    <w:p w:rsidRPr="006C0D0F" w:rsidR="00713F78" w:rsidP="0EF9F062" w:rsidRDefault="00000000" w14:paraId="1FB7336A" w14:textId="0DA92DBB">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lang w:val="es-DO"/>
        </w:rPr>
        <w:t xml:space="preserve">Cumbre REGULATEL – BEREC </w:t>
      </w:r>
    </w:p>
    <w:p w:rsidRPr="006C0D0F" w:rsidR="00713F78" w:rsidP="0EF9F062" w:rsidRDefault="00000000" w14:paraId="4D465246" w14:textId="340AF3AA">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La Secretaría Ejecutiva presentó </w:t>
      </w:r>
      <w:r w:rsidRPr="0EF9F062" w:rsidR="13C3D788">
        <w:rPr>
          <w:rFonts w:ascii="Aptos Display" w:hAnsi="Aptos Display" w:eastAsia="Aptos Display" w:cs="Aptos Display"/>
          <w:color w:val="000000" w:themeColor="text1" w:themeTint="FF" w:themeShade="FF"/>
          <w:sz w:val="22"/>
          <w:szCs w:val="22"/>
          <w:lang w:val="es-DO"/>
        </w:rPr>
        <w:t>los resultados de</w:t>
      </w:r>
      <w:r w:rsidRPr="0EF9F062" w:rsidR="00000000">
        <w:rPr>
          <w:rFonts w:ascii="Aptos Display" w:hAnsi="Aptos Display" w:eastAsia="Aptos Display" w:cs="Aptos Display"/>
          <w:color w:val="000000" w:themeColor="text1" w:themeTint="FF" w:themeShade="FF"/>
          <w:sz w:val="22"/>
          <w:szCs w:val="22"/>
          <w:lang w:val="es-DO"/>
        </w:rPr>
        <w:t xml:space="preserve"> la consulta realizada a la membresía sobre prioridades temáticas</w:t>
      </w:r>
      <w:r w:rsidRPr="0EF9F062" w:rsidR="198B28CE">
        <w:rPr>
          <w:rFonts w:ascii="Aptos Display" w:hAnsi="Aptos Display" w:eastAsia="Aptos Display" w:cs="Aptos Display"/>
          <w:color w:val="000000" w:themeColor="text1" w:themeTint="FF" w:themeShade="FF"/>
          <w:sz w:val="22"/>
          <w:szCs w:val="22"/>
          <w:lang w:val="es-DO"/>
        </w:rPr>
        <w:t xml:space="preserve"> para la próxima Cumbre REGULATEL-BEREC</w:t>
      </w:r>
      <w:r w:rsidRPr="0EF9F062" w:rsidR="00000000">
        <w:rPr>
          <w:rFonts w:ascii="Aptos Display" w:hAnsi="Aptos Display" w:eastAsia="Aptos Display" w:cs="Aptos Display"/>
          <w:color w:val="000000" w:themeColor="text1" w:themeTint="FF" w:themeShade="FF"/>
          <w:sz w:val="22"/>
          <w:szCs w:val="22"/>
          <w:lang w:val="es-DO"/>
        </w:rPr>
        <w:t>. Se recibieron 12 respuestas</w:t>
      </w:r>
      <w:r w:rsidRPr="0EF9F062" w:rsidR="05760D82">
        <w:rPr>
          <w:rFonts w:ascii="Aptos Display" w:hAnsi="Aptos Display" w:eastAsia="Aptos Display" w:cs="Aptos Display"/>
          <w:color w:val="000000" w:themeColor="text1" w:themeTint="FF" w:themeShade="FF"/>
          <w:sz w:val="22"/>
          <w:szCs w:val="22"/>
          <w:lang w:val="es-DO"/>
        </w:rPr>
        <w:t xml:space="preserve">, siendo </w:t>
      </w:r>
      <w:r w:rsidRPr="0EF9F062" w:rsidR="00000000">
        <w:rPr>
          <w:rFonts w:ascii="Aptos Display" w:hAnsi="Aptos Display" w:eastAsia="Aptos Display" w:cs="Aptos Display"/>
          <w:color w:val="000000" w:themeColor="text1" w:themeTint="FF" w:themeShade="FF"/>
          <w:sz w:val="22"/>
          <w:szCs w:val="22"/>
          <w:lang w:val="es-DO"/>
        </w:rPr>
        <w:t>la regulación adaptativa y modernización regulatoria</w:t>
      </w:r>
      <w:r w:rsidRPr="0EF9F062" w:rsidR="03B3F7B2">
        <w:rPr>
          <w:rFonts w:ascii="Aptos Display" w:hAnsi="Aptos Display" w:eastAsia="Aptos Display" w:cs="Aptos Display"/>
          <w:color w:val="000000" w:themeColor="text1" w:themeTint="FF" w:themeShade="FF"/>
          <w:sz w:val="22"/>
          <w:szCs w:val="22"/>
          <w:lang w:val="es-DO"/>
        </w:rPr>
        <w:t xml:space="preserve"> el tema con mayor respaldo</w:t>
      </w:r>
      <w:r w:rsidRPr="0EF9F062" w:rsidR="00000000">
        <w:rPr>
          <w:rFonts w:ascii="Aptos Display" w:hAnsi="Aptos Display" w:eastAsia="Aptos Display" w:cs="Aptos Display"/>
          <w:color w:val="000000" w:themeColor="text1" w:themeTint="FF" w:themeShade="FF"/>
          <w:sz w:val="22"/>
          <w:szCs w:val="22"/>
          <w:lang w:val="es-DO"/>
        </w:rPr>
        <w:t xml:space="preserve"> (11 de 12), </w:t>
      </w:r>
      <w:r w:rsidRPr="0EF9F062" w:rsidR="28D0CF4D">
        <w:rPr>
          <w:rFonts w:ascii="Aptos Display" w:hAnsi="Aptos Display" w:eastAsia="Aptos Display" w:cs="Aptos Display"/>
          <w:color w:val="000000" w:themeColor="text1" w:themeTint="FF" w:themeShade="FF"/>
          <w:sz w:val="22"/>
          <w:szCs w:val="22"/>
          <w:lang w:val="es-DO"/>
        </w:rPr>
        <w:t>evidenciando además un</w:t>
      </w:r>
      <w:r w:rsidRPr="0EF9F062" w:rsidR="00000000">
        <w:rPr>
          <w:rFonts w:ascii="Aptos Display" w:hAnsi="Aptos Display" w:eastAsia="Aptos Display" w:cs="Aptos Display"/>
          <w:color w:val="000000" w:themeColor="text1" w:themeTint="FF" w:themeShade="FF"/>
          <w:sz w:val="22"/>
          <w:szCs w:val="22"/>
          <w:lang w:val="es-DO"/>
        </w:rPr>
        <w:t xml:space="preserve"> interés </w:t>
      </w:r>
      <w:r w:rsidRPr="0EF9F062" w:rsidR="60F77E63">
        <w:rPr>
          <w:rFonts w:ascii="Aptos Display" w:hAnsi="Aptos Display" w:eastAsia="Aptos Display" w:cs="Aptos Display"/>
          <w:color w:val="000000" w:themeColor="text1" w:themeTint="FF" w:themeShade="FF"/>
          <w:sz w:val="22"/>
          <w:szCs w:val="22"/>
          <w:lang w:val="es-DO"/>
        </w:rPr>
        <w:t>por</w:t>
      </w:r>
      <w:r w:rsidRPr="0EF9F062" w:rsidR="00000000">
        <w:rPr>
          <w:rFonts w:ascii="Aptos Display" w:hAnsi="Aptos Display" w:eastAsia="Aptos Display" w:cs="Aptos Display"/>
          <w:color w:val="000000" w:themeColor="text1" w:themeTint="FF" w:themeShade="FF"/>
          <w:sz w:val="22"/>
          <w:szCs w:val="22"/>
          <w:lang w:val="es-DO"/>
        </w:rPr>
        <w:t xml:space="preserve"> el intercambio de experiencias regulatorias. </w:t>
      </w:r>
      <w:r w:rsidRPr="0EF9F062" w:rsidR="3B08879F">
        <w:rPr>
          <w:rFonts w:ascii="Aptos Display" w:hAnsi="Aptos Display" w:eastAsia="Aptos Display" w:cs="Aptos Display"/>
          <w:color w:val="000000" w:themeColor="text1" w:themeTint="FF" w:themeShade="FF"/>
          <w:sz w:val="22"/>
          <w:szCs w:val="22"/>
          <w:lang w:val="es-DO"/>
        </w:rPr>
        <w:t>Se informó que los resultados serán</w:t>
      </w:r>
      <w:r w:rsidRPr="0EF9F062" w:rsidR="00000000">
        <w:rPr>
          <w:rFonts w:ascii="Aptos Display" w:hAnsi="Aptos Display" w:eastAsia="Aptos Display" w:cs="Aptos Display"/>
          <w:color w:val="000000" w:themeColor="text1" w:themeTint="FF" w:themeShade="FF"/>
          <w:sz w:val="22"/>
          <w:szCs w:val="22"/>
          <w:lang w:val="es-DO"/>
        </w:rPr>
        <w:t xml:space="preserve"> circula</w:t>
      </w:r>
      <w:r w:rsidRPr="0EF9F062" w:rsidR="3795914E">
        <w:rPr>
          <w:rFonts w:ascii="Aptos Display" w:hAnsi="Aptos Display" w:eastAsia="Aptos Display" w:cs="Aptos Display"/>
          <w:color w:val="000000" w:themeColor="text1" w:themeTint="FF" w:themeShade="FF"/>
          <w:sz w:val="22"/>
          <w:szCs w:val="22"/>
          <w:lang w:val="es-DO"/>
        </w:rPr>
        <w:t>dos</w:t>
      </w:r>
      <w:r w:rsidRPr="0EF9F062" w:rsidR="00000000">
        <w:rPr>
          <w:rFonts w:ascii="Aptos Display" w:hAnsi="Aptos Display" w:eastAsia="Aptos Display" w:cs="Aptos Display"/>
          <w:color w:val="000000" w:themeColor="text1" w:themeTint="FF" w:themeShade="FF"/>
          <w:sz w:val="22"/>
          <w:szCs w:val="22"/>
          <w:lang w:val="es-DO"/>
        </w:rPr>
        <w:t xml:space="preserve"> entre l</w:t>
      </w:r>
      <w:r w:rsidRPr="0EF9F062" w:rsidR="54DD663B">
        <w:rPr>
          <w:rFonts w:ascii="Aptos Display" w:hAnsi="Aptos Display" w:eastAsia="Aptos Display" w:cs="Aptos Display"/>
          <w:color w:val="000000" w:themeColor="text1" w:themeTint="FF" w:themeShade="FF"/>
          <w:sz w:val="22"/>
          <w:szCs w:val="22"/>
          <w:lang w:val="es-DO"/>
        </w:rPr>
        <w:t>os miembros</w:t>
      </w:r>
      <w:r w:rsidRPr="0EF9F062" w:rsidR="00000000">
        <w:rPr>
          <w:rFonts w:ascii="Aptos Display" w:hAnsi="Aptos Display" w:eastAsia="Aptos Display" w:cs="Aptos Display"/>
          <w:color w:val="000000" w:themeColor="text1" w:themeTint="FF" w:themeShade="FF"/>
          <w:sz w:val="22"/>
          <w:szCs w:val="22"/>
          <w:lang w:val="es-DO"/>
        </w:rPr>
        <w:t xml:space="preserve"> y servirá de </w:t>
      </w:r>
      <w:r w:rsidRPr="0EF9F062" w:rsidR="622E97E4">
        <w:rPr>
          <w:rFonts w:ascii="Aptos Display" w:hAnsi="Aptos Display" w:eastAsia="Aptos Display" w:cs="Aptos Display"/>
          <w:color w:val="000000" w:themeColor="text1" w:themeTint="FF" w:themeShade="FF"/>
          <w:sz w:val="22"/>
          <w:szCs w:val="22"/>
          <w:lang w:val="es-DO"/>
        </w:rPr>
        <w:t>insumo para la construcción de una</w:t>
      </w:r>
      <w:r w:rsidRPr="0EF9F062" w:rsidR="00000000">
        <w:rPr>
          <w:rFonts w:ascii="Aptos Display" w:hAnsi="Aptos Display" w:eastAsia="Aptos Display" w:cs="Aptos Display"/>
          <w:color w:val="000000" w:themeColor="text1" w:themeTint="FF" w:themeShade="FF"/>
          <w:sz w:val="22"/>
          <w:szCs w:val="22"/>
          <w:lang w:val="es-DO"/>
        </w:rPr>
        <w:t xml:space="preserve"> propuesta </w:t>
      </w:r>
      <w:r w:rsidRPr="0EF9F062" w:rsidR="7A6F8F79">
        <w:rPr>
          <w:rFonts w:ascii="Aptos Display" w:hAnsi="Aptos Display" w:eastAsia="Aptos Display" w:cs="Aptos Display"/>
          <w:color w:val="000000" w:themeColor="text1" w:themeTint="FF" w:themeShade="FF"/>
          <w:sz w:val="22"/>
          <w:szCs w:val="22"/>
          <w:lang w:val="es-DO"/>
        </w:rPr>
        <w:t xml:space="preserve">preliminar </w:t>
      </w:r>
      <w:r w:rsidRPr="0EF9F062" w:rsidR="00000000">
        <w:rPr>
          <w:rFonts w:ascii="Aptos Display" w:hAnsi="Aptos Display" w:eastAsia="Aptos Display" w:cs="Aptos Display"/>
          <w:color w:val="000000" w:themeColor="text1" w:themeTint="FF" w:themeShade="FF"/>
          <w:sz w:val="22"/>
          <w:szCs w:val="22"/>
          <w:lang w:val="es-DO"/>
        </w:rPr>
        <w:t>de agenda.</w:t>
      </w:r>
    </w:p>
    <w:p w:rsidRPr="006C0D0F" w:rsidR="00713F78" w:rsidRDefault="00000000" w14:paraId="1DCF1356" w14:textId="5CC5338B">
      <w:pPr>
        <w:spacing w:line="276" w:lineRule="auto"/>
        <w:jc w:val="both"/>
        <w:rPr>
          <w:lang w:val="es-DO"/>
        </w:rPr>
      </w:pPr>
      <w:r w:rsidRPr="0EF9F062" w:rsidR="5B143B02">
        <w:rPr>
          <w:rFonts w:ascii="Aptos Display" w:hAnsi="Aptos Display" w:eastAsia="Aptos Display" w:cs="Aptos Display"/>
          <w:color w:val="000000" w:themeColor="text1" w:themeTint="FF" w:themeShade="FF"/>
          <w:sz w:val="22"/>
          <w:szCs w:val="22"/>
          <w:lang w:val="es-DO"/>
        </w:rPr>
        <w:t>Asimismo, s</w:t>
      </w:r>
      <w:r w:rsidRPr="0EF9F062" w:rsidR="00000000">
        <w:rPr>
          <w:rFonts w:ascii="Aptos Display" w:hAnsi="Aptos Display" w:eastAsia="Aptos Display" w:cs="Aptos Display"/>
          <w:color w:val="000000" w:themeColor="text1" w:themeTint="FF" w:themeShade="FF"/>
          <w:sz w:val="22"/>
          <w:szCs w:val="22"/>
          <w:lang w:val="es-DO"/>
        </w:rPr>
        <w:t xml:space="preserve">e informó </w:t>
      </w:r>
      <w:r w:rsidRPr="0EF9F062" w:rsidR="0566B159">
        <w:rPr>
          <w:rFonts w:ascii="Aptos Display" w:hAnsi="Aptos Display" w:eastAsia="Aptos Display" w:cs="Aptos Display"/>
          <w:color w:val="000000" w:themeColor="text1" w:themeTint="FF" w:themeShade="FF"/>
          <w:sz w:val="22"/>
          <w:szCs w:val="22"/>
          <w:lang w:val="es-DO"/>
        </w:rPr>
        <w:t xml:space="preserve">sobre los primeros </w:t>
      </w:r>
      <w:r w:rsidRPr="0EF9F062" w:rsidR="00000000">
        <w:rPr>
          <w:rFonts w:ascii="Aptos Display" w:hAnsi="Aptos Display" w:eastAsia="Aptos Display" w:cs="Aptos Display"/>
          <w:color w:val="000000" w:themeColor="text1" w:themeTint="FF" w:themeShade="FF"/>
          <w:sz w:val="22"/>
          <w:szCs w:val="22"/>
          <w:lang w:val="es-DO"/>
        </w:rPr>
        <w:t>acercamiento</w:t>
      </w:r>
      <w:r w:rsidRPr="0EF9F062" w:rsidR="59CC8DD3">
        <w:rPr>
          <w:rFonts w:ascii="Aptos Display" w:hAnsi="Aptos Display" w:eastAsia="Aptos Display" w:cs="Aptos Display"/>
          <w:color w:val="000000" w:themeColor="text1" w:themeTint="FF" w:themeShade="FF"/>
          <w:sz w:val="22"/>
          <w:szCs w:val="22"/>
          <w:lang w:val="es-DO"/>
        </w:rPr>
        <w:t>s</w:t>
      </w:r>
      <w:r w:rsidRPr="0EF9F062" w:rsidR="00000000">
        <w:rPr>
          <w:rFonts w:ascii="Aptos Display" w:hAnsi="Aptos Display" w:eastAsia="Aptos Display" w:cs="Aptos Display"/>
          <w:color w:val="000000" w:themeColor="text1" w:themeTint="FF" w:themeShade="FF"/>
          <w:sz w:val="22"/>
          <w:szCs w:val="22"/>
          <w:lang w:val="es-DO"/>
        </w:rPr>
        <w:t xml:space="preserve"> con los grupos de trabajo para </w:t>
      </w:r>
      <w:r w:rsidRPr="0EF9F062" w:rsidR="44EFB68C">
        <w:rPr>
          <w:rFonts w:ascii="Aptos Display" w:hAnsi="Aptos Display" w:eastAsia="Aptos Display" w:cs="Aptos Display"/>
          <w:color w:val="000000" w:themeColor="text1" w:themeTint="FF" w:themeShade="FF"/>
          <w:sz w:val="22"/>
          <w:szCs w:val="22"/>
          <w:lang w:val="es-DO"/>
        </w:rPr>
        <w:t>la identificación de los temas que serán abordados</w:t>
      </w:r>
      <w:r w:rsidRPr="0EF9F062" w:rsidR="00000000">
        <w:rPr>
          <w:rFonts w:ascii="Aptos Display" w:hAnsi="Aptos Display" w:eastAsia="Aptos Display" w:cs="Aptos Display"/>
          <w:color w:val="000000" w:themeColor="text1" w:themeTint="FF" w:themeShade="FF"/>
          <w:sz w:val="22"/>
          <w:szCs w:val="22"/>
          <w:lang w:val="es-DO"/>
        </w:rPr>
        <w:t xml:space="preserve"> en la reunión de Montevideo. </w:t>
      </w:r>
      <w:r w:rsidRPr="0EF9F062" w:rsidR="3E5BCD3E">
        <w:rPr>
          <w:rFonts w:ascii="Aptos Display" w:hAnsi="Aptos Display" w:eastAsia="Aptos Display" w:cs="Aptos Display"/>
          <w:color w:val="000000" w:themeColor="text1" w:themeTint="FF" w:themeShade="FF"/>
          <w:sz w:val="22"/>
          <w:szCs w:val="22"/>
          <w:lang w:val="es-DO"/>
        </w:rPr>
        <w:t xml:space="preserve">A la fecha, se habían recibido aportes </w:t>
      </w:r>
      <w:r w:rsidRPr="0EF9F062" w:rsidR="00000000">
        <w:rPr>
          <w:rFonts w:ascii="Aptos Display" w:hAnsi="Aptos Display" w:eastAsia="Aptos Display" w:cs="Aptos Display"/>
          <w:color w:val="000000" w:themeColor="text1" w:themeTint="FF" w:themeShade="FF"/>
          <w:sz w:val="22"/>
          <w:szCs w:val="22"/>
          <w:lang w:val="es-DO"/>
        </w:rPr>
        <w:t xml:space="preserve">de los grupos de Ciberseguridad, Paridad en la Sociedad de la Información y Asuntos de Internet, </w:t>
      </w:r>
      <w:r w:rsidRPr="0EF9F062" w:rsidR="254B53D2">
        <w:rPr>
          <w:rFonts w:ascii="Aptos Display" w:hAnsi="Aptos Display" w:eastAsia="Aptos Display" w:cs="Aptos Display"/>
          <w:color w:val="000000" w:themeColor="text1" w:themeTint="FF" w:themeShade="FF"/>
          <w:sz w:val="22"/>
          <w:szCs w:val="22"/>
          <w:lang w:val="es-DO"/>
        </w:rPr>
        <w:t>solicitándose a los demás grupos remitir sus propuestas a la mayor brevedad.</w:t>
      </w:r>
      <w:r w:rsidRPr="0EF9F062" w:rsidR="00000000">
        <w:rPr>
          <w:rFonts w:ascii="Aptos Display" w:hAnsi="Aptos Display" w:eastAsia="Aptos Display" w:cs="Aptos Display"/>
          <w:color w:val="000000" w:themeColor="text1" w:themeTint="FF" w:themeShade="FF"/>
          <w:sz w:val="22"/>
          <w:szCs w:val="22"/>
          <w:lang w:val="es-DO"/>
        </w:rPr>
        <w:t xml:space="preserve"> </w:t>
      </w:r>
    </w:p>
    <w:p w:rsidR="00000000" w:rsidP="0EF9F062" w:rsidRDefault="00000000" w14:paraId="21B24F63" w14:textId="1C5F4F40">
      <w:pPr>
        <w:spacing w:line="276" w:lineRule="auto"/>
        <w:jc w:val="both"/>
        <w:rPr>
          <w:lang w:val="es-DO"/>
        </w:rPr>
      </w:pPr>
      <w:r w:rsidRPr="0EF9F062" w:rsidR="00000000">
        <w:rPr>
          <w:rFonts w:ascii="Aptos Display" w:hAnsi="Aptos Display" w:eastAsia="Aptos Display" w:cs="Aptos Display"/>
          <w:color w:val="000000" w:themeColor="text1" w:themeTint="FF" w:themeShade="FF"/>
          <w:sz w:val="22"/>
          <w:szCs w:val="22"/>
          <w:lang w:val="es-DO"/>
        </w:rPr>
        <w:t xml:space="preserve">Mariana Sarmiento (CRC – COLOMBIA) </w:t>
      </w:r>
      <w:r w:rsidRPr="0EF9F062" w:rsidR="41925635">
        <w:rPr>
          <w:rFonts w:ascii="Aptos Display" w:hAnsi="Aptos Display" w:eastAsia="Aptos Display" w:cs="Aptos Display"/>
          <w:color w:val="000000" w:themeColor="text1" w:themeTint="FF" w:themeShade="FF"/>
          <w:sz w:val="22"/>
          <w:szCs w:val="22"/>
          <w:lang w:val="es-DO"/>
        </w:rPr>
        <w:t>propuso integrar la Cumbre BEREC–REGULATEL y la PRAI en un único espacio denominado Cumbre REGULATEL–BEREC–PRAI.</w:t>
      </w:r>
    </w:p>
    <w:p w:rsidR="41925635" w:rsidP="0EF9F062" w:rsidRDefault="41925635" w14:paraId="43502B7D" w14:textId="3D7C13D1">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41925635">
        <w:rPr>
          <w:rFonts w:ascii="Aptos Display" w:hAnsi="Aptos Display" w:eastAsia="Aptos Display" w:cs="Aptos Display"/>
          <w:color w:val="000000" w:themeColor="text1" w:themeTint="FF" w:themeShade="FF"/>
          <w:sz w:val="22"/>
          <w:szCs w:val="22"/>
          <w:lang w:val="es-DO"/>
        </w:rPr>
        <w:t xml:space="preserve">Sugirió estructurar la jornada de la mañana del 15 de octubre en dos paneles, con una duración aproximada de dos horas: el primero dedicado a los temas priorizados por Regulatel, regulación adaptativa y modernización regulatoria, así como protección del consumidor en el entorno </w:t>
      </w:r>
      <w:r w:rsidRPr="0EF9F062" w:rsidR="41925635">
        <w:rPr>
          <w:rFonts w:ascii="Aptos Display" w:hAnsi="Aptos Display" w:eastAsia="Aptos Display" w:cs="Aptos Display"/>
          <w:color w:val="000000" w:themeColor="text1" w:themeTint="FF" w:themeShade="FF"/>
          <w:sz w:val="22"/>
          <w:szCs w:val="22"/>
          <w:lang w:val="es-DO"/>
        </w:rPr>
        <w:t>digital, y</w:t>
      </w:r>
      <w:r w:rsidRPr="0EF9F062" w:rsidR="41925635">
        <w:rPr>
          <w:rFonts w:ascii="Aptos Display" w:hAnsi="Aptos Display" w:eastAsia="Aptos Display" w:cs="Aptos Display"/>
          <w:color w:val="000000" w:themeColor="text1" w:themeTint="FF" w:themeShade="FF"/>
          <w:sz w:val="22"/>
          <w:szCs w:val="22"/>
          <w:lang w:val="es-DO"/>
        </w:rPr>
        <w:t xml:space="preserve"> el segundo enfocado en los temas de interés de BEREC, incluyendo ciberseguridad e inteligencia artificial, sujetos a confirmación. Ambos paneles contarían con conferencistas magistrales y combinarían participación presencial y virtual. Para la tarde se reservaría la Cumbre REGULATEL–PRAI bajo un esquema similar. </w:t>
      </w:r>
    </w:p>
    <w:p w:rsidR="41925635" w:rsidP="0EF9F062" w:rsidRDefault="41925635" w14:paraId="746A3BEF" w14:textId="09A25E58">
      <w:pPr>
        <w:pStyle w:val="Normal"/>
        <w:spacing w:line="276" w:lineRule="auto"/>
        <w:jc w:val="both"/>
      </w:pPr>
      <w:r w:rsidRPr="0EF9F062" w:rsidR="41925635">
        <w:rPr>
          <w:rFonts w:ascii="Aptos Display" w:hAnsi="Aptos Display" w:eastAsia="Aptos Display" w:cs="Aptos Display"/>
          <w:color w:val="000000" w:themeColor="text1" w:themeTint="FF" w:themeShade="FF"/>
          <w:sz w:val="22"/>
          <w:szCs w:val="22"/>
          <w:lang w:val="es-DO"/>
        </w:rPr>
        <w:t>La representante de la CRC destacó la importancia de vincular estas cumbres con las reuniones de los grupos de trabajo, dado que ello contribuiría a fortalecer la justificación de la participación presencial de los representantes europeos. Asimismo, planteó la conveniencia de compartir previamente con BEREC los resultados de la consulta realizada por Regulatel, con el fin de construir una agenda coordinada que refleje las prioridades de ambos foros.</w:t>
      </w:r>
    </w:p>
    <w:p w:rsidRPr="006C0D0F" w:rsidR="00713F78" w:rsidP="0EF9F062" w:rsidRDefault="00000000" w14:paraId="7FA3843B" w14:textId="25A1514B">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Antonio Serra (CNMC – ESPAÑA) valoró positivamente </w:t>
      </w:r>
      <w:r w:rsidRPr="0EF9F062" w:rsidR="28FAEF93">
        <w:rPr>
          <w:rFonts w:ascii="Aptos Display" w:hAnsi="Aptos Display" w:eastAsia="Aptos Display" w:cs="Aptos Display"/>
          <w:color w:val="000000" w:themeColor="text1" w:themeTint="FF" w:themeShade="FF"/>
          <w:sz w:val="22"/>
          <w:szCs w:val="22"/>
          <w:lang w:val="es-DO"/>
        </w:rPr>
        <w:t>el ejercicio de consulta</w:t>
      </w:r>
      <w:r w:rsidRPr="0EF9F062" w:rsidR="00000000">
        <w:rPr>
          <w:rFonts w:ascii="Aptos Display" w:hAnsi="Aptos Display" w:eastAsia="Aptos Display" w:cs="Aptos Display"/>
          <w:color w:val="000000" w:themeColor="text1" w:themeTint="FF" w:themeShade="FF"/>
          <w:sz w:val="22"/>
          <w:szCs w:val="22"/>
          <w:lang w:val="es-DO"/>
        </w:rPr>
        <w:t xml:space="preserve"> realizad</w:t>
      </w:r>
      <w:r w:rsidRPr="0EF9F062" w:rsidR="0BD9FC63">
        <w:rPr>
          <w:rFonts w:ascii="Aptos Display" w:hAnsi="Aptos Display" w:eastAsia="Aptos Display" w:cs="Aptos Display"/>
          <w:color w:val="000000" w:themeColor="text1" w:themeTint="FF" w:themeShade="FF"/>
          <w:sz w:val="22"/>
          <w:szCs w:val="22"/>
          <w:lang w:val="es-DO"/>
        </w:rPr>
        <w:t>o por</w:t>
      </w:r>
      <w:r w:rsidRPr="0EF9F062" w:rsidR="00000000">
        <w:rPr>
          <w:rFonts w:ascii="Aptos Display" w:hAnsi="Aptos Display" w:eastAsia="Aptos Display" w:cs="Aptos Display"/>
          <w:color w:val="000000" w:themeColor="text1" w:themeTint="FF" w:themeShade="FF"/>
          <w:sz w:val="22"/>
          <w:szCs w:val="22"/>
          <w:lang w:val="es-DO"/>
        </w:rPr>
        <w:t xml:space="preserve"> Regulatel y recordó que, al tratarse de una cumbre bilateral, </w:t>
      </w:r>
      <w:r w:rsidRPr="0EF9F062" w:rsidR="5BB0FB1D">
        <w:rPr>
          <w:rFonts w:ascii="Aptos Display" w:hAnsi="Aptos Display" w:eastAsia="Aptos Display" w:cs="Aptos Display"/>
          <w:color w:val="000000" w:themeColor="text1" w:themeTint="FF" w:themeShade="FF"/>
          <w:sz w:val="22"/>
          <w:szCs w:val="22"/>
          <w:lang w:val="es-DO"/>
        </w:rPr>
        <w:t>corresponde a BEREC definir una parte sustancial de la agenda. En ese sentido, propuso realizar una consulta equivalente en dicho foro. Asimismo,</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4148035F">
        <w:rPr>
          <w:rFonts w:ascii="Aptos Display" w:hAnsi="Aptos Display" w:eastAsia="Aptos Display" w:cs="Aptos Display"/>
          <w:color w:val="000000" w:themeColor="text1" w:themeTint="FF" w:themeShade="FF"/>
          <w:sz w:val="22"/>
          <w:szCs w:val="22"/>
          <w:lang w:val="es-DO"/>
        </w:rPr>
        <w:t>s</w:t>
      </w:r>
      <w:r w:rsidRPr="0EF9F062" w:rsidR="00000000">
        <w:rPr>
          <w:rFonts w:ascii="Aptos Display" w:hAnsi="Aptos Display" w:eastAsia="Aptos Display" w:cs="Aptos Display"/>
          <w:color w:val="000000" w:themeColor="text1" w:themeTint="FF" w:themeShade="FF"/>
          <w:sz w:val="22"/>
          <w:szCs w:val="22"/>
          <w:lang w:val="es-DO"/>
        </w:rPr>
        <w:t xml:space="preserve">eñaló </w:t>
      </w:r>
      <w:r w:rsidRPr="0EF9F062" w:rsidR="0213DEE8">
        <w:rPr>
          <w:rFonts w:ascii="Aptos Display" w:hAnsi="Aptos Display" w:eastAsia="Aptos Display" w:cs="Aptos Display"/>
          <w:color w:val="000000" w:themeColor="text1" w:themeTint="FF" w:themeShade="FF"/>
          <w:sz w:val="22"/>
          <w:szCs w:val="22"/>
          <w:lang w:val="es-DO"/>
        </w:rPr>
        <w:t>la conveniencia de</w:t>
      </w:r>
      <w:r w:rsidRPr="0EF9F062" w:rsidR="00000000">
        <w:rPr>
          <w:rFonts w:ascii="Aptos Display" w:hAnsi="Aptos Display" w:eastAsia="Aptos Display" w:cs="Aptos Display"/>
          <w:color w:val="000000" w:themeColor="text1" w:themeTint="FF" w:themeShade="FF"/>
          <w:sz w:val="22"/>
          <w:szCs w:val="22"/>
          <w:lang w:val="es-DO"/>
        </w:rPr>
        <w:t xml:space="preserve"> aprovechar </w:t>
      </w:r>
      <w:r w:rsidRPr="0EF9F062" w:rsidR="0BC1C522">
        <w:rPr>
          <w:rFonts w:ascii="Aptos Display" w:hAnsi="Aptos Display" w:eastAsia="Aptos Display" w:cs="Aptos Display"/>
          <w:color w:val="000000" w:themeColor="text1" w:themeTint="FF" w:themeShade="FF"/>
          <w:sz w:val="22"/>
          <w:szCs w:val="22"/>
          <w:lang w:val="es-DO"/>
        </w:rPr>
        <w:t>tanto la participación de</w:t>
      </w:r>
      <w:r w:rsidRPr="0EF9F062" w:rsidR="00000000">
        <w:rPr>
          <w:rFonts w:ascii="Aptos Display" w:hAnsi="Aptos Display" w:eastAsia="Aptos Display" w:cs="Aptos Display"/>
          <w:color w:val="000000" w:themeColor="text1" w:themeTint="FF" w:themeShade="FF"/>
          <w:sz w:val="22"/>
          <w:szCs w:val="22"/>
          <w:lang w:val="es-DO"/>
        </w:rPr>
        <w:t xml:space="preserve"> Rita Silva (ANACOM – PORTUGAL) </w:t>
      </w:r>
      <w:r w:rsidRPr="0EF9F062" w:rsidR="49350980">
        <w:rPr>
          <w:rFonts w:ascii="Aptos Display" w:hAnsi="Aptos Display" w:eastAsia="Aptos Display" w:cs="Aptos Display"/>
          <w:color w:val="000000" w:themeColor="text1" w:themeTint="FF" w:themeShade="FF"/>
          <w:sz w:val="22"/>
          <w:szCs w:val="22"/>
          <w:lang w:val="es-DO"/>
        </w:rPr>
        <w:t xml:space="preserve">en el </w:t>
      </w:r>
      <w:r w:rsidRPr="0EF9F062" w:rsidR="00000000">
        <w:rPr>
          <w:rFonts w:ascii="Aptos Display" w:hAnsi="Aptos Display" w:eastAsia="Aptos Display" w:cs="Aptos Display"/>
          <w:color w:val="000000" w:themeColor="text1" w:themeTint="FF" w:themeShade="FF"/>
          <w:sz w:val="22"/>
          <w:szCs w:val="22"/>
          <w:lang w:val="es-DO"/>
        </w:rPr>
        <w:t>Comité Ejecutivo</w:t>
      </w:r>
      <w:r w:rsidRPr="0EF9F062" w:rsidR="249ED793">
        <w:rPr>
          <w:rFonts w:ascii="Aptos Display" w:hAnsi="Aptos Display" w:eastAsia="Aptos Display" w:cs="Aptos Display"/>
          <w:color w:val="000000" w:themeColor="text1" w:themeTint="FF" w:themeShade="FF"/>
          <w:sz w:val="22"/>
          <w:szCs w:val="22"/>
          <w:lang w:val="es-DO"/>
        </w:rPr>
        <w:t xml:space="preserve"> como el rol de</w:t>
      </w:r>
      <w:r w:rsidRPr="0EF9F062" w:rsidR="00000000">
        <w:rPr>
          <w:rFonts w:ascii="Aptos Display" w:hAnsi="Aptos Display" w:eastAsia="Aptos Display" w:cs="Aptos Display"/>
          <w:color w:val="000000" w:themeColor="text1" w:themeTint="FF" w:themeShade="FF"/>
          <w:sz w:val="22"/>
          <w:szCs w:val="22"/>
          <w:lang w:val="es-DO"/>
        </w:rPr>
        <w:t xml:space="preserve"> intermedia</w:t>
      </w:r>
      <w:r w:rsidRPr="0EF9F062" w:rsidR="7C5F644E">
        <w:rPr>
          <w:rFonts w:ascii="Aptos Display" w:hAnsi="Aptos Display" w:eastAsia="Aptos Display" w:cs="Aptos Display"/>
          <w:color w:val="000000" w:themeColor="text1" w:themeTint="FF" w:themeShade="FF"/>
          <w:sz w:val="22"/>
          <w:szCs w:val="22"/>
          <w:lang w:val="es-DO"/>
        </w:rPr>
        <w:t>ción que ella misma ejerce entre ambas organizaciones, con el fin de intercambiar los resultados de las consultas y facilitar la construcción conjunta de la agenda.</w:t>
      </w:r>
    </w:p>
    <w:p w:rsidRPr="006C0D0F" w:rsidR="00713F78" w:rsidP="0EF9F062" w:rsidRDefault="00000000" w14:paraId="3F14C066" w14:textId="67D9D6E5">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7C5F644E">
        <w:rPr>
          <w:rFonts w:ascii="Aptos Display" w:hAnsi="Aptos Display" w:eastAsia="Aptos Display" w:cs="Aptos Display"/>
          <w:color w:val="000000" w:themeColor="text1" w:themeTint="FF" w:themeShade="FF"/>
          <w:sz w:val="22"/>
          <w:szCs w:val="22"/>
          <w:lang w:val="es-DO"/>
        </w:rPr>
        <w:t xml:space="preserve">Por su parte, </w:t>
      </w:r>
      <w:r w:rsidRPr="0EF9F062" w:rsidR="00000000">
        <w:rPr>
          <w:rFonts w:ascii="Aptos Display" w:hAnsi="Aptos Display" w:eastAsia="Aptos Display" w:cs="Aptos Display"/>
          <w:color w:val="000000" w:themeColor="text1" w:themeTint="FF" w:themeShade="FF"/>
          <w:sz w:val="22"/>
          <w:szCs w:val="22"/>
          <w:lang w:val="es-DO"/>
        </w:rPr>
        <w:t xml:space="preserve">Rita Silva (ANACOM – PORTUGAL) indicó que BEREC </w:t>
      </w:r>
      <w:r w:rsidRPr="0EF9F062" w:rsidR="7EADD927">
        <w:rPr>
          <w:rFonts w:ascii="Aptos Display" w:hAnsi="Aptos Display" w:eastAsia="Aptos Display" w:cs="Aptos Display"/>
          <w:color w:val="000000" w:themeColor="text1" w:themeTint="FF" w:themeShade="FF"/>
          <w:sz w:val="22"/>
          <w:szCs w:val="22"/>
          <w:lang w:val="es-DO"/>
        </w:rPr>
        <w:t>deberá</w:t>
      </w:r>
      <w:r w:rsidRPr="0EF9F062" w:rsidR="00000000">
        <w:rPr>
          <w:rFonts w:ascii="Aptos Display" w:hAnsi="Aptos Display" w:eastAsia="Aptos Display" w:cs="Aptos Display"/>
          <w:color w:val="000000" w:themeColor="text1" w:themeTint="FF" w:themeShade="FF"/>
          <w:sz w:val="22"/>
          <w:szCs w:val="22"/>
          <w:lang w:val="es-DO"/>
        </w:rPr>
        <w:t xml:space="preserve"> definir sus propias prioridades</w:t>
      </w:r>
      <w:r w:rsidRPr="0EF9F062" w:rsidR="012DCF33">
        <w:rPr>
          <w:rFonts w:ascii="Aptos Display" w:hAnsi="Aptos Display" w:eastAsia="Aptos Display" w:cs="Aptos Display"/>
          <w:color w:val="000000" w:themeColor="text1" w:themeTint="FF" w:themeShade="FF"/>
          <w:sz w:val="22"/>
          <w:szCs w:val="22"/>
          <w:lang w:val="es-DO"/>
        </w:rPr>
        <w:t xml:space="preserve"> temáticas</w:t>
      </w:r>
      <w:r w:rsidRPr="0EF9F062" w:rsidR="00000000">
        <w:rPr>
          <w:rFonts w:ascii="Aptos Display" w:hAnsi="Aptos Display" w:eastAsia="Aptos Display" w:cs="Aptos Display"/>
          <w:color w:val="000000" w:themeColor="text1" w:themeTint="FF" w:themeShade="FF"/>
          <w:sz w:val="22"/>
          <w:szCs w:val="22"/>
          <w:lang w:val="es-DO"/>
        </w:rPr>
        <w:t>. Informó que</w:t>
      </w:r>
      <w:r w:rsidRPr="0EF9F062" w:rsidR="1C391421">
        <w:rPr>
          <w:rFonts w:ascii="Aptos Display" w:hAnsi="Aptos Display" w:eastAsia="Aptos Display" w:cs="Aptos Display"/>
          <w:color w:val="000000" w:themeColor="text1" w:themeTint="FF" w:themeShade="FF"/>
          <w:sz w:val="22"/>
          <w:szCs w:val="22"/>
          <w:lang w:val="es-DO"/>
        </w:rPr>
        <w:t>,</w:t>
      </w:r>
      <w:r w:rsidRPr="0EF9F062" w:rsidR="00000000">
        <w:rPr>
          <w:rFonts w:ascii="Aptos Display" w:hAnsi="Aptos Display" w:eastAsia="Aptos Display" w:cs="Aptos Display"/>
          <w:color w:val="000000" w:themeColor="text1" w:themeTint="FF" w:themeShade="FF"/>
          <w:sz w:val="22"/>
          <w:szCs w:val="22"/>
          <w:lang w:val="es-DO"/>
        </w:rPr>
        <w:t xml:space="preserve"> en una reunión reciente</w:t>
      </w:r>
      <w:r w:rsidRPr="0EF9F062" w:rsidR="34EFC39B">
        <w:rPr>
          <w:rFonts w:ascii="Aptos Display" w:hAnsi="Aptos Display" w:eastAsia="Aptos Display" w:cs="Aptos Display"/>
          <w:color w:val="000000" w:themeColor="text1" w:themeTint="FF" w:themeShade="FF"/>
          <w:sz w:val="22"/>
          <w:szCs w:val="22"/>
          <w:lang w:val="es-DO"/>
        </w:rPr>
        <w:t>, se identificaron como asuntos de interés para la futura presidencia de ANACOM:</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6D59E2A5">
        <w:rPr>
          <w:rFonts w:ascii="Aptos Display" w:hAnsi="Aptos Display" w:eastAsia="Aptos Display" w:cs="Aptos Display"/>
          <w:color w:val="000000" w:themeColor="text1" w:themeTint="FF" w:themeShade="FF"/>
          <w:sz w:val="22"/>
          <w:szCs w:val="22"/>
          <w:lang w:val="es-DO"/>
        </w:rPr>
        <w:t xml:space="preserve">la </w:t>
      </w:r>
      <w:r w:rsidRPr="0EF9F062" w:rsidR="00000000">
        <w:rPr>
          <w:rFonts w:ascii="Aptos Display" w:hAnsi="Aptos Display" w:eastAsia="Aptos Display" w:cs="Aptos Display"/>
          <w:color w:val="000000" w:themeColor="text1" w:themeTint="FF" w:themeShade="FF"/>
          <w:sz w:val="22"/>
          <w:szCs w:val="22"/>
          <w:lang w:val="es-DO"/>
        </w:rPr>
        <w:t xml:space="preserve">regulación digital, </w:t>
      </w:r>
      <w:r w:rsidRPr="0EF9F062" w:rsidR="0D2D7433">
        <w:rPr>
          <w:rFonts w:ascii="Aptos Display" w:hAnsi="Aptos Display" w:eastAsia="Aptos Display" w:cs="Aptos Display"/>
          <w:color w:val="000000" w:themeColor="text1" w:themeTint="FF" w:themeShade="FF"/>
          <w:sz w:val="22"/>
          <w:szCs w:val="22"/>
          <w:lang w:val="es-DO"/>
        </w:rPr>
        <w:t xml:space="preserve">la </w:t>
      </w:r>
      <w:r w:rsidRPr="0EF9F062" w:rsidR="00000000">
        <w:rPr>
          <w:rFonts w:ascii="Aptos Display" w:hAnsi="Aptos Display" w:eastAsia="Aptos Display" w:cs="Aptos Display"/>
          <w:color w:val="000000" w:themeColor="text1" w:themeTint="FF" w:themeShade="FF"/>
          <w:sz w:val="22"/>
          <w:szCs w:val="22"/>
          <w:lang w:val="es-DO"/>
        </w:rPr>
        <w:t xml:space="preserve">seguridad, </w:t>
      </w:r>
      <w:r w:rsidRPr="0EF9F062" w:rsidR="1B44E7B9">
        <w:rPr>
          <w:rFonts w:ascii="Aptos Display" w:hAnsi="Aptos Display" w:eastAsia="Aptos Display" w:cs="Aptos Display"/>
          <w:color w:val="000000" w:themeColor="text1" w:themeTint="FF" w:themeShade="FF"/>
          <w:sz w:val="22"/>
          <w:szCs w:val="22"/>
          <w:lang w:val="es-DO"/>
        </w:rPr>
        <w:t xml:space="preserve">la </w:t>
      </w:r>
      <w:r w:rsidRPr="0EF9F062" w:rsidR="00000000">
        <w:rPr>
          <w:rFonts w:ascii="Aptos Display" w:hAnsi="Aptos Display" w:eastAsia="Aptos Display" w:cs="Aptos Display"/>
          <w:color w:val="000000" w:themeColor="text1" w:themeTint="FF" w:themeShade="FF"/>
          <w:sz w:val="22"/>
          <w:szCs w:val="22"/>
          <w:lang w:val="es-DO"/>
        </w:rPr>
        <w:t xml:space="preserve">inteligencia artificial y </w:t>
      </w:r>
      <w:r w:rsidRPr="0EF9F062" w:rsidR="3EB53D46">
        <w:rPr>
          <w:rFonts w:ascii="Aptos Display" w:hAnsi="Aptos Display" w:eastAsia="Aptos Display" w:cs="Aptos Display"/>
          <w:color w:val="000000" w:themeColor="text1" w:themeTint="FF" w:themeShade="FF"/>
          <w:sz w:val="22"/>
          <w:szCs w:val="22"/>
          <w:lang w:val="es-DO"/>
        </w:rPr>
        <w:t xml:space="preserve">el </w:t>
      </w:r>
      <w:r w:rsidRPr="0EF9F062" w:rsidR="00000000">
        <w:rPr>
          <w:rFonts w:ascii="Aptos Display" w:hAnsi="Aptos Display" w:eastAsia="Aptos Display" w:cs="Aptos Display"/>
          <w:color w:val="000000" w:themeColor="text1" w:themeTint="FF" w:themeShade="FF"/>
          <w:sz w:val="22"/>
          <w:szCs w:val="22"/>
          <w:lang w:val="es-DO"/>
        </w:rPr>
        <w:t>roaming</w:t>
      </w:r>
      <w:r w:rsidRPr="0EF9F062" w:rsidR="65A9F609">
        <w:rPr>
          <w:rFonts w:ascii="Aptos Display" w:hAnsi="Aptos Display" w:eastAsia="Aptos Display" w:cs="Aptos Display"/>
          <w:color w:val="000000" w:themeColor="text1" w:themeTint="FF" w:themeShade="FF"/>
          <w:sz w:val="22"/>
          <w:szCs w:val="22"/>
          <w:lang w:val="es-DO"/>
        </w:rPr>
        <w:t xml:space="preserve"> internacional</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655435FF">
        <w:rPr>
          <w:rFonts w:ascii="Aptos Display" w:hAnsi="Aptos Display" w:eastAsia="Aptos Display" w:cs="Aptos Display"/>
          <w:color w:val="000000" w:themeColor="text1" w:themeTint="FF" w:themeShade="FF"/>
          <w:sz w:val="22"/>
          <w:szCs w:val="22"/>
          <w:lang w:val="es-DO"/>
        </w:rPr>
        <w:t xml:space="preserve">Respecto de este último tema, destacó su relevancia para los usuarios y el interés de continuar fortaleciendo </w:t>
      </w:r>
      <w:r w:rsidRPr="0EF9F062" w:rsidR="00000000">
        <w:rPr>
          <w:rFonts w:ascii="Aptos Display" w:hAnsi="Aptos Display" w:eastAsia="Aptos Display" w:cs="Aptos Display"/>
          <w:color w:val="000000" w:themeColor="text1" w:themeTint="FF" w:themeShade="FF"/>
          <w:sz w:val="22"/>
          <w:szCs w:val="22"/>
          <w:lang w:val="es-DO"/>
        </w:rPr>
        <w:t xml:space="preserve">el trabajo conjunto con Regulatel. </w:t>
      </w:r>
      <w:r w:rsidRPr="0EF9F062" w:rsidR="47E022E6">
        <w:rPr>
          <w:rFonts w:ascii="Aptos Display" w:hAnsi="Aptos Display" w:eastAsia="Aptos Display" w:cs="Aptos Display"/>
          <w:color w:val="000000" w:themeColor="text1" w:themeTint="FF" w:themeShade="FF"/>
          <w:sz w:val="22"/>
          <w:szCs w:val="22"/>
          <w:lang w:val="es-DO"/>
        </w:rPr>
        <w:t>Adicionalmente, señaló la</w:t>
      </w:r>
      <w:r w:rsidRPr="0EF9F062" w:rsidR="00000000">
        <w:rPr>
          <w:rFonts w:ascii="Aptos Display" w:hAnsi="Aptos Display" w:eastAsia="Aptos Display" w:cs="Aptos Display"/>
          <w:color w:val="000000" w:themeColor="text1" w:themeTint="FF" w:themeShade="FF"/>
          <w:sz w:val="22"/>
          <w:szCs w:val="22"/>
          <w:lang w:val="es-DO"/>
        </w:rPr>
        <w:t xml:space="preserve"> necesidad de precisar el alcance de regulación adaptativa antes de incorporarl</w:t>
      </w:r>
      <w:r w:rsidRPr="0EF9F062" w:rsidR="10C452BD">
        <w:rPr>
          <w:rFonts w:ascii="Aptos Display" w:hAnsi="Aptos Display" w:eastAsia="Aptos Display" w:cs="Aptos Display"/>
          <w:color w:val="000000" w:themeColor="text1" w:themeTint="FF" w:themeShade="FF"/>
          <w:sz w:val="22"/>
          <w:szCs w:val="22"/>
          <w:lang w:val="es-DO"/>
        </w:rPr>
        <w:t>o</w:t>
      </w:r>
      <w:r w:rsidRPr="0EF9F062" w:rsidR="00000000">
        <w:rPr>
          <w:rFonts w:ascii="Aptos Display" w:hAnsi="Aptos Display" w:eastAsia="Aptos Display" w:cs="Aptos Display"/>
          <w:color w:val="000000" w:themeColor="text1" w:themeTint="FF" w:themeShade="FF"/>
          <w:sz w:val="22"/>
          <w:szCs w:val="22"/>
          <w:lang w:val="es-DO"/>
        </w:rPr>
        <w:t xml:space="preserve"> a la agenda, s</w:t>
      </w:r>
      <w:r w:rsidRPr="0EF9F062" w:rsidR="7E24B773">
        <w:rPr>
          <w:rFonts w:ascii="Aptos Display" w:hAnsi="Aptos Display" w:eastAsia="Aptos Display" w:cs="Aptos Display"/>
          <w:color w:val="000000" w:themeColor="text1" w:themeTint="FF" w:themeShade="FF"/>
          <w:sz w:val="22"/>
          <w:szCs w:val="22"/>
          <w:lang w:val="es-DO"/>
        </w:rPr>
        <w:t>ugirie</w:t>
      </w:r>
      <w:r w:rsidRPr="0EF9F062" w:rsidR="00000000">
        <w:rPr>
          <w:rFonts w:ascii="Aptos Display" w:hAnsi="Aptos Display" w:eastAsia="Aptos Display" w:cs="Aptos Display"/>
          <w:color w:val="000000" w:themeColor="text1" w:themeTint="FF" w:themeShade="FF"/>
          <w:sz w:val="22"/>
          <w:szCs w:val="22"/>
          <w:lang w:val="es-DO"/>
        </w:rPr>
        <w:t>ndo</w:t>
      </w:r>
      <w:r w:rsidRPr="0EF9F062" w:rsidR="7E24B773">
        <w:rPr>
          <w:rFonts w:ascii="Aptos Display" w:hAnsi="Aptos Display" w:eastAsia="Aptos Display" w:cs="Aptos Display"/>
          <w:color w:val="000000" w:themeColor="text1" w:themeTint="FF" w:themeShade="FF"/>
          <w:sz w:val="22"/>
          <w:szCs w:val="22"/>
          <w:lang w:val="es-DO"/>
        </w:rPr>
        <w:t xml:space="preserve"> que</w:t>
      </w:r>
      <w:r w:rsidRPr="0EF9F062" w:rsidR="00000000">
        <w:rPr>
          <w:rFonts w:ascii="Aptos Display" w:hAnsi="Aptos Display" w:eastAsia="Aptos Display" w:cs="Aptos Display"/>
          <w:color w:val="000000" w:themeColor="text1" w:themeTint="FF" w:themeShade="FF"/>
          <w:sz w:val="22"/>
          <w:szCs w:val="22"/>
          <w:lang w:val="es-DO"/>
        </w:rPr>
        <w:t xml:space="preserve"> podría abordarse dentro de un marco más amplio </w:t>
      </w:r>
      <w:r w:rsidRPr="0EF9F062" w:rsidR="51A03E26">
        <w:rPr>
          <w:rFonts w:ascii="Aptos Display" w:hAnsi="Aptos Display" w:eastAsia="Aptos Display" w:cs="Aptos Display"/>
          <w:color w:val="000000" w:themeColor="text1" w:themeTint="FF" w:themeShade="FF"/>
          <w:sz w:val="22"/>
          <w:szCs w:val="22"/>
          <w:lang w:val="es-DO"/>
        </w:rPr>
        <w:t>relacionado con los</w:t>
      </w:r>
      <w:r w:rsidRPr="0EF9F062" w:rsidR="00000000">
        <w:rPr>
          <w:rFonts w:ascii="Aptos Display" w:hAnsi="Aptos Display" w:eastAsia="Aptos Display" w:cs="Aptos Display"/>
          <w:color w:val="000000" w:themeColor="text1" w:themeTint="FF" w:themeShade="FF"/>
          <w:sz w:val="22"/>
          <w:szCs w:val="22"/>
          <w:lang w:val="es-DO"/>
        </w:rPr>
        <w:t xml:space="preserve"> asuntos digitales. </w:t>
      </w:r>
      <w:r w:rsidRPr="0EF9F062" w:rsidR="510E13B8">
        <w:rPr>
          <w:rFonts w:ascii="Aptos Display" w:hAnsi="Aptos Display" w:eastAsia="Aptos Display" w:cs="Aptos Display"/>
          <w:color w:val="000000" w:themeColor="text1" w:themeTint="FF" w:themeShade="FF"/>
          <w:sz w:val="22"/>
          <w:szCs w:val="22"/>
          <w:lang w:val="es-DO"/>
        </w:rPr>
        <w:t xml:space="preserve">También recomendó que la consulta </w:t>
      </w:r>
      <w:r w:rsidRPr="0EF9F062" w:rsidR="00000000">
        <w:rPr>
          <w:rFonts w:ascii="Aptos Display" w:hAnsi="Aptos Display" w:eastAsia="Aptos Display" w:cs="Aptos Display"/>
          <w:color w:val="000000" w:themeColor="text1" w:themeTint="FF" w:themeShade="FF"/>
          <w:sz w:val="22"/>
          <w:szCs w:val="22"/>
          <w:lang w:val="es-DO"/>
        </w:rPr>
        <w:t xml:space="preserve">a BEREC </w:t>
      </w:r>
      <w:r w:rsidRPr="0EF9F062" w:rsidR="63D898A8">
        <w:rPr>
          <w:rFonts w:ascii="Aptos Display" w:hAnsi="Aptos Display" w:eastAsia="Aptos Display" w:cs="Aptos Display"/>
          <w:color w:val="000000" w:themeColor="text1" w:themeTint="FF" w:themeShade="FF"/>
          <w:sz w:val="22"/>
          <w:szCs w:val="22"/>
          <w:lang w:val="es-DO"/>
        </w:rPr>
        <w:t>incluya una pregunta sobre</w:t>
      </w:r>
      <w:r w:rsidRPr="0EF9F062" w:rsidR="00000000">
        <w:rPr>
          <w:rFonts w:ascii="Aptos Display" w:hAnsi="Aptos Display" w:eastAsia="Aptos Display" w:cs="Aptos Display"/>
          <w:color w:val="000000" w:themeColor="text1" w:themeTint="FF" w:themeShade="FF"/>
          <w:sz w:val="22"/>
          <w:szCs w:val="22"/>
          <w:lang w:val="es-DO"/>
        </w:rPr>
        <w:t xml:space="preserve"> la disponibilidad de los participantes para asistir presencialmente a Montevideo.</w:t>
      </w:r>
    </w:p>
    <w:p w:rsidRPr="006C0D0F" w:rsidR="00713F78" w:rsidP="0EF9F062" w:rsidRDefault="00000000" w14:paraId="1A25D15D" w14:textId="1DD012B7">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Rita Silva (ANACOM – PORTUGAL) y Antonio Serra (CNMC – ESPAÑA) acordaron elaborar una encuesta breve dirigida al grupo internacional de BEREC para identificar temas de interés, validar l</w:t>
      </w:r>
      <w:r w:rsidRPr="0EF9F062" w:rsidR="3F00B999">
        <w:rPr>
          <w:rFonts w:ascii="Aptos Display" w:hAnsi="Aptos Display" w:eastAsia="Aptos Display" w:cs="Aptos Display"/>
          <w:color w:val="000000" w:themeColor="text1" w:themeTint="FF" w:themeShade="FF"/>
          <w:sz w:val="22"/>
          <w:szCs w:val="22"/>
          <w:lang w:val="es-DO"/>
        </w:rPr>
        <w:t>as prioridades identificadas por</w:t>
      </w:r>
      <w:r w:rsidRPr="0EF9F062" w:rsidR="00000000">
        <w:rPr>
          <w:rFonts w:ascii="Aptos Display" w:hAnsi="Aptos Display" w:eastAsia="Aptos Display" w:cs="Aptos Display"/>
          <w:color w:val="000000" w:themeColor="text1" w:themeTint="FF" w:themeShade="FF"/>
          <w:sz w:val="22"/>
          <w:szCs w:val="22"/>
          <w:lang w:val="es-DO"/>
        </w:rPr>
        <w:t xml:space="preserve"> Regulatel y determinar </w:t>
      </w:r>
      <w:r w:rsidRPr="0EF9F062" w:rsidR="309EC182">
        <w:rPr>
          <w:rFonts w:ascii="Aptos Display" w:hAnsi="Aptos Display" w:eastAsia="Aptos Display" w:cs="Aptos Display"/>
          <w:color w:val="000000" w:themeColor="text1" w:themeTint="FF" w:themeShade="FF"/>
          <w:sz w:val="22"/>
          <w:szCs w:val="22"/>
          <w:lang w:val="es-DO"/>
        </w:rPr>
        <w:t xml:space="preserve">la </w:t>
      </w:r>
      <w:r w:rsidRPr="0EF9F062" w:rsidR="00000000">
        <w:rPr>
          <w:rFonts w:ascii="Aptos Display" w:hAnsi="Aptos Display" w:eastAsia="Aptos Display" w:cs="Aptos Display"/>
          <w:color w:val="000000" w:themeColor="text1" w:themeTint="FF" w:themeShade="FF"/>
          <w:sz w:val="22"/>
          <w:szCs w:val="22"/>
          <w:lang w:val="es-DO"/>
        </w:rPr>
        <w:t xml:space="preserve">disponibilidad </w:t>
      </w:r>
      <w:r w:rsidRPr="0EF9F062" w:rsidR="338380E2">
        <w:rPr>
          <w:rFonts w:ascii="Aptos Display" w:hAnsi="Aptos Display" w:eastAsia="Aptos Display" w:cs="Aptos Display"/>
          <w:color w:val="000000" w:themeColor="text1" w:themeTint="FF" w:themeShade="FF"/>
          <w:sz w:val="22"/>
          <w:szCs w:val="22"/>
          <w:lang w:val="es-DO"/>
        </w:rPr>
        <w:t>de participación presencial.</w:t>
      </w:r>
    </w:p>
    <w:p w:rsidRPr="006C0D0F" w:rsidR="00713F78" w:rsidP="0EF9F062" w:rsidRDefault="00000000" w14:paraId="37DD9B20" w14:textId="6E9F5809">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338380E2">
        <w:rPr>
          <w:rFonts w:ascii="Aptos Display" w:hAnsi="Aptos Display" w:eastAsia="Aptos Display" w:cs="Aptos Display"/>
          <w:color w:val="000000" w:themeColor="text1" w:themeTint="FF" w:themeShade="FF"/>
          <w:sz w:val="22"/>
          <w:szCs w:val="22"/>
          <w:lang w:val="es-DO"/>
        </w:rPr>
        <w:t xml:space="preserve">Finalmente, se acordó elaborar </w:t>
      </w:r>
      <w:r w:rsidRPr="0EF9F062" w:rsidR="00000000">
        <w:rPr>
          <w:rFonts w:ascii="Aptos Display" w:hAnsi="Aptos Display" w:eastAsia="Aptos Display" w:cs="Aptos Display"/>
          <w:color w:val="000000" w:themeColor="text1" w:themeTint="FF" w:themeShade="FF"/>
          <w:sz w:val="22"/>
          <w:szCs w:val="22"/>
          <w:lang w:val="es-DO"/>
        </w:rPr>
        <w:t xml:space="preserve">un borrador de agenda con </w:t>
      </w:r>
      <w:r w:rsidRPr="0EF9F062" w:rsidR="54CFE04E">
        <w:rPr>
          <w:rFonts w:ascii="Aptos Display" w:hAnsi="Aptos Display" w:eastAsia="Aptos Display" w:cs="Aptos Display"/>
          <w:color w:val="000000" w:themeColor="text1" w:themeTint="FF" w:themeShade="FF"/>
          <w:sz w:val="22"/>
          <w:szCs w:val="22"/>
          <w:lang w:val="es-DO"/>
        </w:rPr>
        <w:t>base en lo</w:t>
      </w:r>
      <w:r w:rsidRPr="0EF9F062" w:rsidR="00000000">
        <w:rPr>
          <w:rFonts w:ascii="Aptos Display" w:hAnsi="Aptos Display" w:eastAsia="Aptos Display" w:cs="Aptos Display"/>
          <w:color w:val="000000" w:themeColor="text1" w:themeTint="FF" w:themeShade="FF"/>
          <w:sz w:val="22"/>
          <w:szCs w:val="22"/>
          <w:lang w:val="es-DO"/>
        </w:rPr>
        <w:t xml:space="preserve">s resultados de ambas </w:t>
      </w:r>
      <w:r w:rsidRPr="0EF9F062" w:rsidR="52046910">
        <w:rPr>
          <w:rFonts w:ascii="Aptos Display" w:hAnsi="Aptos Display" w:eastAsia="Aptos Display" w:cs="Aptos Display"/>
          <w:color w:val="000000" w:themeColor="text1" w:themeTint="FF" w:themeShade="FF"/>
          <w:sz w:val="22"/>
          <w:szCs w:val="22"/>
          <w:lang w:val="es-DO"/>
        </w:rPr>
        <w:t xml:space="preserve">consultas y compartirlo con los coordinadores de los grupos de trabajo, con el propósito de </w:t>
      </w:r>
      <w:r w:rsidRPr="0EF9F062" w:rsidR="04182649">
        <w:rPr>
          <w:rFonts w:ascii="Aptos Display" w:hAnsi="Aptos Display" w:eastAsia="Aptos Display" w:cs="Aptos Display"/>
          <w:color w:val="000000" w:themeColor="text1" w:themeTint="FF" w:themeShade="FF"/>
          <w:sz w:val="22"/>
          <w:szCs w:val="22"/>
          <w:lang w:val="es-DO"/>
        </w:rPr>
        <w:t xml:space="preserve">generar sinergias y </w:t>
      </w:r>
      <w:r w:rsidRPr="0EF9F062" w:rsidR="52046910">
        <w:rPr>
          <w:rFonts w:ascii="Aptos Display" w:hAnsi="Aptos Display" w:eastAsia="Aptos Display" w:cs="Aptos Display"/>
          <w:color w:val="000000" w:themeColor="text1" w:themeTint="FF" w:themeShade="FF"/>
          <w:sz w:val="22"/>
          <w:szCs w:val="22"/>
          <w:lang w:val="es-DO"/>
        </w:rPr>
        <w:t>consolidar una propuesta definitiva antes de finalizar julio.</w:t>
      </w:r>
    </w:p>
    <w:p w:rsidR="0EF9F062" w:rsidP="0EF9F062" w:rsidRDefault="0EF9F062" w14:paraId="1BD64AE8" w14:textId="2E681516">
      <w:pPr>
        <w:spacing w:line="276" w:lineRule="auto"/>
        <w:jc w:val="both"/>
        <w:rPr>
          <w:rFonts w:ascii="Aptos Display" w:hAnsi="Aptos Display" w:eastAsia="Aptos Display" w:cs="Aptos Display"/>
          <w:color w:val="000000" w:themeColor="text1" w:themeTint="FF" w:themeShade="FF"/>
          <w:sz w:val="22"/>
          <w:szCs w:val="22"/>
          <w:lang w:val="es-DO"/>
        </w:rPr>
      </w:pPr>
    </w:p>
    <w:p w:rsidR="0EF9F062" w:rsidP="0EF9F062" w:rsidRDefault="0EF9F062" w14:paraId="3E1F9678" w14:textId="01978C95">
      <w:pPr>
        <w:spacing w:line="276" w:lineRule="auto"/>
        <w:jc w:val="both"/>
        <w:rPr>
          <w:rFonts w:ascii="Aptos Display" w:hAnsi="Aptos Display" w:eastAsia="Aptos Display" w:cs="Aptos Display"/>
          <w:color w:val="000000" w:themeColor="text1" w:themeTint="FF" w:themeShade="FF"/>
          <w:sz w:val="22"/>
          <w:szCs w:val="22"/>
          <w:lang w:val="es-DO"/>
        </w:rPr>
      </w:pPr>
    </w:p>
    <w:p w:rsidR="00000000" w:rsidP="0EF9F062" w:rsidRDefault="00000000" w14:paraId="172DF208" w14:textId="5FEDEC3E">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lang w:val="es-DO"/>
        </w:rPr>
        <w:t>Agenda de los grupos de trabajo</w:t>
      </w:r>
    </w:p>
    <w:p w:rsidR="00000000" w:rsidP="0EF9F062" w:rsidRDefault="00000000" w14:paraId="783885DF" w14:textId="377C86CB">
      <w:pPr>
        <w:spacing w:line="276" w:lineRule="auto"/>
        <w:jc w:val="both"/>
        <w:rPr>
          <w:lang w:val="es-DO"/>
        </w:rPr>
      </w:pPr>
      <w:r w:rsidRPr="0EF9F062" w:rsidR="00000000">
        <w:rPr>
          <w:rFonts w:ascii="Aptos Display" w:hAnsi="Aptos Display" w:eastAsia="Aptos Display" w:cs="Aptos Display"/>
          <w:color w:val="000000" w:themeColor="text1" w:themeTint="FF" w:themeShade="FF"/>
          <w:sz w:val="22"/>
          <w:szCs w:val="22"/>
          <w:lang w:val="es-DO"/>
        </w:rPr>
        <w:t xml:space="preserve">Mariana Sarmiento (CRC – COLOMBIA) propuso que, en lugar de solicitar individualmente a cada coordinador los temas </w:t>
      </w:r>
      <w:r w:rsidRPr="0EF9F062" w:rsidR="00F52D49">
        <w:rPr>
          <w:rFonts w:ascii="Aptos Display" w:hAnsi="Aptos Display" w:eastAsia="Aptos Display" w:cs="Aptos Display"/>
          <w:color w:val="000000" w:themeColor="text1" w:themeTint="FF" w:themeShade="FF"/>
          <w:sz w:val="22"/>
          <w:szCs w:val="22"/>
          <w:lang w:val="es-DO"/>
        </w:rPr>
        <w:t>a tratar,</w:t>
      </w:r>
      <w:r w:rsidRPr="0EF9F062" w:rsidR="00000000">
        <w:rPr>
          <w:rFonts w:ascii="Aptos Display" w:hAnsi="Aptos Display" w:eastAsia="Aptos Display" w:cs="Aptos Display"/>
          <w:color w:val="000000" w:themeColor="text1" w:themeTint="FF" w:themeShade="FF"/>
          <w:sz w:val="22"/>
          <w:szCs w:val="22"/>
          <w:lang w:val="es-DO"/>
        </w:rPr>
        <w:t xml:space="preserve"> la Secretaría Ejecutiva elabor</w:t>
      </w:r>
      <w:r w:rsidRPr="0EF9F062" w:rsidR="193D4AA4">
        <w:rPr>
          <w:rFonts w:ascii="Aptos Display" w:hAnsi="Aptos Display" w:eastAsia="Aptos Display" w:cs="Aptos Display"/>
          <w:color w:val="000000" w:themeColor="text1" w:themeTint="FF" w:themeShade="FF"/>
          <w:sz w:val="22"/>
          <w:szCs w:val="22"/>
          <w:lang w:val="es-DO"/>
        </w:rPr>
        <w:t>ará</w:t>
      </w:r>
      <w:r w:rsidRPr="0EF9F062" w:rsidR="00000000">
        <w:rPr>
          <w:rFonts w:ascii="Aptos Display" w:hAnsi="Aptos Display" w:eastAsia="Aptos Display" w:cs="Aptos Display"/>
          <w:color w:val="000000" w:themeColor="text1" w:themeTint="FF" w:themeShade="FF"/>
          <w:sz w:val="22"/>
          <w:szCs w:val="22"/>
          <w:lang w:val="es-DO"/>
        </w:rPr>
        <w:t xml:space="preserve"> un bosquejo de agenda en un documento compartido que</w:t>
      </w:r>
      <w:r w:rsidRPr="0EF9F062" w:rsidR="609D5F9B">
        <w:rPr>
          <w:rFonts w:ascii="Aptos Display" w:hAnsi="Aptos Display" w:eastAsia="Aptos Display" w:cs="Aptos Display"/>
          <w:color w:val="000000" w:themeColor="text1" w:themeTint="FF" w:themeShade="FF"/>
          <w:sz w:val="22"/>
          <w:szCs w:val="22"/>
          <w:lang w:val="es-DO"/>
        </w:rPr>
        <w:t xml:space="preserve"> permitiera a todos incorporar sus propuestas. </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20053DEE">
        <w:rPr>
          <w:rFonts w:ascii="Aptos Display" w:hAnsi="Aptos Display" w:eastAsia="Aptos Display" w:cs="Aptos Display"/>
          <w:color w:val="000000" w:themeColor="text1" w:themeTint="FF" w:themeShade="FF"/>
          <w:sz w:val="22"/>
          <w:szCs w:val="22"/>
          <w:lang w:val="es-DO"/>
        </w:rPr>
        <w:t>Recordó que la estructura general de estas agendas suele mantenerse relativamente estable de un año a otro y que varios grupos cuentan con más de un coordinador.</w:t>
      </w:r>
      <w:r w:rsidRPr="0EF9F062" w:rsidR="00000000">
        <w:rPr>
          <w:rFonts w:ascii="Aptos Display" w:hAnsi="Aptos Display" w:eastAsia="Aptos Display" w:cs="Aptos Display"/>
          <w:color w:val="000000" w:themeColor="text1" w:themeTint="FF" w:themeShade="FF"/>
          <w:sz w:val="22"/>
          <w:szCs w:val="22"/>
          <w:lang w:val="es-DO"/>
        </w:rPr>
        <w:t xml:space="preserve"> </w:t>
      </w:r>
    </w:p>
    <w:p w:rsidR="7263E090" w:rsidP="0EF9F062" w:rsidRDefault="7263E090" w14:paraId="461ACF65" w14:textId="4416F50E">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7263E090">
        <w:rPr>
          <w:rFonts w:ascii="Aptos Display" w:hAnsi="Aptos Display" w:eastAsia="Aptos Display" w:cs="Aptos Display"/>
          <w:color w:val="000000" w:themeColor="text1" w:themeTint="FF" w:themeShade="FF"/>
          <w:sz w:val="22"/>
          <w:szCs w:val="22"/>
          <w:lang w:val="es-DO"/>
        </w:rPr>
        <w:t xml:space="preserve">Asimismo, destacó que los espacios de los grupos de trabajo deberían trascender la presentación de avances internos e incorporar intercambios de experiencias nacionales, participación de expertos, conferencistas magistrales y representantes de la industria o de BEREC, incluso mediante modalidades virtuales. </w:t>
      </w:r>
    </w:p>
    <w:p w:rsidR="7263E090" w:rsidP="0EF9F062" w:rsidRDefault="7263E090" w14:paraId="257AF428" w14:textId="5082FAD9">
      <w:pPr>
        <w:pStyle w:val="Normal"/>
        <w:spacing w:line="276" w:lineRule="auto"/>
        <w:jc w:val="both"/>
      </w:pPr>
      <w:r w:rsidRPr="0EF9F062" w:rsidR="7263E090">
        <w:rPr>
          <w:rFonts w:ascii="Aptos Display" w:hAnsi="Aptos Display" w:eastAsia="Aptos Display" w:cs="Aptos Display"/>
          <w:color w:val="000000" w:themeColor="text1" w:themeTint="FF" w:themeShade="FF"/>
          <w:sz w:val="22"/>
          <w:szCs w:val="22"/>
          <w:lang w:val="es-DO"/>
        </w:rPr>
        <w:t>Como ejemplo, mencionó el interés del Grupo de Mercados Digitales, coordinado por la CRC y ANATEL, en contar con expertos que compartan los desarrollos regulatorios más recientes de Europa, promoviendo así un intercambio de experiencias en ambas direcciones. De igual forma, señaló la posibilidad de invitar a especialistas de BEREC en materia de ciberseguridad y fraude para enriquecer las discusiones del grupo correspondiente.</w:t>
      </w:r>
    </w:p>
    <w:p w:rsidRPr="006C0D0F" w:rsidR="00713F78" w:rsidP="0EF9F062" w:rsidRDefault="00000000" w14:paraId="74F38616" w14:textId="653831D7">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Antonio Serra (CNMC – ESPAÑA) y Rita Silva (ANACOM – PORTUGAL) respaldaron </w:t>
      </w:r>
      <w:r w:rsidRPr="0EF9F062" w:rsidR="430786F9">
        <w:rPr>
          <w:rFonts w:ascii="Aptos Display" w:hAnsi="Aptos Display" w:eastAsia="Aptos Display" w:cs="Aptos Display"/>
          <w:color w:val="000000" w:themeColor="text1" w:themeTint="FF" w:themeShade="FF"/>
          <w:sz w:val="22"/>
          <w:szCs w:val="22"/>
          <w:lang w:val="es-DO"/>
        </w:rPr>
        <w:t>esta</w:t>
      </w:r>
      <w:r w:rsidRPr="0EF9F062" w:rsidR="00000000">
        <w:rPr>
          <w:rFonts w:ascii="Aptos Display" w:hAnsi="Aptos Display" w:eastAsia="Aptos Display" w:cs="Aptos Display"/>
          <w:color w:val="000000" w:themeColor="text1" w:themeTint="FF" w:themeShade="FF"/>
          <w:sz w:val="22"/>
          <w:szCs w:val="22"/>
          <w:lang w:val="es-DO"/>
        </w:rPr>
        <w:t xml:space="preserve"> propuesta, destacando que una </w:t>
      </w:r>
      <w:r w:rsidRPr="0EF9F062" w:rsidR="21623A8F">
        <w:rPr>
          <w:rFonts w:ascii="Aptos Display" w:hAnsi="Aptos Display" w:eastAsia="Aptos Display" w:cs="Aptos Display"/>
          <w:color w:val="000000" w:themeColor="text1" w:themeTint="FF" w:themeShade="FF"/>
          <w:sz w:val="22"/>
          <w:szCs w:val="22"/>
          <w:lang w:val="es-DO"/>
        </w:rPr>
        <w:t>agenda integrada</w:t>
      </w:r>
      <w:r w:rsidRPr="0EF9F062" w:rsidR="00000000">
        <w:rPr>
          <w:rFonts w:ascii="Aptos Display" w:hAnsi="Aptos Display" w:eastAsia="Aptos Display" w:cs="Aptos Display"/>
          <w:color w:val="000000" w:themeColor="text1" w:themeTint="FF" w:themeShade="FF"/>
          <w:sz w:val="22"/>
          <w:szCs w:val="22"/>
          <w:lang w:val="es-DO"/>
        </w:rPr>
        <w:t xml:space="preserve"> de dos días y medio</w:t>
      </w:r>
      <w:r w:rsidRPr="0EF9F062" w:rsidR="15DF8F9D">
        <w:rPr>
          <w:rFonts w:ascii="Aptos Display" w:hAnsi="Aptos Display" w:eastAsia="Aptos Display" w:cs="Aptos Display"/>
          <w:color w:val="000000" w:themeColor="text1" w:themeTint="FF" w:themeShade="FF"/>
          <w:sz w:val="22"/>
          <w:szCs w:val="22"/>
          <w:lang w:val="es-DO"/>
        </w:rPr>
        <w:t>, dos jornadas de trabajo técnico y una media jornada de alto nivel, constituye un argumento sólido para fomentar la participación presencial de representantes de BEREC. En consecuencia,</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3CB242AE">
        <w:rPr>
          <w:rFonts w:ascii="Aptos Display" w:hAnsi="Aptos Display" w:eastAsia="Aptos Display" w:cs="Aptos Display"/>
          <w:color w:val="000000" w:themeColor="text1" w:themeTint="FF" w:themeShade="FF"/>
          <w:sz w:val="22"/>
          <w:szCs w:val="22"/>
          <w:lang w:val="es-DO"/>
        </w:rPr>
        <w:t>s</w:t>
      </w:r>
      <w:r w:rsidRPr="0EF9F062" w:rsidR="00000000">
        <w:rPr>
          <w:rFonts w:ascii="Aptos Display" w:hAnsi="Aptos Display" w:eastAsia="Aptos Display" w:cs="Aptos Display"/>
          <w:color w:val="000000" w:themeColor="text1" w:themeTint="FF" w:themeShade="FF"/>
          <w:sz w:val="22"/>
          <w:szCs w:val="22"/>
          <w:lang w:val="es-DO"/>
        </w:rPr>
        <w:t xml:space="preserve">e acordó procurar </w:t>
      </w:r>
      <w:r w:rsidRPr="0EF9F062" w:rsidR="1A90FFE8">
        <w:rPr>
          <w:rFonts w:ascii="Aptos Display" w:hAnsi="Aptos Display" w:eastAsia="Aptos Display" w:cs="Aptos Display"/>
          <w:color w:val="000000" w:themeColor="text1" w:themeTint="FF" w:themeShade="FF"/>
          <w:sz w:val="22"/>
          <w:szCs w:val="22"/>
          <w:lang w:val="es-DO"/>
        </w:rPr>
        <w:t>una mayor participación presencial, combinando perfiles técnicos y de alto nivel.</w:t>
      </w:r>
    </w:p>
    <w:p w:rsidRPr="006C0D0F" w:rsidR="00713F78" w:rsidP="0EF9F062" w:rsidRDefault="00000000" w14:paraId="2D2B42A0" w14:textId="05A4E4CC">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Mariangel Calderón (INDOTEL – REPÚBLICA DOMINICANA) solicitó a los coordinadores compart</w:t>
      </w:r>
      <w:r w:rsidRPr="0EF9F062" w:rsidR="6912A531">
        <w:rPr>
          <w:rFonts w:ascii="Aptos Display" w:hAnsi="Aptos Display" w:eastAsia="Aptos Display" w:cs="Aptos Display"/>
          <w:color w:val="000000" w:themeColor="text1" w:themeTint="FF" w:themeShade="FF"/>
          <w:sz w:val="22"/>
          <w:szCs w:val="22"/>
          <w:lang w:val="es-DO"/>
        </w:rPr>
        <w:t>ir</w:t>
      </w:r>
      <w:r w:rsidRPr="0EF9F062" w:rsidR="00000000">
        <w:rPr>
          <w:rFonts w:ascii="Aptos Display" w:hAnsi="Aptos Display" w:eastAsia="Aptos Display" w:cs="Aptos Display"/>
          <w:color w:val="000000" w:themeColor="text1" w:themeTint="FF" w:themeShade="FF"/>
          <w:sz w:val="22"/>
          <w:szCs w:val="22"/>
          <w:lang w:val="es-DO"/>
        </w:rPr>
        <w:t xml:space="preserve"> los temas ya identificados </w:t>
      </w:r>
      <w:r w:rsidRPr="0EF9F062" w:rsidR="6D6BA3EC">
        <w:rPr>
          <w:rFonts w:ascii="Aptos Display" w:hAnsi="Aptos Display" w:eastAsia="Aptos Display" w:cs="Aptos Display"/>
          <w:color w:val="000000" w:themeColor="text1" w:themeTint="FF" w:themeShade="FF"/>
          <w:sz w:val="22"/>
          <w:szCs w:val="22"/>
          <w:lang w:val="es-DO"/>
        </w:rPr>
        <w:t>con el fin de continuar consolidando</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00000000">
        <w:rPr>
          <w:rFonts w:ascii="Aptos Display" w:hAnsi="Aptos Display" w:eastAsia="Aptos Display" w:cs="Aptos Display"/>
          <w:color w:val="000000" w:themeColor="text1" w:themeTint="FF" w:themeShade="FF"/>
          <w:sz w:val="22"/>
          <w:szCs w:val="22"/>
          <w:lang w:val="es-DO"/>
        </w:rPr>
        <w:t>la agenda.</w:t>
      </w:r>
    </w:p>
    <w:p w:rsidRPr="006C0D0F" w:rsidR="00713F78" w:rsidP="0EF9F062" w:rsidRDefault="00000000" w14:paraId="496400AD" w14:textId="09E16E3D">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lang w:val="es-DO"/>
        </w:rPr>
        <w:t xml:space="preserve">Reunión con la Comisión Europea </w:t>
      </w:r>
    </w:p>
    <w:p w:rsidRPr="006C0D0F" w:rsidR="00713F78" w:rsidP="0EF9F062" w:rsidRDefault="00000000" w14:paraId="359380E6" w14:textId="66E95C03">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Mariangel Calderón (INDOTEL – REPÚBLICA DOMINICANA) consultó </w:t>
      </w:r>
      <w:r w:rsidRPr="0EF9F062" w:rsidR="4762EC07">
        <w:rPr>
          <w:rFonts w:ascii="Aptos Display" w:hAnsi="Aptos Display" w:eastAsia="Aptos Display" w:cs="Aptos Display"/>
          <w:color w:val="000000" w:themeColor="text1" w:themeTint="FF" w:themeShade="FF"/>
          <w:sz w:val="22"/>
          <w:szCs w:val="22"/>
          <w:lang w:val="es-DO"/>
        </w:rPr>
        <w:t xml:space="preserve">sobre </w:t>
      </w:r>
      <w:r w:rsidRPr="0EF9F062" w:rsidR="00000000">
        <w:rPr>
          <w:rFonts w:ascii="Aptos Display" w:hAnsi="Aptos Display" w:eastAsia="Aptos Display" w:cs="Aptos Display"/>
          <w:color w:val="000000" w:themeColor="text1" w:themeTint="FF" w:themeShade="FF"/>
          <w:sz w:val="22"/>
          <w:szCs w:val="22"/>
          <w:lang w:val="es-DO"/>
        </w:rPr>
        <w:t xml:space="preserve">el estado de la reunión exploratoria con la Comisión Europea para identificar </w:t>
      </w:r>
      <w:r w:rsidRPr="0EF9F062" w:rsidR="281CE04D">
        <w:rPr>
          <w:rFonts w:ascii="Aptos Display" w:hAnsi="Aptos Display" w:eastAsia="Aptos Display" w:cs="Aptos Display"/>
          <w:color w:val="000000" w:themeColor="text1" w:themeTint="FF" w:themeShade="FF"/>
          <w:sz w:val="22"/>
          <w:szCs w:val="22"/>
          <w:lang w:val="es-DO"/>
        </w:rPr>
        <w:t xml:space="preserve">posibles </w:t>
      </w:r>
      <w:r w:rsidRPr="0EF9F062" w:rsidR="00000000">
        <w:rPr>
          <w:rFonts w:ascii="Aptos Display" w:hAnsi="Aptos Display" w:eastAsia="Aptos Display" w:cs="Aptos Display"/>
          <w:color w:val="000000" w:themeColor="text1" w:themeTint="FF" w:themeShade="FF"/>
          <w:sz w:val="22"/>
          <w:szCs w:val="22"/>
          <w:lang w:val="es-DO"/>
        </w:rPr>
        <w:t xml:space="preserve">oportunidades de financiamiento para Regulatel. Antonio Serra (CNMC – ESPAÑA) </w:t>
      </w:r>
      <w:r w:rsidRPr="0EF9F062" w:rsidR="60B4B658">
        <w:rPr>
          <w:rFonts w:ascii="Aptos Display" w:hAnsi="Aptos Display" w:eastAsia="Aptos Display" w:cs="Aptos Display"/>
          <w:color w:val="000000" w:themeColor="text1" w:themeTint="FF" w:themeShade="FF"/>
          <w:sz w:val="22"/>
          <w:szCs w:val="22"/>
          <w:lang w:val="es-DO"/>
        </w:rPr>
        <w:t>informó</w:t>
      </w:r>
      <w:r w:rsidRPr="0EF9F062" w:rsidR="00000000">
        <w:rPr>
          <w:rFonts w:ascii="Aptos Display" w:hAnsi="Aptos Display" w:eastAsia="Aptos Display" w:cs="Aptos Display"/>
          <w:color w:val="000000" w:themeColor="text1" w:themeTint="FF" w:themeShade="FF"/>
          <w:sz w:val="22"/>
          <w:szCs w:val="22"/>
          <w:lang w:val="es-DO"/>
        </w:rPr>
        <w:t xml:space="preserve"> que ANACOM liderará es</w:t>
      </w:r>
      <w:r w:rsidRPr="0EF9F062" w:rsidR="3D4A0154">
        <w:rPr>
          <w:rFonts w:ascii="Aptos Display" w:hAnsi="Aptos Display" w:eastAsia="Aptos Display" w:cs="Aptos Display"/>
          <w:color w:val="000000" w:themeColor="text1" w:themeTint="FF" w:themeShade="FF"/>
          <w:sz w:val="22"/>
          <w:szCs w:val="22"/>
          <w:lang w:val="es-DO"/>
        </w:rPr>
        <w:t>t</w:t>
      </w:r>
      <w:r w:rsidRPr="0EF9F062" w:rsidR="00000000">
        <w:rPr>
          <w:rFonts w:ascii="Aptos Display" w:hAnsi="Aptos Display" w:eastAsia="Aptos Display" w:cs="Aptos Display"/>
          <w:color w:val="000000" w:themeColor="text1" w:themeTint="FF" w:themeShade="FF"/>
          <w:sz w:val="22"/>
          <w:szCs w:val="22"/>
          <w:lang w:val="es-DO"/>
        </w:rPr>
        <w:t xml:space="preserve">a interlocución </w:t>
      </w:r>
      <w:r w:rsidRPr="0EF9F062" w:rsidR="5CE09EBA">
        <w:rPr>
          <w:rFonts w:ascii="Aptos Display" w:hAnsi="Aptos Display" w:eastAsia="Aptos Display" w:cs="Aptos Display"/>
          <w:color w:val="000000" w:themeColor="text1" w:themeTint="FF" w:themeShade="FF"/>
          <w:sz w:val="22"/>
          <w:szCs w:val="22"/>
          <w:lang w:val="es-DO"/>
        </w:rPr>
        <w:t>en el marco de</w:t>
      </w:r>
      <w:r w:rsidRPr="0EF9F062" w:rsidR="00000000">
        <w:rPr>
          <w:rFonts w:ascii="Aptos Display" w:hAnsi="Aptos Display" w:eastAsia="Aptos Display" w:cs="Aptos Display"/>
          <w:color w:val="000000" w:themeColor="text1" w:themeTint="FF" w:themeShade="FF"/>
          <w:sz w:val="22"/>
          <w:szCs w:val="22"/>
          <w:lang w:val="es-DO"/>
        </w:rPr>
        <w:t xml:space="preserve"> su próxima presidencia</w:t>
      </w:r>
      <w:r w:rsidRPr="0EF9F062" w:rsidR="4812AE12">
        <w:rPr>
          <w:rFonts w:ascii="Aptos Display" w:hAnsi="Aptos Display" w:eastAsia="Aptos Display" w:cs="Aptos Display"/>
          <w:color w:val="000000" w:themeColor="text1" w:themeTint="FF" w:themeShade="FF"/>
          <w:sz w:val="22"/>
          <w:szCs w:val="22"/>
          <w:lang w:val="es-DO"/>
        </w:rPr>
        <w:t xml:space="preserve"> de Regulatel</w:t>
      </w:r>
      <w:r w:rsidRPr="0EF9F062" w:rsidR="00000000">
        <w:rPr>
          <w:rFonts w:ascii="Aptos Display" w:hAnsi="Aptos Display" w:eastAsia="Aptos Display" w:cs="Aptos Display"/>
          <w:color w:val="000000" w:themeColor="text1" w:themeTint="FF" w:themeShade="FF"/>
          <w:sz w:val="22"/>
          <w:szCs w:val="22"/>
          <w:lang w:val="es-DO"/>
        </w:rPr>
        <w:t xml:space="preserve">. </w:t>
      </w:r>
    </w:p>
    <w:p w:rsidRPr="006C0D0F" w:rsidR="00713F78" w:rsidP="0EF9F062" w:rsidRDefault="00000000" w14:paraId="6FA7D24F" w14:textId="727AA4FB">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1C098914">
        <w:rPr>
          <w:rFonts w:ascii="Aptos Display" w:hAnsi="Aptos Display" w:eastAsia="Aptos Display" w:cs="Aptos Display"/>
          <w:color w:val="000000" w:themeColor="text1" w:themeTint="FF" w:themeShade="FF"/>
          <w:sz w:val="22"/>
          <w:szCs w:val="22"/>
          <w:lang w:val="es-DO"/>
        </w:rPr>
        <w:t xml:space="preserve">Por su parte, </w:t>
      </w:r>
      <w:r w:rsidRPr="0EF9F062" w:rsidR="00000000">
        <w:rPr>
          <w:rFonts w:ascii="Aptos Display" w:hAnsi="Aptos Display" w:eastAsia="Aptos Display" w:cs="Aptos Display"/>
          <w:color w:val="000000" w:themeColor="text1" w:themeTint="FF" w:themeShade="FF"/>
          <w:sz w:val="22"/>
          <w:szCs w:val="22"/>
          <w:lang w:val="es-DO"/>
        </w:rPr>
        <w:t xml:space="preserve">Rita Silva (ANACOM – PORTUGAL) señaló </w:t>
      </w:r>
      <w:r w:rsidRPr="0EF9F062" w:rsidR="5A993C9D">
        <w:rPr>
          <w:rFonts w:ascii="Aptos Display" w:hAnsi="Aptos Display" w:eastAsia="Aptos Display" w:cs="Aptos Display"/>
          <w:color w:val="000000" w:themeColor="text1" w:themeTint="FF" w:themeShade="FF"/>
          <w:sz w:val="22"/>
          <w:szCs w:val="22"/>
          <w:lang w:val="es-DO"/>
        </w:rPr>
        <w:t xml:space="preserve">que a identificación de los interlocutores adecuados dentro de la Comisión Europea representa un desafío, debido a la participación de diversas Direcciones Generales en los temas de interés. Asimismo, advirtió que la ausencia </w:t>
      </w:r>
      <w:r w:rsidRPr="0EF9F062" w:rsidR="00000000">
        <w:rPr>
          <w:rFonts w:ascii="Aptos Display" w:hAnsi="Aptos Display" w:eastAsia="Aptos Display" w:cs="Aptos Display"/>
          <w:color w:val="000000" w:themeColor="text1" w:themeTint="FF" w:themeShade="FF"/>
          <w:sz w:val="22"/>
          <w:szCs w:val="22"/>
          <w:lang w:val="es-DO"/>
        </w:rPr>
        <w:t xml:space="preserve">de personería jurídica de Regulatel limita el acceso a </w:t>
      </w:r>
      <w:r w:rsidRPr="0EF9F062" w:rsidR="4B052C5E">
        <w:rPr>
          <w:rFonts w:ascii="Aptos Display" w:hAnsi="Aptos Display" w:eastAsia="Aptos Display" w:cs="Aptos Display"/>
          <w:color w:val="000000" w:themeColor="text1" w:themeTint="FF" w:themeShade="FF"/>
          <w:sz w:val="22"/>
          <w:szCs w:val="22"/>
          <w:lang w:val="es-DO"/>
        </w:rPr>
        <w:t xml:space="preserve">determinados </w:t>
      </w:r>
      <w:r w:rsidRPr="0EF9F062" w:rsidR="00000000">
        <w:rPr>
          <w:rFonts w:ascii="Aptos Display" w:hAnsi="Aptos Display" w:eastAsia="Aptos Display" w:cs="Aptos Display"/>
          <w:color w:val="000000" w:themeColor="text1" w:themeTint="FF" w:themeShade="FF"/>
          <w:sz w:val="22"/>
          <w:szCs w:val="22"/>
          <w:lang w:val="es-DO"/>
        </w:rPr>
        <w:t xml:space="preserve">mecanismos de financiamiento europeos. Informó que </w:t>
      </w:r>
      <w:r w:rsidRPr="0EF9F062" w:rsidR="1B787ED0">
        <w:rPr>
          <w:rFonts w:ascii="Aptos Display" w:hAnsi="Aptos Display" w:eastAsia="Aptos Display" w:cs="Aptos Display"/>
          <w:color w:val="000000" w:themeColor="text1" w:themeTint="FF" w:themeShade="FF"/>
          <w:sz w:val="22"/>
          <w:szCs w:val="22"/>
          <w:lang w:val="es-DO"/>
        </w:rPr>
        <w:t xml:space="preserve">actualmente </w:t>
      </w:r>
      <w:r w:rsidRPr="0EF9F062" w:rsidR="00000000">
        <w:rPr>
          <w:rFonts w:ascii="Aptos Display" w:hAnsi="Aptos Display" w:eastAsia="Aptos Display" w:cs="Aptos Display"/>
          <w:color w:val="000000" w:themeColor="text1" w:themeTint="FF" w:themeShade="FF"/>
          <w:sz w:val="22"/>
          <w:szCs w:val="22"/>
          <w:lang w:val="es-DO"/>
        </w:rPr>
        <w:t xml:space="preserve">se están explorando alternativas </w:t>
      </w:r>
      <w:r w:rsidRPr="0EF9F062" w:rsidR="282D8B36">
        <w:rPr>
          <w:rFonts w:ascii="Aptos Display" w:hAnsi="Aptos Display" w:eastAsia="Aptos Display" w:cs="Aptos Display"/>
          <w:color w:val="000000" w:themeColor="text1" w:themeTint="FF" w:themeShade="FF"/>
          <w:sz w:val="22"/>
          <w:szCs w:val="22"/>
          <w:lang w:val="es-DO"/>
        </w:rPr>
        <w:t>a partir de experiencias de</w:t>
      </w:r>
      <w:r w:rsidRPr="0EF9F062" w:rsidR="00000000">
        <w:rPr>
          <w:rFonts w:ascii="Aptos Display" w:hAnsi="Aptos Display" w:eastAsia="Aptos Display" w:cs="Aptos Display"/>
          <w:color w:val="000000" w:themeColor="text1" w:themeTint="FF" w:themeShade="FF"/>
          <w:sz w:val="22"/>
          <w:szCs w:val="22"/>
          <w:lang w:val="es-DO"/>
        </w:rPr>
        <w:t xml:space="preserve"> otros foros similares y que</w:t>
      </w:r>
      <w:r w:rsidRPr="0EF9F062" w:rsidR="1C1E9161">
        <w:rPr>
          <w:rFonts w:ascii="Aptos Display" w:hAnsi="Aptos Display" w:eastAsia="Aptos Display" w:cs="Aptos Display"/>
          <w:color w:val="000000" w:themeColor="text1" w:themeTint="FF" w:themeShade="FF"/>
          <w:sz w:val="22"/>
          <w:szCs w:val="22"/>
          <w:lang w:val="es-DO"/>
        </w:rPr>
        <w:t xml:space="preserve"> compartirá información adicional una vez se registren avances. En relación con esta gestión, se consideraron como posibles fechas para la reunión los días</w:t>
      </w:r>
      <w:r w:rsidRPr="0EF9F062" w:rsidR="00000000">
        <w:rPr>
          <w:rFonts w:ascii="Aptos Display" w:hAnsi="Aptos Display" w:eastAsia="Aptos Display" w:cs="Aptos Display"/>
          <w:color w:val="000000" w:themeColor="text1" w:themeTint="FF" w:themeShade="FF"/>
          <w:sz w:val="22"/>
          <w:szCs w:val="22"/>
          <w:lang w:val="es-DO"/>
        </w:rPr>
        <w:t xml:space="preserve"> 22, 23 y 24 de junio, según disponibilidad de la Comisión </w:t>
      </w:r>
      <w:r w:rsidRPr="0EF9F062" w:rsidR="55DD609F">
        <w:rPr>
          <w:rFonts w:ascii="Aptos Display" w:hAnsi="Aptos Display" w:eastAsia="Aptos Display" w:cs="Aptos Display"/>
          <w:color w:val="000000" w:themeColor="text1" w:themeTint="FF" w:themeShade="FF"/>
          <w:sz w:val="22"/>
          <w:szCs w:val="22"/>
          <w:lang w:val="es-DO"/>
        </w:rPr>
        <w:t xml:space="preserve">Europea </w:t>
      </w:r>
      <w:r w:rsidRPr="0EF9F062" w:rsidR="00000000">
        <w:rPr>
          <w:rFonts w:ascii="Aptos Display" w:hAnsi="Aptos Display" w:eastAsia="Aptos Display" w:cs="Aptos Display"/>
          <w:color w:val="000000" w:themeColor="text1" w:themeTint="FF" w:themeShade="FF"/>
          <w:sz w:val="22"/>
          <w:szCs w:val="22"/>
          <w:lang w:val="es-DO"/>
        </w:rPr>
        <w:t>y de los participantes prioritarios.</w:t>
      </w:r>
    </w:p>
    <w:p w:rsidRPr="006C0D0F" w:rsidR="00713F78" w:rsidP="0EF9F062" w:rsidRDefault="00000000" w14:paraId="010299E8" w14:textId="2C7E2102">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lang w:val="es-DO"/>
        </w:rPr>
        <w:t xml:space="preserve">40 años de Cullen International (23–24 de junio) </w:t>
      </w:r>
    </w:p>
    <w:p w:rsidRPr="006C0D0F" w:rsidR="00713F78" w:rsidP="0EF9F062" w:rsidRDefault="00000000" w14:paraId="143C06E8" w14:textId="29DD4D8F">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Se </w:t>
      </w:r>
      <w:r w:rsidRPr="0EF9F062" w:rsidR="50CF998C">
        <w:rPr>
          <w:rFonts w:ascii="Aptos Display" w:hAnsi="Aptos Display" w:eastAsia="Aptos Display" w:cs="Aptos Display"/>
          <w:color w:val="000000" w:themeColor="text1" w:themeTint="FF" w:themeShade="FF"/>
          <w:sz w:val="22"/>
          <w:szCs w:val="22"/>
          <w:lang w:val="es-DO"/>
        </w:rPr>
        <w:t xml:space="preserve">informó que han </w:t>
      </w:r>
      <w:r w:rsidRPr="0EF9F062" w:rsidR="00000000">
        <w:rPr>
          <w:rFonts w:ascii="Aptos Display" w:hAnsi="Aptos Display" w:eastAsia="Aptos Display" w:cs="Aptos Display"/>
          <w:color w:val="000000" w:themeColor="text1" w:themeTint="FF" w:themeShade="FF"/>
          <w:sz w:val="22"/>
          <w:szCs w:val="22"/>
          <w:lang w:val="es-DO"/>
        </w:rPr>
        <w:t>confirmad</w:t>
      </w:r>
      <w:r w:rsidRPr="0EF9F062" w:rsidR="2747B8BA">
        <w:rPr>
          <w:rFonts w:ascii="Aptos Display" w:hAnsi="Aptos Display" w:eastAsia="Aptos Display" w:cs="Aptos Display"/>
          <w:color w:val="000000" w:themeColor="text1" w:themeTint="FF" w:themeShade="FF"/>
          <w:sz w:val="22"/>
          <w:szCs w:val="22"/>
          <w:lang w:val="es-DO"/>
        </w:rPr>
        <w:t>o</w:t>
      </w:r>
      <w:r w:rsidRPr="0EF9F062" w:rsidR="00000000">
        <w:rPr>
          <w:rFonts w:ascii="Aptos Display" w:hAnsi="Aptos Display" w:eastAsia="Aptos Display" w:cs="Aptos Display"/>
          <w:color w:val="000000" w:themeColor="text1" w:themeTint="FF" w:themeShade="FF"/>
          <w:sz w:val="22"/>
          <w:szCs w:val="22"/>
          <w:lang w:val="es-DO"/>
        </w:rPr>
        <w:t xml:space="preserve"> su participación</w:t>
      </w:r>
      <w:r w:rsidRPr="0EF9F062" w:rsidR="374F79C5">
        <w:rPr>
          <w:rFonts w:ascii="Aptos Display" w:hAnsi="Aptos Display" w:eastAsia="Aptos Display" w:cs="Aptos Display"/>
          <w:color w:val="000000" w:themeColor="text1" w:themeTint="FF" w:themeShade="FF"/>
          <w:sz w:val="22"/>
          <w:szCs w:val="22"/>
          <w:lang w:val="es-DO"/>
        </w:rPr>
        <w:t xml:space="preserve"> en la conmemoración de los 40 años de Cullen International la</w:t>
      </w:r>
      <w:r w:rsidRPr="0EF9F062" w:rsidR="00000000">
        <w:rPr>
          <w:rFonts w:ascii="Aptos Display" w:hAnsi="Aptos Display" w:eastAsia="Aptos Display" w:cs="Aptos Display"/>
          <w:color w:val="000000" w:themeColor="text1" w:themeTint="FF" w:themeShade="FF"/>
          <w:sz w:val="22"/>
          <w:szCs w:val="22"/>
          <w:lang w:val="es-DO"/>
        </w:rPr>
        <w:t>: CRC, ANATEL, INDOTEL, CNMC y ANACOM.</w:t>
      </w:r>
      <w:r w:rsidRPr="0EF9F062" w:rsidR="3426DA33">
        <w:rPr>
          <w:rFonts w:ascii="Aptos Display" w:hAnsi="Aptos Display" w:eastAsia="Aptos Display" w:cs="Aptos Display"/>
          <w:color w:val="000000" w:themeColor="text1" w:themeTint="FF" w:themeShade="FF"/>
          <w:sz w:val="22"/>
          <w:szCs w:val="22"/>
          <w:lang w:val="es-DO"/>
        </w:rPr>
        <w:t xml:space="preserve"> Asimismo, se invitó a los</w:t>
      </w:r>
      <w:r w:rsidRPr="0EF9F062" w:rsidR="00000000">
        <w:rPr>
          <w:rFonts w:ascii="Aptos Display" w:hAnsi="Aptos Display" w:eastAsia="Aptos Display" w:cs="Aptos Display"/>
          <w:color w:val="000000" w:themeColor="text1" w:themeTint="FF" w:themeShade="FF"/>
          <w:sz w:val="22"/>
          <w:szCs w:val="22"/>
          <w:lang w:val="es-DO"/>
        </w:rPr>
        <w:t xml:space="preserve"> demás miembros </w:t>
      </w:r>
      <w:r w:rsidRPr="0EF9F062" w:rsidR="40719F76">
        <w:rPr>
          <w:rFonts w:ascii="Aptos Display" w:hAnsi="Aptos Display" w:eastAsia="Aptos Display" w:cs="Aptos Display"/>
          <w:color w:val="000000" w:themeColor="text1" w:themeTint="FF" w:themeShade="FF"/>
          <w:sz w:val="22"/>
          <w:szCs w:val="22"/>
          <w:lang w:val="es-DO"/>
        </w:rPr>
        <w:t>a informar oportunamente su asistencia. Se recordó que l</w:t>
      </w:r>
      <w:r w:rsidRPr="0EF9F062" w:rsidR="00000000">
        <w:rPr>
          <w:rFonts w:ascii="Aptos Display" w:hAnsi="Aptos Display" w:eastAsia="Aptos Display" w:cs="Aptos Display"/>
          <w:color w:val="000000" w:themeColor="text1" w:themeTint="FF" w:themeShade="FF"/>
          <w:sz w:val="22"/>
          <w:szCs w:val="22"/>
          <w:lang w:val="es-DO"/>
        </w:rPr>
        <w:t xml:space="preserve">a mesa redonda no </w:t>
      </w:r>
      <w:r w:rsidRPr="0EF9F062" w:rsidR="6A219F9D">
        <w:rPr>
          <w:rFonts w:ascii="Aptos Display" w:hAnsi="Aptos Display" w:eastAsia="Aptos Display" w:cs="Aptos Display"/>
          <w:color w:val="000000" w:themeColor="text1" w:themeTint="FF" w:themeShade="FF"/>
          <w:sz w:val="22"/>
          <w:szCs w:val="22"/>
          <w:lang w:val="es-DO"/>
        </w:rPr>
        <w:t>contempla</w:t>
      </w:r>
      <w:r w:rsidRPr="0EF9F062" w:rsidR="00000000">
        <w:rPr>
          <w:rFonts w:ascii="Aptos Display" w:hAnsi="Aptos Display" w:eastAsia="Aptos Display" w:cs="Aptos Display"/>
          <w:color w:val="000000" w:themeColor="text1" w:themeTint="FF" w:themeShade="FF"/>
          <w:sz w:val="22"/>
          <w:szCs w:val="22"/>
          <w:lang w:val="es-DO"/>
        </w:rPr>
        <w:t xml:space="preserve"> participación remota</w:t>
      </w:r>
      <w:r w:rsidRPr="0EF9F062" w:rsidR="0F81D58D">
        <w:rPr>
          <w:rFonts w:ascii="Aptos Display" w:hAnsi="Aptos Display" w:eastAsia="Aptos Display" w:cs="Aptos Display"/>
          <w:color w:val="000000" w:themeColor="text1" w:themeTint="FF" w:themeShade="FF"/>
          <w:sz w:val="22"/>
          <w:szCs w:val="22"/>
          <w:lang w:val="es-DO"/>
        </w:rPr>
        <w:t>; sin embargo, se</w:t>
      </w:r>
      <w:r w:rsidRPr="0EF9F062" w:rsidR="00000000">
        <w:rPr>
          <w:rFonts w:ascii="Aptos Display" w:hAnsi="Aptos Display" w:eastAsia="Aptos Display" w:cs="Aptos Display"/>
          <w:color w:val="000000" w:themeColor="text1" w:themeTint="FF" w:themeShade="FF"/>
          <w:sz w:val="22"/>
          <w:szCs w:val="22"/>
          <w:lang w:val="es-DO"/>
        </w:rPr>
        <w:t xml:space="preserve"> aceptarán </w:t>
      </w:r>
      <w:r w:rsidRPr="0EF9F062" w:rsidR="048CDE53">
        <w:rPr>
          <w:rFonts w:ascii="Aptos Display" w:hAnsi="Aptos Display" w:eastAsia="Aptos Display" w:cs="Aptos Display"/>
          <w:color w:val="000000" w:themeColor="text1" w:themeTint="FF" w:themeShade="FF"/>
          <w:sz w:val="22"/>
          <w:szCs w:val="22"/>
          <w:lang w:val="es-DO"/>
        </w:rPr>
        <w:t xml:space="preserve">mensajes en </w:t>
      </w:r>
      <w:r w:rsidRPr="0EF9F062" w:rsidR="00000000">
        <w:rPr>
          <w:rFonts w:ascii="Aptos Display" w:hAnsi="Aptos Display" w:eastAsia="Aptos Display" w:cs="Aptos Display"/>
          <w:color w:val="000000" w:themeColor="text1" w:themeTint="FF" w:themeShade="FF"/>
          <w:sz w:val="22"/>
          <w:szCs w:val="22"/>
          <w:lang w:val="es-DO"/>
        </w:rPr>
        <w:t>video de reguladores para</w:t>
      </w:r>
      <w:r w:rsidRPr="0EF9F062" w:rsidR="637946D8">
        <w:rPr>
          <w:rFonts w:ascii="Aptos Display" w:hAnsi="Aptos Display" w:eastAsia="Aptos Display" w:cs="Aptos Display"/>
          <w:color w:val="000000" w:themeColor="text1" w:themeTint="FF" w:themeShade="FF"/>
          <w:sz w:val="22"/>
          <w:szCs w:val="22"/>
          <w:lang w:val="es-DO"/>
        </w:rPr>
        <w:t xml:space="preserve"> ser</w:t>
      </w:r>
      <w:r w:rsidRPr="0EF9F062" w:rsidR="00000000">
        <w:rPr>
          <w:rFonts w:ascii="Aptos Display" w:hAnsi="Aptos Display" w:eastAsia="Aptos Display" w:cs="Aptos Display"/>
          <w:color w:val="000000" w:themeColor="text1" w:themeTint="FF" w:themeShade="FF"/>
          <w:sz w:val="22"/>
          <w:szCs w:val="22"/>
          <w:lang w:val="es-DO"/>
        </w:rPr>
        <w:t xml:space="preserve"> incorpora</w:t>
      </w:r>
      <w:r w:rsidRPr="0EF9F062" w:rsidR="753E025E">
        <w:rPr>
          <w:rFonts w:ascii="Aptos Display" w:hAnsi="Aptos Display" w:eastAsia="Aptos Display" w:cs="Aptos Display"/>
          <w:color w:val="000000" w:themeColor="text1" w:themeTint="FF" w:themeShade="FF"/>
          <w:sz w:val="22"/>
          <w:szCs w:val="22"/>
          <w:lang w:val="es-DO"/>
        </w:rPr>
        <w:t>dos</w:t>
      </w:r>
      <w:r w:rsidRPr="0EF9F062" w:rsidR="00000000">
        <w:rPr>
          <w:rFonts w:ascii="Aptos Display" w:hAnsi="Aptos Display" w:eastAsia="Aptos Display" w:cs="Aptos Display"/>
          <w:color w:val="000000" w:themeColor="text1" w:themeTint="FF" w:themeShade="FF"/>
          <w:sz w:val="22"/>
          <w:szCs w:val="22"/>
          <w:lang w:val="es-DO"/>
        </w:rPr>
        <w:t xml:space="preserve"> al informe final</w:t>
      </w:r>
      <w:r w:rsidRPr="0EF9F062" w:rsidR="4318FC0F">
        <w:rPr>
          <w:rFonts w:ascii="Aptos Display" w:hAnsi="Aptos Display" w:eastAsia="Aptos Display" w:cs="Aptos Display"/>
          <w:color w:val="000000" w:themeColor="text1" w:themeTint="FF" w:themeShade="FF"/>
          <w:sz w:val="22"/>
          <w:szCs w:val="22"/>
          <w:lang w:val="es-DO"/>
        </w:rPr>
        <w:t xml:space="preserve"> del evento</w:t>
      </w:r>
      <w:r w:rsidRPr="0EF9F062" w:rsidR="00000000">
        <w:rPr>
          <w:rFonts w:ascii="Aptos Display" w:hAnsi="Aptos Display" w:eastAsia="Aptos Display" w:cs="Aptos Display"/>
          <w:color w:val="000000" w:themeColor="text1" w:themeTint="FF" w:themeShade="FF"/>
          <w:sz w:val="22"/>
          <w:szCs w:val="22"/>
          <w:lang w:val="es-DO"/>
        </w:rPr>
        <w:t>.</w:t>
      </w:r>
    </w:p>
    <w:p w:rsidR="0EF9F062" w:rsidP="0EF9F062" w:rsidRDefault="0EF9F062" w14:paraId="19F98BF9" w14:textId="779D51EA">
      <w:pPr>
        <w:spacing w:line="276" w:lineRule="auto"/>
        <w:jc w:val="both"/>
        <w:rPr>
          <w:rFonts w:ascii="Aptos Display" w:hAnsi="Aptos Display" w:eastAsia="Aptos Display" w:cs="Aptos Display"/>
          <w:color w:val="000000" w:themeColor="text1" w:themeTint="FF" w:themeShade="FF"/>
          <w:sz w:val="22"/>
          <w:szCs w:val="22"/>
          <w:lang w:val="es-DO"/>
        </w:rPr>
      </w:pPr>
    </w:p>
    <w:p w:rsidRPr="006C0D0F" w:rsidR="00713F78" w:rsidP="0EF9F062" w:rsidRDefault="00000000" w14:paraId="6FA1DF5E" w14:textId="078B8369">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lang w:val="es-DO"/>
        </w:rPr>
        <w:t xml:space="preserve">Agenda de diciembre de 2026 </w:t>
      </w:r>
    </w:p>
    <w:p w:rsidRPr="006C0D0F" w:rsidR="00713F78" w:rsidP="0EF9F062" w:rsidRDefault="00000000" w14:paraId="333C6530" w14:textId="37CFDAB8">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Rita Silva (ANACOM – PORTUGAL) informó que se </w:t>
      </w:r>
      <w:r w:rsidRPr="0EF9F062" w:rsidR="347C1E03">
        <w:rPr>
          <w:rFonts w:ascii="Aptos Display" w:hAnsi="Aptos Display" w:eastAsia="Aptos Display" w:cs="Aptos Display"/>
          <w:color w:val="000000" w:themeColor="text1" w:themeTint="FF" w:themeShade="FF"/>
          <w:sz w:val="22"/>
          <w:szCs w:val="22"/>
          <w:lang w:val="es-DO"/>
        </w:rPr>
        <w:t>adelantan conversaciones</w:t>
      </w:r>
      <w:r w:rsidRPr="0EF9F062" w:rsidR="00000000">
        <w:rPr>
          <w:rFonts w:ascii="Aptos Display" w:hAnsi="Aptos Display" w:eastAsia="Aptos Display" w:cs="Aptos Display"/>
          <w:color w:val="000000" w:themeColor="text1" w:themeTint="FF" w:themeShade="FF"/>
          <w:sz w:val="22"/>
          <w:szCs w:val="22"/>
          <w:lang w:val="es-DO"/>
        </w:rPr>
        <w:t xml:space="preserve"> con ASIET </w:t>
      </w:r>
      <w:r w:rsidRPr="0EF9F062" w:rsidR="54F02A16">
        <w:rPr>
          <w:rFonts w:ascii="Aptos Display" w:hAnsi="Aptos Display" w:eastAsia="Aptos Display" w:cs="Aptos Display"/>
          <w:color w:val="000000" w:themeColor="text1" w:themeTint="FF" w:themeShade="FF"/>
          <w:sz w:val="22"/>
          <w:szCs w:val="22"/>
          <w:lang w:val="es-DO"/>
        </w:rPr>
        <w:t xml:space="preserve">para </w:t>
      </w:r>
      <w:r w:rsidRPr="0EF9F062" w:rsidR="00000000">
        <w:rPr>
          <w:rFonts w:ascii="Aptos Display" w:hAnsi="Aptos Display" w:eastAsia="Aptos Display" w:cs="Aptos Display"/>
          <w:color w:val="000000" w:themeColor="text1" w:themeTint="FF" w:themeShade="FF"/>
          <w:sz w:val="22"/>
          <w:szCs w:val="22"/>
          <w:lang w:val="es-DO"/>
        </w:rPr>
        <w:t xml:space="preserve">la </w:t>
      </w:r>
      <w:r w:rsidRPr="0EF9F062" w:rsidR="18C17C7D">
        <w:rPr>
          <w:rFonts w:ascii="Aptos Display" w:hAnsi="Aptos Display" w:eastAsia="Aptos Display" w:cs="Aptos Display"/>
          <w:color w:val="000000" w:themeColor="text1" w:themeTint="FF" w:themeShade="FF"/>
          <w:sz w:val="22"/>
          <w:szCs w:val="22"/>
          <w:lang w:val="es-DO"/>
        </w:rPr>
        <w:t>realiz</w:t>
      </w:r>
      <w:r w:rsidRPr="0EF9F062" w:rsidR="00000000">
        <w:rPr>
          <w:rFonts w:ascii="Aptos Display" w:hAnsi="Aptos Display" w:eastAsia="Aptos Display" w:cs="Aptos Display"/>
          <w:color w:val="000000" w:themeColor="text1" w:themeTint="FF" w:themeShade="FF"/>
          <w:sz w:val="22"/>
          <w:szCs w:val="22"/>
          <w:lang w:val="es-DO"/>
        </w:rPr>
        <w:t>ación de la Cumbre REGULATEL – ASIET el 16 de diciembre</w:t>
      </w:r>
      <w:r w:rsidRPr="0EF9F062" w:rsidR="2E7A2BAC">
        <w:rPr>
          <w:rFonts w:ascii="Aptos Display" w:hAnsi="Aptos Display" w:eastAsia="Aptos Display" w:cs="Aptos Display"/>
          <w:color w:val="000000" w:themeColor="text1" w:themeTint="FF" w:themeShade="FF"/>
          <w:sz w:val="22"/>
          <w:szCs w:val="22"/>
          <w:lang w:val="es-DO"/>
        </w:rPr>
        <w:t xml:space="preserve"> de 2026</w:t>
      </w:r>
      <w:r w:rsidRPr="0EF9F062" w:rsidR="00000000">
        <w:rPr>
          <w:rFonts w:ascii="Aptos Display" w:hAnsi="Aptos Display" w:eastAsia="Aptos Display" w:cs="Aptos Display"/>
          <w:color w:val="000000" w:themeColor="text1" w:themeTint="FF" w:themeShade="FF"/>
          <w:sz w:val="22"/>
          <w:szCs w:val="22"/>
          <w:lang w:val="es-DO"/>
        </w:rPr>
        <w:t>,</w:t>
      </w:r>
      <w:r w:rsidRPr="0EF9F062" w:rsidR="5DC81013">
        <w:rPr>
          <w:rFonts w:ascii="Aptos Display" w:hAnsi="Aptos Display" w:eastAsia="Aptos Display" w:cs="Aptos Display"/>
          <w:color w:val="000000" w:themeColor="text1" w:themeTint="FF" w:themeShade="FF"/>
          <w:sz w:val="22"/>
          <w:szCs w:val="22"/>
          <w:lang w:val="es-DO"/>
        </w:rPr>
        <w:t xml:space="preserve"> mientras</w:t>
      </w:r>
      <w:r w:rsidRPr="0EF9F062" w:rsidR="00000000">
        <w:rPr>
          <w:rFonts w:ascii="Aptos Display" w:hAnsi="Aptos Display" w:eastAsia="Aptos Display" w:cs="Aptos Display"/>
          <w:color w:val="000000" w:themeColor="text1" w:themeTint="FF" w:themeShade="FF"/>
          <w:sz w:val="22"/>
          <w:szCs w:val="22"/>
          <w:lang w:val="es-DO"/>
        </w:rPr>
        <w:t xml:space="preserve"> que la 29ª Asamblea Plenaria de Regulatel </w:t>
      </w:r>
      <w:r w:rsidRPr="0EF9F062" w:rsidR="4F0C64F6">
        <w:rPr>
          <w:rFonts w:ascii="Aptos Display" w:hAnsi="Aptos Display" w:eastAsia="Aptos Display" w:cs="Aptos Display"/>
          <w:color w:val="000000" w:themeColor="text1" w:themeTint="FF" w:themeShade="FF"/>
          <w:sz w:val="22"/>
          <w:szCs w:val="22"/>
          <w:lang w:val="es-DO"/>
        </w:rPr>
        <w:t>tendría lugar</w:t>
      </w:r>
      <w:r w:rsidRPr="0EF9F062" w:rsidR="00000000">
        <w:rPr>
          <w:rFonts w:ascii="Aptos Display" w:hAnsi="Aptos Display" w:eastAsia="Aptos Display" w:cs="Aptos Display"/>
          <w:color w:val="000000" w:themeColor="text1" w:themeTint="FF" w:themeShade="FF"/>
          <w:sz w:val="22"/>
          <w:szCs w:val="22"/>
          <w:lang w:val="es-DO"/>
        </w:rPr>
        <w:t xml:space="preserve"> el 17</w:t>
      </w:r>
      <w:r w:rsidRPr="0EF9F062" w:rsidR="004CBBAD">
        <w:rPr>
          <w:rFonts w:ascii="Aptos Display" w:hAnsi="Aptos Display" w:eastAsia="Aptos Display" w:cs="Aptos Display"/>
          <w:color w:val="000000" w:themeColor="text1" w:themeTint="FF" w:themeShade="FF"/>
          <w:sz w:val="22"/>
          <w:szCs w:val="22"/>
          <w:lang w:val="es-DO"/>
        </w:rPr>
        <w:t xml:space="preserve"> de diciembre</w:t>
      </w:r>
      <w:r w:rsidRPr="0EF9F062" w:rsidR="00000000">
        <w:rPr>
          <w:rFonts w:ascii="Aptos Display" w:hAnsi="Aptos Display" w:eastAsia="Aptos Display" w:cs="Aptos Display"/>
          <w:color w:val="000000" w:themeColor="text1" w:themeTint="FF" w:themeShade="FF"/>
          <w:sz w:val="22"/>
          <w:szCs w:val="22"/>
          <w:lang w:val="es-DO"/>
        </w:rPr>
        <w:t>.</w:t>
      </w:r>
      <w:r w:rsidRPr="0EF9F062" w:rsidR="1F29ABBB">
        <w:rPr>
          <w:rFonts w:ascii="Aptos Display" w:hAnsi="Aptos Display" w:eastAsia="Aptos Display" w:cs="Aptos Display"/>
          <w:color w:val="000000" w:themeColor="text1" w:themeTint="FF" w:themeShade="FF"/>
          <w:sz w:val="22"/>
          <w:szCs w:val="22"/>
          <w:lang w:val="es-DO"/>
        </w:rPr>
        <w:t xml:space="preserve"> Indicó además que</w:t>
      </w:r>
      <w:r w:rsidRPr="0EF9F062" w:rsidR="00000000">
        <w:rPr>
          <w:rFonts w:ascii="Aptos Display" w:hAnsi="Aptos Display" w:eastAsia="Aptos Display" w:cs="Aptos Display"/>
          <w:color w:val="000000" w:themeColor="text1" w:themeTint="FF" w:themeShade="FF"/>
          <w:sz w:val="22"/>
          <w:szCs w:val="22"/>
          <w:lang w:val="es-DO"/>
        </w:rPr>
        <w:t xml:space="preserve"> ASIET comunicará el 23 de junio la viabilidad financiera de</w:t>
      </w:r>
      <w:r w:rsidRPr="0EF9F062" w:rsidR="0A1999A2">
        <w:rPr>
          <w:rFonts w:ascii="Aptos Display" w:hAnsi="Aptos Display" w:eastAsia="Aptos Display" w:cs="Aptos Display"/>
          <w:color w:val="000000" w:themeColor="text1" w:themeTint="FF" w:themeShade="FF"/>
          <w:sz w:val="22"/>
          <w:szCs w:val="22"/>
          <w:lang w:val="es-DO"/>
        </w:rPr>
        <w:t xml:space="preserve"> la realización del</w:t>
      </w:r>
      <w:r w:rsidRPr="0EF9F062" w:rsidR="00000000">
        <w:rPr>
          <w:rFonts w:ascii="Aptos Display" w:hAnsi="Aptos Display" w:eastAsia="Aptos Display" w:cs="Aptos Display"/>
          <w:color w:val="000000" w:themeColor="text1" w:themeTint="FF" w:themeShade="FF"/>
          <w:sz w:val="22"/>
          <w:szCs w:val="22"/>
          <w:lang w:val="es-DO"/>
        </w:rPr>
        <w:t xml:space="preserve"> evento en Portugal. </w:t>
      </w:r>
      <w:r w:rsidRPr="0EF9F062" w:rsidR="68C254A1">
        <w:rPr>
          <w:rFonts w:ascii="Aptos Display" w:hAnsi="Aptos Display" w:eastAsia="Aptos Display" w:cs="Aptos Display"/>
          <w:color w:val="000000" w:themeColor="text1" w:themeTint="FF" w:themeShade="FF"/>
          <w:sz w:val="22"/>
          <w:szCs w:val="22"/>
          <w:lang w:val="es-DO"/>
        </w:rPr>
        <w:t>Entre l</w:t>
      </w:r>
      <w:r w:rsidRPr="0EF9F062" w:rsidR="00000000">
        <w:rPr>
          <w:rFonts w:ascii="Aptos Display" w:hAnsi="Aptos Display" w:eastAsia="Aptos Display" w:cs="Aptos Display"/>
          <w:color w:val="000000" w:themeColor="text1" w:themeTint="FF" w:themeShade="FF"/>
          <w:sz w:val="22"/>
          <w:szCs w:val="22"/>
          <w:lang w:val="es-DO"/>
        </w:rPr>
        <w:t xml:space="preserve">os temas </w:t>
      </w:r>
      <w:r w:rsidRPr="0EF9F062" w:rsidR="08AAA8E6">
        <w:rPr>
          <w:rFonts w:ascii="Aptos Display" w:hAnsi="Aptos Display" w:eastAsia="Aptos Display" w:cs="Aptos Display"/>
          <w:color w:val="000000" w:themeColor="text1" w:themeTint="FF" w:themeShade="FF"/>
          <w:sz w:val="22"/>
          <w:szCs w:val="22"/>
          <w:lang w:val="es-DO"/>
        </w:rPr>
        <w:t>preliminares de</w:t>
      </w:r>
      <w:r w:rsidRPr="0EF9F062" w:rsidR="00000000">
        <w:rPr>
          <w:rFonts w:ascii="Aptos Display" w:hAnsi="Aptos Display" w:eastAsia="Aptos Display" w:cs="Aptos Display"/>
          <w:color w:val="000000" w:themeColor="text1" w:themeTint="FF" w:themeShade="FF"/>
          <w:sz w:val="22"/>
          <w:szCs w:val="22"/>
          <w:lang w:val="es-DO"/>
        </w:rPr>
        <w:t xml:space="preserve"> interés</w:t>
      </w:r>
      <w:r w:rsidRPr="0EF9F062" w:rsidR="38E2BD54">
        <w:rPr>
          <w:rFonts w:ascii="Aptos Display" w:hAnsi="Aptos Display" w:eastAsia="Aptos Display" w:cs="Aptos Display"/>
          <w:color w:val="000000" w:themeColor="text1" w:themeTint="FF" w:themeShade="FF"/>
          <w:sz w:val="22"/>
          <w:szCs w:val="22"/>
          <w:lang w:val="es-DO"/>
        </w:rPr>
        <w:t xml:space="preserve"> para la</w:t>
      </w:r>
      <w:r w:rsidRPr="0EF9F062" w:rsidR="00000000">
        <w:rPr>
          <w:rFonts w:ascii="Aptos Display" w:hAnsi="Aptos Display" w:eastAsia="Aptos Display" w:cs="Aptos Display"/>
          <w:color w:val="000000" w:themeColor="text1" w:themeTint="FF" w:themeShade="FF"/>
          <w:sz w:val="22"/>
          <w:szCs w:val="22"/>
          <w:lang w:val="es-DO"/>
        </w:rPr>
        <w:t xml:space="preserve"> cumbre</w:t>
      </w:r>
      <w:r w:rsidRPr="0EF9F062" w:rsidR="7D90439F">
        <w:rPr>
          <w:rFonts w:ascii="Aptos Display" w:hAnsi="Aptos Display" w:eastAsia="Aptos Display" w:cs="Aptos Display"/>
          <w:color w:val="000000" w:themeColor="text1" w:themeTint="FF" w:themeShade="FF"/>
          <w:sz w:val="22"/>
          <w:szCs w:val="22"/>
          <w:lang w:val="es-DO"/>
        </w:rPr>
        <w:t>, se mencionaron</w:t>
      </w:r>
      <w:r w:rsidRPr="0EF9F062" w:rsidR="00000000">
        <w:rPr>
          <w:rFonts w:ascii="Aptos Display" w:hAnsi="Aptos Display" w:eastAsia="Aptos Display" w:cs="Aptos Display"/>
          <w:color w:val="000000" w:themeColor="text1" w:themeTint="FF" w:themeShade="FF"/>
          <w:sz w:val="22"/>
          <w:szCs w:val="22"/>
          <w:lang w:val="es-DO"/>
        </w:rPr>
        <w:t xml:space="preserve"> la seguridad y el papel del regulador digital.</w:t>
      </w:r>
    </w:p>
    <w:p w:rsidRPr="006C0D0F" w:rsidR="00713F78" w:rsidRDefault="00000000" w14:paraId="2F02A1C1" w14:textId="77777777">
      <w:pPr>
        <w:pStyle w:val="Heading1"/>
        <w:spacing w:after="120" w:line="240" w:lineRule="auto"/>
        <w:jc w:val="both"/>
        <w:rPr>
          <w:lang w:val="es-DO"/>
        </w:rPr>
      </w:pPr>
      <w:r w:rsidRPr="006C0D0F">
        <w:rPr>
          <w:rFonts w:ascii="Aptos Display" w:hAnsi="Aptos Display" w:eastAsia="Aptos Display" w:cs="Aptos Display"/>
          <w:b/>
          <w:color w:val="0E2740"/>
          <w:sz w:val="22"/>
          <w:lang w:val="es-DO"/>
        </w:rPr>
        <w:t>4. Fortalecimiento institucional</w:t>
      </w:r>
    </w:p>
    <w:p w:rsidRPr="006C0D0F" w:rsidR="00713F78" w:rsidP="0EF9F062" w:rsidRDefault="00000000" w14:paraId="13042F40" w14:textId="298A0EDB">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Se presentó un primer borrador de propuestas </w:t>
      </w:r>
      <w:r w:rsidRPr="0EF9F062" w:rsidR="17648FA6">
        <w:rPr>
          <w:rFonts w:ascii="Aptos Display" w:hAnsi="Aptos Display" w:eastAsia="Aptos Display" w:cs="Aptos Display"/>
          <w:color w:val="000000" w:themeColor="text1" w:themeTint="FF" w:themeShade="FF"/>
          <w:sz w:val="22"/>
          <w:szCs w:val="22"/>
          <w:lang w:val="es-DO"/>
        </w:rPr>
        <w:t>orientadas a</w:t>
      </w:r>
      <w:r w:rsidRPr="0EF9F062" w:rsidR="00000000">
        <w:rPr>
          <w:rFonts w:ascii="Aptos Display" w:hAnsi="Aptos Display" w:eastAsia="Aptos Display" w:cs="Aptos Display"/>
          <w:color w:val="000000" w:themeColor="text1" w:themeTint="FF" w:themeShade="FF"/>
          <w:sz w:val="22"/>
          <w:szCs w:val="22"/>
          <w:lang w:val="es-DO"/>
        </w:rPr>
        <w:t xml:space="preserve"> dotar a Regulatel de personería jurídica. </w:t>
      </w:r>
      <w:r w:rsidRPr="0EF9F062" w:rsidR="1F3FC7A9">
        <w:rPr>
          <w:rFonts w:ascii="Aptos Display" w:hAnsi="Aptos Display" w:eastAsia="Aptos Display" w:cs="Aptos Display"/>
          <w:color w:val="000000" w:themeColor="text1" w:themeTint="FF" w:themeShade="FF"/>
          <w:sz w:val="22"/>
          <w:szCs w:val="22"/>
          <w:lang w:val="es-DO"/>
        </w:rPr>
        <w:t>Asimismo, se informó sobre la programación de</w:t>
      </w:r>
      <w:r w:rsidRPr="0EF9F062" w:rsidR="00000000">
        <w:rPr>
          <w:rFonts w:ascii="Aptos Display" w:hAnsi="Aptos Display" w:eastAsia="Aptos Display" w:cs="Aptos Display"/>
          <w:color w:val="000000" w:themeColor="text1" w:themeTint="FF" w:themeShade="FF"/>
          <w:sz w:val="22"/>
          <w:szCs w:val="22"/>
          <w:lang w:val="es-DO"/>
        </w:rPr>
        <w:t xml:space="preserve"> una reunión del grupo de </w:t>
      </w:r>
      <w:r w:rsidRPr="0EF9F062" w:rsidR="2F775F1F">
        <w:rPr>
          <w:rFonts w:ascii="Aptos Display" w:hAnsi="Aptos Display" w:eastAsia="Aptos Display" w:cs="Aptos Display"/>
          <w:color w:val="000000" w:themeColor="text1" w:themeTint="FF" w:themeShade="FF"/>
          <w:sz w:val="22"/>
          <w:szCs w:val="22"/>
          <w:lang w:val="es-DO"/>
        </w:rPr>
        <w:t xml:space="preserve">trabajo de </w:t>
      </w:r>
      <w:r w:rsidRPr="0EF9F062" w:rsidR="00000000">
        <w:rPr>
          <w:rFonts w:ascii="Aptos Display" w:hAnsi="Aptos Display" w:eastAsia="Aptos Display" w:cs="Aptos Display"/>
          <w:color w:val="000000" w:themeColor="text1" w:themeTint="FF" w:themeShade="FF"/>
          <w:sz w:val="22"/>
          <w:szCs w:val="22"/>
          <w:lang w:val="es-DO"/>
        </w:rPr>
        <w:t>fortalecimiento institucional para el jueves</w:t>
      </w:r>
      <w:r w:rsidRPr="0EF9F062" w:rsidR="550AE156">
        <w:rPr>
          <w:rFonts w:ascii="Aptos Display" w:hAnsi="Aptos Display" w:eastAsia="Aptos Display" w:cs="Aptos Display"/>
          <w:color w:val="000000" w:themeColor="text1" w:themeTint="FF" w:themeShade="FF"/>
          <w:sz w:val="22"/>
          <w:szCs w:val="22"/>
          <w:lang w:val="es-DO"/>
        </w:rPr>
        <w:t xml:space="preserve"> siguiente</w:t>
      </w:r>
      <w:r w:rsidRPr="0EF9F062" w:rsidR="00000000">
        <w:rPr>
          <w:rFonts w:ascii="Aptos Display" w:hAnsi="Aptos Display" w:eastAsia="Aptos Display" w:cs="Aptos Display"/>
          <w:color w:val="000000" w:themeColor="text1" w:themeTint="FF" w:themeShade="FF"/>
          <w:sz w:val="22"/>
          <w:szCs w:val="22"/>
          <w:lang w:val="es-DO"/>
        </w:rPr>
        <w:t xml:space="preserve">, </w:t>
      </w:r>
      <w:r w:rsidRPr="0EF9F062" w:rsidR="65024BB8">
        <w:rPr>
          <w:rFonts w:ascii="Aptos Display" w:hAnsi="Aptos Display" w:eastAsia="Aptos Display" w:cs="Aptos Display"/>
          <w:color w:val="000000" w:themeColor="text1" w:themeTint="FF" w:themeShade="FF"/>
          <w:sz w:val="22"/>
          <w:szCs w:val="22"/>
          <w:lang w:val="es-DO"/>
        </w:rPr>
        <w:t xml:space="preserve">cuyos resultados serán posteriormente </w:t>
      </w:r>
      <w:r w:rsidRPr="0EF9F062" w:rsidR="65024BB8">
        <w:rPr>
          <w:rFonts w:ascii="Aptos Display" w:hAnsi="Aptos Display" w:eastAsia="Aptos Display" w:cs="Aptos Display"/>
          <w:color w:val="000000" w:themeColor="text1" w:themeTint="FF" w:themeShade="FF"/>
          <w:sz w:val="22"/>
          <w:szCs w:val="22"/>
          <w:lang w:val="es-DO"/>
        </w:rPr>
        <w:t>compartidos</w:t>
      </w:r>
      <w:r w:rsidRPr="0EF9F062" w:rsidR="00000000">
        <w:rPr>
          <w:rFonts w:ascii="Aptos Display" w:hAnsi="Aptos Display" w:eastAsia="Aptos Display" w:cs="Aptos Display"/>
          <w:color w:val="000000" w:themeColor="text1" w:themeTint="FF" w:themeShade="FF"/>
          <w:sz w:val="22"/>
          <w:szCs w:val="22"/>
          <w:lang w:val="es-DO"/>
        </w:rPr>
        <w:t xml:space="preserve"> con</w:t>
      </w:r>
      <w:r w:rsidRPr="0EF9F062" w:rsidR="00000000">
        <w:rPr>
          <w:rFonts w:ascii="Aptos Display" w:hAnsi="Aptos Display" w:eastAsia="Aptos Display" w:cs="Aptos Display"/>
          <w:color w:val="000000" w:themeColor="text1" w:themeTint="FF" w:themeShade="FF"/>
          <w:sz w:val="22"/>
          <w:szCs w:val="22"/>
          <w:lang w:val="es-DO"/>
        </w:rPr>
        <w:t xml:space="preserve"> el Comité Ejecutivo.</w:t>
      </w:r>
    </w:p>
    <w:p w:rsidRPr="006C0D0F" w:rsidR="00713F78" w:rsidP="006C0D0F" w:rsidRDefault="00000000" w14:paraId="57507935" w14:textId="72BE63AA">
      <w:pPr>
        <w:spacing w:line="276" w:lineRule="auto"/>
        <w:jc w:val="both"/>
        <w:rPr>
          <w:lang w:val="es-DO"/>
        </w:rPr>
      </w:pPr>
      <w:r w:rsidRPr="006C0D0F">
        <w:rPr>
          <w:rFonts w:ascii="Aptos Display" w:hAnsi="Aptos Display" w:eastAsia="Aptos Display" w:cs="Aptos Display"/>
          <w:color w:val="000000"/>
          <w:sz w:val="22"/>
          <w:lang w:val="es-DO"/>
        </w:rPr>
        <w:t xml:space="preserve">Vanessa Castillo (OSIPTEL – PERÚ) agradeció las colaboraciones recibidas y </w:t>
      </w:r>
      <w:r w:rsidR="00077B6B">
        <w:rPr>
          <w:rFonts w:ascii="Aptos Display" w:hAnsi="Aptos Display" w:eastAsia="Aptos Display" w:cs="Aptos Display"/>
          <w:color w:val="000000"/>
          <w:sz w:val="22"/>
          <w:lang w:val="es-DO"/>
        </w:rPr>
        <w:t xml:space="preserve">reiteró que la reunión antes mencionada se realizaría en los próximos días. </w:t>
      </w:r>
    </w:p>
    <w:p w:rsidRPr="006C0D0F" w:rsidR="00713F78" w:rsidRDefault="00000000" w14:paraId="4546C50A" w14:textId="77777777">
      <w:pPr>
        <w:pStyle w:val="Heading1"/>
        <w:spacing w:after="120" w:line="240" w:lineRule="auto"/>
        <w:jc w:val="both"/>
        <w:rPr>
          <w:lang w:val="es-DO"/>
        </w:rPr>
      </w:pPr>
      <w:r w:rsidRPr="006C0D0F">
        <w:rPr>
          <w:rFonts w:ascii="Aptos Display" w:hAnsi="Aptos Display" w:eastAsia="Aptos Display" w:cs="Aptos Display"/>
          <w:b/>
          <w:color w:val="0E2740"/>
          <w:sz w:val="22"/>
          <w:lang w:val="es-DO"/>
        </w:rPr>
        <w:lastRenderedPageBreak/>
        <w:t>5. Gestión de los grupos de trabajo</w:t>
      </w:r>
    </w:p>
    <w:p w:rsidR="00000000" w:rsidP="0EF9F062" w:rsidRDefault="00000000" w14:paraId="69581076" w14:textId="08FD9CAD">
      <w:pPr>
        <w:spacing w:line="276" w:lineRule="auto"/>
        <w:jc w:val="both"/>
        <w:rPr>
          <w:rFonts w:ascii="Aptos Display" w:hAnsi="Aptos Display" w:eastAsia="Aptos Display" w:cs="Aptos Display"/>
          <w:color w:val="000000" w:themeColor="text1" w:themeTint="FF" w:themeShade="FF"/>
          <w:sz w:val="22"/>
          <w:szCs w:val="22"/>
          <w:u w:val="single"/>
          <w:lang w:val="es-DO"/>
        </w:rPr>
      </w:pPr>
      <w:r w:rsidRPr="0EF9F062" w:rsidR="00000000">
        <w:rPr>
          <w:rFonts w:ascii="Aptos Display" w:hAnsi="Aptos Display" w:eastAsia="Aptos Display" w:cs="Aptos Display"/>
          <w:b w:val="1"/>
          <w:bCs w:val="1"/>
          <w:color w:val="000000" w:themeColor="text1" w:themeTint="FF" w:themeShade="FF"/>
          <w:sz w:val="22"/>
          <w:szCs w:val="22"/>
          <w:u w:val="single"/>
          <w:lang w:val="es-DO"/>
        </w:rPr>
        <w:t>Grupo de cierre de brechas y calidad de servicios</w:t>
      </w:r>
    </w:p>
    <w:p w:rsidR="6599C899" w:rsidP="0EF9F062" w:rsidRDefault="6599C899" w14:paraId="27F243F3" w14:textId="15B27610">
      <w:pPr>
        <w:spacing w:line="276" w:lineRule="auto"/>
        <w:jc w:val="both"/>
        <w:rPr>
          <w:lang w:val="es-DO"/>
        </w:rPr>
      </w:pPr>
      <w:r w:rsidRPr="0EF9F062" w:rsidR="6599C899">
        <w:rPr>
          <w:rFonts w:ascii="Aptos Display" w:hAnsi="Aptos Display" w:eastAsia="Aptos Display" w:cs="Aptos Display"/>
          <w:color w:val="000000" w:themeColor="text1" w:themeTint="FF" w:themeShade="FF"/>
          <w:sz w:val="22"/>
          <w:szCs w:val="22"/>
          <w:lang w:val="es-DO"/>
        </w:rPr>
        <w:t xml:space="preserve">Mariana Sarmiento (CRC – Colombia) informó sobre la realización del webinar de calidad llevado a cabo en mayo, el cual contó con una participación de entre 70 y 80 asistentes. Asimismo, reportó la planificación de un taller virtual sobre despliegue de infraestructura, previsto para realizarse antes del 30 de julio.  </w:t>
      </w:r>
    </w:p>
    <w:p w:rsidRPr="006C0D0F" w:rsidR="00713F78" w:rsidP="0EF9F062" w:rsidRDefault="00000000" w14:paraId="5AF4D623" w14:textId="6E1DB3B2">
      <w:pPr>
        <w:spacing w:line="276" w:lineRule="auto"/>
        <w:jc w:val="both"/>
        <w:rPr>
          <w:rFonts w:ascii="Aptos Display" w:hAnsi="Aptos Display" w:eastAsia="Aptos Display" w:cs="Aptos Display"/>
          <w:b w:val="1"/>
          <w:bCs w:val="1"/>
          <w:color w:val="000000" w:themeColor="text1" w:themeTint="FF" w:themeShade="FF"/>
          <w:sz w:val="22"/>
          <w:szCs w:val="22"/>
          <w:lang w:val="es-DO"/>
        </w:rPr>
      </w:pPr>
      <w:r w:rsidRPr="0EF9F062" w:rsidR="00000000">
        <w:rPr>
          <w:rFonts w:ascii="Aptos Display" w:hAnsi="Aptos Display" w:eastAsia="Aptos Display" w:cs="Aptos Display"/>
          <w:b w:val="1"/>
          <w:bCs w:val="1"/>
          <w:color w:val="000000" w:themeColor="text1" w:themeTint="FF" w:themeShade="FF"/>
          <w:sz w:val="22"/>
          <w:szCs w:val="22"/>
          <w:u w:val="single"/>
          <w:lang w:val="es-DO"/>
        </w:rPr>
        <w:t>Grupo de indicadores</w:t>
      </w:r>
      <w:r w:rsidRPr="0EF9F062" w:rsidR="00000000">
        <w:rPr>
          <w:rFonts w:ascii="Aptos Display" w:hAnsi="Aptos Display" w:eastAsia="Aptos Display" w:cs="Aptos Display"/>
          <w:b w:val="1"/>
          <w:bCs w:val="1"/>
          <w:color w:val="000000" w:themeColor="text1" w:themeTint="FF" w:themeShade="FF"/>
          <w:sz w:val="22"/>
          <w:szCs w:val="22"/>
          <w:lang w:val="es-DO"/>
        </w:rPr>
        <w:t xml:space="preserve"> </w:t>
      </w:r>
    </w:p>
    <w:p w:rsidRPr="006C0D0F" w:rsidR="00713F78" w:rsidP="0EF9F062" w:rsidRDefault="00000000" w14:paraId="2E426481" w14:textId="65BBE082">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Juan Gabriel García (SUTEL – COSTA RICA) informó </w:t>
      </w:r>
      <w:r w:rsidRPr="0EF9F062" w:rsidR="6C7DCA5A">
        <w:rPr>
          <w:rFonts w:ascii="Aptos Display" w:hAnsi="Aptos Display" w:eastAsia="Aptos Display" w:cs="Aptos Display"/>
          <w:color w:val="000000" w:themeColor="text1" w:themeTint="FF" w:themeShade="FF"/>
          <w:sz w:val="22"/>
          <w:szCs w:val="22"/>
          <w:lang w:val="es-DO"/>
        </w:rPr>
        <w:t>sobre el cierre d</w:t>
      </w:r>
      <w:r w:rsidRPr="0EF9F062" w:rsidR="00000000">
        <w:rPr>
          <w:rFonts w:ascii="Aptos Display" w:hAnsi="Aptos Display" w:eastAsia="Aptos Display" w:cs="Aptos Display"/>
          <w:color w:val="000000" w:themeColor="text1" w:themeTint="FF" w:themeShade="FF"/>
          <w:sz w:val="22"/>
          <w:szCs w:val="22"/>
          <w:lang w:val="es-DO"/>
        </w:rPr>
        <w:t>el plazo para el envío de indicadores</w:t>
      </w:r>
      <w:r w:rsidRPr="0EF9F062" w:rsidR="2C6318E0">
        <w:rPr>
          <w:rFonts w:ascii="Aptos Display" w:hAnsi="Aptos Display" w:eastAsia="Aptos Display" w:cs="Aptos Display"/>
          <w:color w:val="000000" w:themeColor="text1" w:themeTint="FF" w:themeShade="FF"/>
          <w:sz w:val="22"/>
          <w:szCs w:val="22"/>
          <w:lang w:val="es-DO"/>
        </w:rPr>
        <w:t>, registrándose la participación de</w:t>
      </w:r>
      <w:r w:rsidRPr="0EF9F062" w:rsidR="00000000">
        <w:rPr>
          <w:rFonts w:ascii="Aptos Display" w:hAnsi="Aptos Display" w:eastAsia="Aptos Display" w:cs="Aptos Display"/>
          <w:color w:val="000000" w:themeColor="text1" w:themeTint="FF" w:themeShade="FF"/>
          <w:sz w:val="22"/>
          <w:szCs w:val="22"/>
          <w:lang w:val="es-DO"/>
        </w:rPr>
        <w:t xml:space="preserve"> ocho países y una solicitud de prórroga. </w:t>
      </w:r>
      <w:r w:rsidRPr="0EF9F062" w:rsidR="6D9BBD79">
        <w:rPr>
          <w:rFonts w:ascii="Aptos Display" w:hAnsi="Aptos Display" w:eastAsia="Aptos Display" w:cs="Aptos Display"/>
          <w:color w:val="000000" w:themeColor="text1" w:themeTint="FF" w:themeShade="FF"/>
          <w:sz w:val="22"/>
          <w:szCs w:val="22"/>
          <w:lang w:val="es-DO"/>
        </w:rPr>
        <w:t>Indicó además que s</w:t>
      </w:r>
      <w:r w:rsidRPr="0EF9F062" w:rsidR="00000000">
        <w:rPr>
          <w:rFonts w:ascii="Aptos Display" w:hAnsi="Aptos Display" w:eastAsia="Aptos Display" w:cs="Aptos Display"/>
          <w:color w:val="000000" w:themeColor="text1" w:themeTint="FF" w:themeShade="FF"/>
          <w:sz w:val="22"/>
          <w:szCs w:val="22"/>
          <w:lang w:val="es-DO"/>
        </w:rPr>
        <w:t xml:space="preserve">e enviarán recordatorios a los </w:t>
      </w:r>
      <w:r w:rsidRPr="0EF9F062" w:rsidR="37F99111">
        <w:rPr>
          <w:rFonts w:ascii="Aptos Display" w:hAnsi="Aptos Display" w:eastAsia="Aptos Display" w:cs="Aptos Display"/>
          <w:color w:val="000000" w:themeColor="text1" w:themeTint="FF" w:themeShade="FF"/>
          <w:sz w:val="22"/>
          <w:szCs w:val="22"/>
          <w:lang w:val="es-DO"/>
        </w:rPr>
        <w:t xml:space="preserve">miembros </w:t>
      </w:r>
      <w:r w:rsidRPr="0EF9F062" w:rsidR="00000000">
        <w:rPr>
          <w:rFonts w:ascii="Aptos Display" w:hAnsi="Aptos Display" w:eastAsia="Aptos Display" w:cs="Aptos Display"/>
          <w:color w:val="000000" w:themeColor="text1" w:themeTint="FF" w:themeShade="FF"/>
          <w:sz w:val="22"/>
          <w:szCs w:val="22"/>
          <w:lang w:val="es-DO"/>
        </w:rPr>
        <w:t xml:space="preserve">pendientes </w:t>
      </w:r>
      <w:r w:rsidRPr="0EF9F062" w:rsidR="04F41F26">
        <w:rPr>
          <w:rFonts w:ascii="Aptos Display" w:hAnsi="Aptos Display" w:eastAsia="Aptos Display" w:cs="Aptos Display"/>
          <w:color w:val="000000" w:themeColor="text1" w:themeTint="FF" w:themeShade="FF"/>
          <w:sz w:val="22"/>
          <w:szCs w:val="22"/>
          <w:lang w:val="es-DO"/>
        </w:rPr>
        <w:t xml:space="preserve">de remitir información </w:t>
      </w:r>
      <w:r w:rsidRPr="0EF9F062" w:rsidR="00000000">
        <w:rPr>
          <w:rFonts w:ascii="Aptos Display" w:hAnsi="Aptos Display" w:eastAsia="Aptos Display" w:cs="Aptos Display"/>
          <w:color w:val="000000" w:themeColor="text1" w:themeTint="FF" w:themeShade="FF"/>
          <w:sz w:val="22"/>
          <w:szCs w:val="22"/>
          <w:lang w:val="es-DO"/>
        </w:rPr>
        <w:t xml:space="preserve">y </w:t>
      </w:r>
      <w:r w:rsidRPr="0EF9F062" w:rsidR="65BB328E">
        <w:rPr>
          <w:rFonts w:ascii="Aptos Display" w:hAnsi="Aptos Display" w:eastAsia="Aptos Display" w:cs="Aptos Display"/>
          <w:color w:val="000000" w:themeColor="text1" w:themeTint="FF" w:themeShade="FF"/>
          <w:sz w:val="22"/>
          <w:szCs w:val="22"/>
          <w:lang w:val="es-DO"/>
        </w:rPr>
        <w:t xml:space="preserve">que se </w:t>
      </w:r>
      <w:r w:rsidRPr="0EF9F062" w:rsidR="65BB328E">
        <w:rPr>
          <w:rFonts w:ascii="Aptos Display" w:hAnsi="Aptos Display" w:eastAsia="Aptos Display" w:cs="Aptos Display"/>
          <w:color w:val="000000" w:themeColor="text1" w:themeTint="FF" w:themeShade="FF"/>
          <w:sz w:val="22"/>
          <w:szCs w:val="22"/>
          <w:lang w:val="es-DO"/>
        </w:rPr>
        <w:t>continúa</w:t>
      </w:r>
      <w:r w:rsidRPr="0EF9F062" w:rsidR="65BB328E">
        <w:rPr>
          <w:rFonts w:ascii="Aptos Display" w:hAnsi="Aptos Display" w:eastAsia="Aptos Display" w:cs="Aptos Display"/>
          <w:color w:val="000000" w:themeColor="text1" w:themeTint="FF" w:themeShade="FF"/>
          <w:sz w:val="22"/>
          <w:szCs w:val="22"/>
          <w:lang w:val="es-DO"/>
        </w:rPr>
        <w:t xml:space="preserve"> trabajando </w:t>
      </w:r>
      <w:r w:rsidRPr="0EF9F062" w:rsidR="00000000">
        <w:rPr>
          <w:rFonts w:ascii="Aptos Display" w:hAnsi="Aptos Display" w:eastAsia="Aptos Display" w:cs="Aptos Display"/>
          <w:color w:val="000000" w:themeColor="text1" w:themeTint="FF" w:themeShade="FF"/>
          <w:sz w:val="22"/>
          <w:szCs w:val="22"/>
          <w:lang w:val="es-DO"/>
        </w:rPr>
        <w:t>en la actualización del sitio web.</w:t>
      </w:r>
    </w:p>
    <w:p w:rsidR="00000000" w:rsidP="0EF9F062" w:rsidRDefault="00000000" w14:paraId="64FD6086" w14:textId="165AC149">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r w:rsidRPr="0EF9F062" w:rsidR="00000000">
        <w:rPr>
          <w:rFonts w:ascii="Aptos Display" w:hAnsi="Aptos Display" w:eastAsia="Aptos Display" w:cs="Aptos Display"/>
          <w:b w:val="1"/>
          <w:bCs w:val="1"/>
          <w:color w:val="000000" w:themeColor="text1" w:themeTint="FF" w:themeShade="FF"/>
          <w:sz w:val="22"/>
          <w:szCs w:val="22"/>
          <w:u w:val="single"/>
          <w:lang w:val="es-DO"/>
        </w:rPr>
        <w:t xml:space="preserve">Grupo de mercados digitales </w:t>
      </w:r>
    </w:p>
    <w:p w:rsidR="358AE47D" w:rsidP="0EF9F062" w:rsidRDefault="358AE47D" w14:paraId="02D007BC" w14:textId="5CC771E8">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358AE47D">
        <w:rPr>
          <w:rFonts w:ascii="Aptos Display" w:hAnsi="Aptos Display" w:eastAsia="Aptos Display" w:cs="Aptos Display"/>
          <w:color w:val="000000" w:themeColor="text1" w:themeTint="FF" w:themeShade="FF"/>
          <w:sz w:val="22"/>
          <w:szCs w:val="22"/>
          <w:lang w:val="es-DO"/>
        </w:rPr>
        <w:t xml:space="preserve">Mariana Sarmiento (CRC – Colombia) informó que se distribuyó la versión actualizada del cuestionario para la elaboración del panorama regional de mercados y servicios digitales, con el propósito de reenviarlo a los países que aún no han remitido sus respuestas. Señaló que el objetivo de esta actividad es recopilar y sistematizar estudios sobre servicios OTT para promover su análisis y discusión regional antes del 30 de agosto.  </w:t>
      </w:r>
    </w:p>
    <w:p w:rsidRPr="006C0D0F" w:rsidR="00713F78" w:rsidP="0EF9F062" w:rsidRDefault="00000000" w14:paraId="12011405" w14:textId="24EF9508">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r w:rsidRPr="0EF9F062" w:rsidR="00000000">
        <w:rPr>
          <w:rFonts w:ascii="Aptos Display" w:hAnsi="Aptos Display" w:eastAsia="Aptos Display" w:cs="Aptos Display"/>
          <w:b w:val="1"/>
          <w:bCs w:val="1"/>
          <w:color w:val="000000" w:themeColor="text1" w:themeTint="FF" w:themeShade="FF"/>
          <w:sz w:val="22"/>
          <w:szCs w:val="22"/>
          <w:u w:val="single"/>
          <w:lang w:val="es-DO"/>
        </w:rPr>
        <w:t xml:space="preserve">Grupo de protección y empoderamiento de usuarios </w:t>
      </w:r>
    </w:p>
    <w:p w:rsidRPr="006C0D0F" w:rsidR="00713F78" w:rsidP="0EF9F062" w:rsidRDefault="00000000" w14:paraId="2AD850A6" w14:textId="67B49F4E">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Vanessa Castillo (OSIPTEL – PERÚ) informó que se propuso adelantar </w:t>
      </w:r>
      <w:r w:rsidRPr="0EF9F062" w:rsidR="4BBB7F0A">
        <w:rPr>
          <w:rFonts w:ascii="Aptos Display" w:hAnsi="Aptos Display" w:eastAsia="Aptos Display" w:cs="Aptos Display"/>
          <w:color w:val="000000" w:themeColor="text1" w:themeTint="FF" w:themeShade="FF"/>
          <w:sz w:val="22"/>
          <w:szCs w:val="22"/>
          <w:lang w:val="es-DO"/>
        </w:rPr>
        <w:t xml:space="preserve">algunas </w:t>
      </w:r>
      <w:r w:rsidRPr="0EF9F062" w:rsidR="00000000">
        <w:rPr>
          <w:rFonts w:ascii="Aptos Display" w:hAnsi="Aptos Display" w:eastAsia="Aptos Display" w:cs="Aptos Display"/>
          <w:color w:val="000000" w:themeColor="text1" w:themeTint="FF" w:themeShade="FF"/>
          <w:sz w:val="22"/>
          <w:szCs w:val="22"/>
          <w:lang w:val="es-DO"/>
        </w:rPr>
        <w:t xml:space="preserve">actividades </w:t>
      </w:r>
      <w:r w:rsidRPr="0EF9F062" w:rsidR="7E116EBA">
        <w:rPr>
          <w:rFonts w:ascii="Aptos Display" w:hAnsi="Aptos Display" w:eastAsia="Aptos Display" w:cs="Aptos Display"/>
          <w:color w:val="000000" w:themeColor="text1" w:themeTint="FF" w:themeShade="FF"/>
          <w:sz w:val="22"/>
          <w:szCs w:val="22"/>
          <w:lang w:val="es-DO"/>
        </w:rPr>
        <w:t>programadas para el segundo semestre al</w:t>
      </w:r>
      <w:r w:rsidRPr="0EF9F062" w:rsidR="00000000">
        <w:rPr>
          <w:rFonts w:ascii="Aptos Display" w:hAnsi="Aptos Display" w:eastAsia="Aptos Display" w:cs="Aptos Display"/>
          <w:color w:val="000000" w:themeColor="text1" w:themeTint="FF" w:themeShade="FF"/>
          <w:sz w:val="22"/>
          <w:szCs w:val="22"/>
          <w:lang w:val="es-DO"/>
        </w:rPr>
        <w:t xml:space="preserve"> mes de julio</w:t>
      </w:r>
      <w:r w:rsidRPr="0EF9F062" w:rsidR="09EC5475">
        <w:rPr>
          <w:rFonts w:ascii="Aptos Display" w:hAnsi="Aptos Display" w:eastAsia="Aptos Display" w:cs="Aptos Display"/>
          <w:color w:val="000000" w:themeColor="text1" w:themeTint="FF" w:themeShade="FF"/>
          <w:sz w:val="22"/>
          <w:szCs w:val="22"/>
          <w:lang w:val="es-DO"/>
        </w:rPr>
        <w:t xml:space="preserve">, incluyendo </w:t>
      </w:r>
      <w:r w:rsidRPr="0EF9F062" w:rsidR="00000000">
        <w:rPr>
          <w:rFonts w:ascii="Aptos Display" w:hAnsi="Aptos Display" w:eastAsia="Aptos Display" w:cs="Aptos Display"/>
          <w:color w:val="000000" w:themeColor="text1" w:themeTint="FF" w:themeShade="FF"/>
          <w:sz w:val="22"/>
          <w:szCs w:val="22"/>
          <w:lang w:val="es-DO"/>
        </w:rPr>
        <w:t xml:space="preserve">una invitación a </w:t>
      </w:r>
      <w:r w:rsidRPr="0EF9F062" w:rsidR="1439DAFC">
        <w:rPr>
          <w:rFonts w:ascii="Aptos Display" w:hAnsi="Aptos Display" w:eastAsia="Aptos Display" w:cs="Aptos Display"/>
          <w:color w:val="000000" w:themeColor="text1" w:themeTint="FF" w:themeShade="FF"/>
          <w:sz w:val="22"/>
          <w:szCs w:val="22"/>
          <w:lang w:val="es-DO"/>
        </w:rPr>
        <w:t xml:space="preserve">participar en </w:t>
      </w:r>
      <w:r w:rsidRPr="0EF9F062" w:rsidR="00000000">
        <w:rPr>
          <w:rFonts w:ascii="Aptos Display" w:hAnsi="Aptos Display" w:eastAsia="Aptos Display" w:cs="Aptos Display"/>
          <w:color w:val="000000" w:themeColor="text1" w:themeTint="FF" w:themeShade="FF"/>
          <w:sz w:val="22"/>
          <w:szCs w:val="22"/>
          <w:lang w:val="es-DO"/>
        </w:rPr>
        <w:t>las visitas técnicas INTERTEL</w:t>
      </w:r>
      <w:r w:rsidRPr="0EF9F062" w:rsidR="72D0929D">
        <w:rPr>
          <w:rFonts w:ascii="Aptos Display" w:hAnsi="Aptos Display" w:eastAsia="Aptos Display" w:cs="Aptos Display"/>
          <w:color w:val="000000" w:themeColor="text1" w:themeTint="FF" w:themeShade="FF"/>
          <w:sz w:val="22"/>
          <w:szCs w:val="22"/>
          <w:lang w:val="es-DO"/>
        </w:rPr>
        <w:t xml:space="preserve"> que se realizarán</w:t>
      </w:r>
      <w:r w:rsidRPr="0EF9F062" w:rsidR="00000000">
        <w:rPr>
          <w:rFonts w:ascii="Aptos Display" w:hAnsi="Aptos Display" w:eastAsia="Aptos Display" w:cs="Aptos Display"/>
          <w:color w:val="000000" w:themeColor="text1" w:themeTint="FF" w:themeShade="FF"/>
          <w:sz w:val="22"/>
          <w:szCs w:val="22"/>
          <w:lang w:val="es-DO"/>
        </w:rPr>
        <w:t xml:space="preserve"> en Lima del 14 al 17 de julio. </w:t>
      </w:r>
      <w:r w:rsidRPr="0EF9F062" w:rsidR="0F0577B4">
        <w:rPr>
          <w:rFonts w:ascii="Aptos Display" w:hAnsi="Aptos Display" w:eastAsia="Aptos Display" w:cs="Aptos Display"/>
          <w:color w:val="000000" w:themeColor="text1" w:themeTint="FF" w:themeShade="FF"/>
          <w:sz w:val="22"/>
          <w:szCs w:val="22"/>
          <w:lang w:val="es-DO"/>
        </w:rPr>
        <w:t>Indicó además que continúan</w:t>
      </w:r>
      <w:r w:rsidRPr="0EF9F062" w:rsidR="00000000">
        <w:rPr>
          <w:rFonts w:ascii="Aptos Display" w:hAnsi="Aptos Display" w:eastAsia="Aptos Display" w:cs="Aptos Display"/>
          <w:color w:val="000000" w:themeColor="text1" w:themeTint="FF" w:themeShade="FF"/>
          <w:sz w:val="22"/>
          <w:szCs w:val="22"/>
          <w:lang w:val="es-DO"/>
        </w:rPr>
        <w:t xml:space="preserve"> pendientes de </w:t>
      </w:r>
      <w:r w:rsidRPr="0EF9F062" w:rsidR="695E2DE2">
        <w:rPr>
          <w:rFonts w:ascii="Aptos Display" w:hAnsi="Aptos Display" w:eastAsia="Aptos Display" w:cs="Aptos Display"/>
          <w:color w:val="000000" w:themeColor="text1" w:themeTint="FF" w:themeShade="FF"/>
          <w:sz w:val="22"/>
          <w:szCs w:val="22"/>
          <w:lang w:val="es-DO"/>
        </w:rPr>
        <w:t>programación</w:t>
      </w:r>
      <w:r w:rsidRPr="0EF9F062" w:rsidR="00000000">
        <w:rPr>
          <w:rFonts w:ascii="Aptos Display" w:hAnsi="Aptos Display" w:eastAsia="Aptos Display" w:cs="Aptos Display"/>
          <w:color w:val="000000" w:themeColor="text1" w:themeTint="FF" w:themeShade="FF"/>
          <w:sz w:val="22"/>
          <w:szCs w:val="22"/>
          <w:lang w:val="es-DO"/>
        </w:rPr>
        <w:t xml:space="preserve"> un seminario virtual y el concurso de buenas prácticas.</w:t>
      </w:r>
    </w:p>
    <w:p w:rsidR="0EF9F062" w:rsidP="0EF9F062" w:rsidRDefault="0EF9F062" w14:paraId="07120A98" w14:textId="2AD2B934">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p>
    <w:p w:rsidR="0EF9F062" w:rsidP="0EF9F062" w:rsidRDefault="0EF9F062" w14:paraId="21FA2FBA" w14:textId="2851468D">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p>
    <w:p w:rsidR="0EF9F062" w:rsidP="0EF9F062" w:rsidRDefault="0EF9F062" w14:paraId="6C428BDE" w14:textId="77457CDB">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p>
    <w:p w:rsidRPr="006C0D0F" w:rsidR="00713F78" w:rsidP="0EF9F062" w:rsidRDefault="00000000" w14:paraId="3E779057" w14:textId="50E4CE58">
      <w:pPr>
        <w:spacing w:line="276" w:lineRule="auto"/>
        <w:jc w:val="both"/>
        <w:rPr>
          <w:rFonts w:ascii="Aptos Display" w:hAnsi="Aptos Display" w:eastAsia="Aptos Display" w:cs="Aptos Display"/>
          <w:b w:val="1"/>
          <w:bCs w:val="1"/>
          <w:color w:val="000000" w:themeColor="text1" w:themeTint="FF" w:themeShade="FF"/>
          <w:sz w:val="22"/>
          <w:szCs w:val="22"/>
          <w:u w:val="single"/>
          <w:lang w:val="es-DO"/>
        </w:rPr>
      </w:pPr>
      <w:r w:rsidRPr="0EF9F062" w:rsidR="00000000">
        <w:rPr>
          <w:rFonts w:ascii="Aptos Display" w:hAnsi="Aptos Display" w:eastAsia="Aptos Display" w:cs="Aptos Display"/>
          <w:b w:val="1"/>
          <w:bCs w:val="1"/>
          <w:color w:val="000000" w:themeColor="text1" w:themeTint="FF" w:themeShade="FF"/>
          <w:sz w:val="22"/>
          <w:szCs w:val="22"/>
          <w:u w:val="single"/>
          <w:lang w:val="es-DO"/>
        </w:rPr>
        <w:t xml:space="preserve">Grupo de ciberseguridad </w:t>
      </w:r>
    </w:p>
    <w:p w:rsidRPr="006C0D0F" w:rsidR="00713F78" w:rsidP="0EF9F062" w:rsidRDefault="00000000" w14:paraId="479AAB0C" w14:textId="42B6B868">
      <w:pPr>
        <w:spacing w:line="276" w:lineRule="auto"/>
        <w:jc w:val="both"/>
        <w:rPr>
          <w:rFonts w:ascii="Aptos Display" w:hAnsi="Aptos Display" w:eastAsia="Aptos Display" w:cs="Aptos Display"/>
          <w:color w:val="000000" w:themeColor="text1" w:themeTint="FF" w:themeShade="FF"/>
          <w:sz w:val="22"/>
          <w:szCs w:val="22"/>
          <w:lang w:val="es-DO"/>
        </w:rPr>
      </w:pPr>
      <w:r w:rsidRPr="0EF9F062" w:rsidR="00000000">
        <w:rPr>
          <w:rFonts w:ascii="Aptos Display" w:hAnsi="Aptos Display" w:eastAsia="Aptos Display" w:cs="Aptos Display"/>
          <w:color w:val="000000" w:themeColor="text1" w:themeTint="FF" w:themeShade="FF"/>
          <w:sz w:val="22"/>
          <w:szCs w:val="22"/>
          <w:lang w:val="es-DO"/>
        </w:rPr>
        <w:t xml:space="preserve">Salerme Oliveira Junior (ANATEL – BRASIL) </w:t>
      </w:r>
      <w:r w:rsidRPr="0EF9F062" w:rsidR="3D5F6902">
        <w:rPr>
          <w:rFonts w:ascii="Aptos Display" w:hAnsi="Aptos Display" w:eastAsia="Aptos Display" w:cs="Aptos Display"/>
          <w:color w:val="000000" w:themeColor="text1" w:themeTint="FF" w:themeShade="FF"/>
          <w:sz w:val="22"/>
          <w:szCs w:val="22"/>
          <w:lang w:val="es-DO"/>
        </w:rPr>
        <w:t xml:space="preserve">informó </w:t>
      </w:r>
      <w:r w:rsidRPr="0EF9F062" w:rsidR="00000000">
        <w:rPr>
          <w:rFonts w:ascii="Aptos Display" w:hAnsi="Aptos Display" w:eastAsia="Aptos Display" w:cs="Aptos Display"/>
          <w:color w:val="000000" w:themeColor="text1" w:themeTint="FF" w:themeShade="FF"/>
          <w:sz w:val="22"/>
          <w:szCs w:val="22"/>
          <w:lang w:val="es-DO"/>
        </w:rPr>
        <w:t xml:space="preserve">que el grupo </w:t>
      </w:r>
      <w:r w:rsidRPr="0EF9F062" w:rsidR="74A7778B">
        <w:rPr>
          <w:rFonts w:ascii="Aptos Display" w:hAnsi="Aptos Display" w:eastAsia="Aptos Display" w:cs="Aptos Display"/>
          <w:color w:val="000000" w:themeColor="text1" w:themeTint="FF" w:themeShade="FF"/>
          <w:sz w:val="22"/>
          <w:szCs w:val="22"/>
          <w:lang w:val="es-DO"/>
        </w:rPr>
        <w:t xml:space="preserve">ya </w:t>
      </w:r>
      <w:r w:rsidRPr="0EF9F062" w:rsidR="00000000">
        <w:rPr>
          <w:rFonts w:ascii="Aptos Display" w:hAnsi="Aptos Display" w:eastAsia="Aptos Display" w:cs="Aptos Display"/>
          <w:color w:val="000000" w:themeColor="text1" w:themeTint="FF" w:themeShade="FF"/>
          <w:sz w:val="22"/>
          <w:szCs w:val="22"/>
          <w:lang w:val="es-DO"/>
        </w:rPr>
        <w:t xml:space="preserve">cuenta con directrices básicas de trabajo y </w:t>
      </w:r>
      <w:r w:rsidRPr="0EF9F062" w:rsidR="5D9037FE">
        <w:rPr>
          <w:rFonts w:ascii="Aptos Display" w:hAnsi="Aptos Display" w:eastAsia="Aptos Display" w:cs="Aptos Display"/>
          <w:color w:val="000000" w:themeColor="text1" w:themeTint="FF" w:themeShade="FF"/>
          <w:sz w:val="22"/>
          <w:szCs w:val="22"/>
          <w:lang w:val="es-DO"/>
        </w:rPr>
        <w:t xml:space="preserve">señaló </w:t>
      </w:r>
      <w:r w:rsidRPr="0EF9F062" w:rsidR="00000000">
        <w:rPr>
          <w:rFonts w:ascii="Aptos Display" w:hAnsi="Aptos Display" w:eastAsia="Aptos Display" w:cs="Aptos Display"/>
          <w:color w:val="000000" w:themeColor="text1" w:themeTint="FF" w:themeShade="FF"/>
          <w:sz w:val="22"/>
          <w:szCs w:val="22"/>
          <w:lang w:val="es-DO"/>
        </w:rPr>
        <w:t xml:space="preserve">que César Moliné (INDOTEL – REPÚBLICA DOMINICANA) </w:t>
      </w:r>
      <w:r w:rsidRPr="0EF9F062" w:rsidR="0A803951">
        <w:rPr>
          <w:rFonts w:ascii="Aptos Display" w:hAnsi="Aptos Display" w:eastAsia="Aptos Display" w:cs="Aptos Display"/>
          <w:color w:val="000000" w:themeColor="text1" w:themeTint="FF" w:themeShade="FF"/>
          <w:sz w:val="22"/>
          <w:szCs w:val="22"/>
          <w:lang w:val="es-DO"/>
        </w:rPr>
        <w:t>distribuyó una encuesta destinada a recopilar información para la elaboración de un libro blanco en la materia.</w:t>
      </w:r>
    </w:p>
    <w:p w:rsidR="0AC13EA3" w:rsidP="0EF9F062" w:rsidRDefault="0AC13EA3" w14:paraId="6DAC0F53" w14:textId="5453D5DC">
      <w:pPr>
        <w:spacing w:line="276" w:lineRule="auto"/>
        <w:jc w:val="both"/>
        <w:rPr>
          <w:lang w:val="es-DO"/>
        </w:rPr>
      </w:pPr>
      <w:r w:rsidRPr="0EF9F062" w:rsidR="0AC13EA3">
        <w:rPr>
          <w:rFonts w:ascii="Aptos Display" w:hAnsi="Aptos Display" w:eastAsia="Aptos Display" w:cs="Aptos Display"/>
          <w:color w:val="000000" w:themeColor="text1" w:themeTint="FF" w:themeShade="FF"/>
          <w:sz w:val="22"/>
          <w:szCs w:val="22"/>
          <w:lang w:val="es-DO"/>
        </w:rPr>
        <w:t>Al cierre de este punto, Mariana Sarmiento (CRC – Colombia) reiteró la importancia de que las agendas de los grupos de trabajo incorporen espacios de intercambio de experiencias nacionales y perspectivas internacionales, más allá de la presentación de avances internos. Asimismo, destacó el interés de diversos grupos en fortalecer la participación de expertos europeos en sus actividades, particularmente en temas como mercados digitales, con el fin de promover el intercambio de experiencias y buenas prácticas entre ambas regiones</w:t>
      </w:r>
    </w:p>
    <w:p w:rsidRPr="006C0D0F" w:rsidR="00713F78" w:rsidRDefault="00000000" w14:paraId="29E9122D" w14:textId="77777777">
      <w:pPr>
        <w:pStyle w:val="Heading1"/>
        <w:spacing w:after="120" w:line="240" w:lineRule="auto"/>
        <w:jc w:val="both"/>
        <w:rPr>
          <w:lang w:val="es-DO"/>
        </w:rPr>
      </w:pPr>
      <w:r w:rsidRPr="006C0D0F">
        <w:rPr>
          <w:rFonts w:ascii="Aptos Display" w:hAnsi="Aptos Display" w:eastAsia="Aptos Display" w:cs="Aptos Display"/>
          <w:b/>
          <w:color w:val="0E2740"/>
          <w:sz w:val="22"/>
          <w:lang w:val="es-DO"/>
        </w:rPr>
        <w:t>6. Otros asuntos y cierre</w:t>
      </w:r>
    </w:p>
    <w:p w:rsidRPr="006C0D0F" w:rsidR="00713F78" w:rsidRDefault="00000000" w14:paraId="6D6B17C5" w14:textId="28C33EDC">
      <w:pPr>
        <w:spacing w:line="276" w:lineRule="auto"/>
        <w:jc w:val="both"/>
        <w:rPr>
          <w:lang w:val="es-DO"/>
        </w:rPr>
      </w:pPr>
      <w:r w:rsidRPr="0EF9F062" w:rsidR="00000000">
        <w:rPr>
          <w:rFonts w:ascii="Aptos Display" w:hAnsi="Aptos Display" w:eastAsia="Aptos Display" w:cs="Aptos Display"/>
          <w:color w:val="000000" w:themeColor="text1" w:themeTint="FF" w:themeShade="FF"/>
          <w:sz w:val="22"/>
          <w:szCs w:val="22"/>
          <w:lang w:val="es-DO"/>
        </w:rPr>
        <w:t xml:space="preserve">No habiendo más asuntos que tratar, la Secretaría Ejecutiva agradeció la participación de los miembros y dio por concluida la </w:t>
      </w:r>
      <w:r w:rsidRPr="0EF9F062" w:rsidR="1E9BE60F">
        <w:rPr>
          <w:rFonts w:ascii="Aptos Display" w:hAnsi="Aptos Display" w:eastAsia="Aptos Display" w:cs="Aptos Display"/>
          <w:color w:val="000000" w:themeColor="text1" w:themeTint="FF" w:themeShade="FF"/>
          <w:sz w:val="22"/>
          <w:szCs w:val="22"/>
          <w:lang w:val="es-DO"/>
        </w:rPr>
        <w:t>sesión</w:t>
      </w:r>
      <w:r w:rsidRPr="0EF9F062" w:rsidR="00000000">
        <w:rPr>
          <w:rFonts w:ascii="Aptos Display" w:hAnsi="Aptos Display" w:eastAsia="Aptos Display" w:cs="Aptos Display"/>
          <w:color w:val="000000" w:themeColor="text1" w:themeTint="FF" w:themeShade="FF"/>
          <w:sz w:val="22"/>
          <w:szCs w:val="22"/>
          <w:lang w:val="es-DO"/>
        </w:rPr>
        <w:t>.</w:t>
      </w:r>
    </w:p>
    <w:sectPr w:rsidRPr="006C0D0F" w:rsidR="00713F78" w:rsidSect="0083509F">
      <w:headerReference w:type="default" r:id="rId11"/>
      <w:footerReference w:type="even" r:id="rId12"/>
      <w:footerReference w:type="default" r:id="rId13"/>
      <w:pgSz w:w="11906" w:h="16838" w:orient="portrait"/>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7A3" w:rsidRDefault="002D47A3" w14:paraId="4A97A022" w14:textId="77777777">
      <w:pPr>
        <w:spacing w:after="0" w:line="240" w:lineRule="auto"/>
      </w:pPr>
      <w:r>
        <w:separator/>
      </w:r>
    </w:p>
  </w:endnote>
  <w:endnote w:type="continuationSeparator" w:id="0">
    <w:p w:rsidR="002D47A3" w:rsidRDefault="002D47A3" w14:paraId="7F69542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3794"/>
      <w:docPartObj>
        <w:docPartGallery w:val="Page Numbers (Bottom of Page)"/>
        <w:docPartUnique/>
      </w:docPartObj>
    </w:sdtPr>
    <w:sdtContent>
      <w:p w:rsidR="0083509F" w:rsidP="00713E59" w:rsidRDefault="0083509F" w14:paraId="2526DF73"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83509F" w:rsidRDefault="0083509F" w14:paraId="5F56F73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0385559"/>
      <w:docPartObj>
        <w:docPartGallery w:val="Page Numbers (Bottom of Page)"/>
        <w:docPartUnique/>
      </w:docPartObj>
    </w:sdtPr>
    <w:sdtContent>
      <w:p w:rsidR="0083509F" w:rsidP="00713E59" w:rsidRDefault="0083509F" w14:paraId="53990BB1" w14:textId="77777777">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EndPr>
      <w:rPr>
        <w:rStyle w:val="PageNumber"/>
      </w:rPr>
    </w:sdtEndPr>
  </w:sdt>
  <w:tbl>
    <w:tblPr>
      <w:tblW w:w="0" w:type="auto"/>
      <w:tblLook w:val="06A0" w:firstRow="1" w:lastRow="0" w:firstColumn="1" w:lastColumn="0" w:noHBand="1" w:noVBand="1"/>
    </w:tblPr>
    <w:tblGrid>
      <w:gridCol w:w="2834"/>
      <w:gridCol w:w="2835"/>
      <w:gridCol w:w="2835"/>
    </w:tblGrid>
    <w:tr w:rsidR="722B4EC0" w:rsidTr="722B4EC0" w14:paraId="03440ACB" w14:textId="77777777">
      <w:trPr>
        <w:trHeight w:val="300"/>
      </w:trPr>
      <w:tc>
        <w:tcPr>
          <w:tcW w:w="3005" w:type="dxa"/>
        </w:tcPr>
        <w:p w:rsidR="722B4EC0" w:rsidP="722B4EC0" w:rsidRDefault="722B4EC0" w14:paraId="31626C41" w14:textId="77777777">
          <w:pPr>
            <w:pStyle w:val="Header"/>
            <w:ind w:left="-115"/>
          </w:pPr>
        </w:p>
      </w:tc>
      <w:tc>
        <w:tcPr>
          <w:tcW w:w="3005" w:type="dxa"/>
        </w:tcPr>
        <w:p w:rsidR="722B4EC0" w:rsidP="722B4EC0" w:rsidRDefault="722B4EC0" w14:paraId="27DFC31F" w14:textId="77777777">
          <w:pPr>
            <w:pStyle w:val="Header"/>
            <w:jc w:val="center"/>
          </w:pPr>
        </w:p>
      </w:tc>
      <w:tc>
        <w:tcPr>
          <w:tcW w:w="3005" w:type="dxa"/>
        </w:tcPr>
        <w:p w:rsidR="722B4EC0" w:rsidP="722B4EC0" w:rsidRDefault="722B4EC0" w14:paraId="4E4D3701" w14:textId="77777777">
          <w:pPr>
            <w:pStyle w:val="Header"/>
            <w:ind w:right="-115"/>
            <w:jc w:val="right"/>
          </w:pPr>
        </w:p>
      </w:tc>
    </w:tr>
  </w:tbl>
  <w:p w:rsidR="722B4EC0" w:rsidP="722B4EC0" w:rsidRDefault="722B4EC0" w14:paraId="645EB0A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7A3" w:rsidRDefault="002D47A3" w14:paraId="01E954AC" w14:textId="77777777">
      <w:pPr>
        <w:spacing w:after="0" w:line="240" w:lineRule="auto"/>
      </w:pPr>
      <w:r>
        <w:separator/>
      </w:r>
    </w:p>
  </w:footnote>
  <w:footnote w:type="continuationSeparator" w:id="0">
    <w:p w:rsidR="002D47A3" w:rsidRDefault="002D47A3" w14:paraId="1B0B52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88"/>
      <w:gridCol w:w="2808"/>
      <w:gridCol w:w="2808"/>
    </w:tblGrid>
    <w:tr w:rsidR="722B4EC0" w:rsidTr="722B4EC0" w14:paraId="0B76349A" w14:textId="77777777">
      <w:trPr>
        <w:trHeight w:val="300"/>
      </w:trPr>
      <w:tc>
        <w:tcPr>
          <w:tcW w:w="3005" w:type="dxa"/>
        </w:tcPr>
        <w:p w:rsidRPr="00251B83" w:rsidR="722B4EC0" w:rsidP="722B4EC0" w:rsidRDefault="00A35868" w14:paraId="5E4FC2AB" w14:textId="77777777">
          <w:pPr>
            <w:pStyle w:val="Header"/>
            <w:ind w:left="-115"/>
            <w:rPr>
              <w:color w:val="EE0000"/>
            </w:rPr>
          </w:pPr>
          <w:proofErr w:type="spellStart"/>
          <w:r w:rsidRPr="00251B83">
            <w:rPr>
              <w:color w:val="EE0000"/>
            </w:rPr>
            <w:t>Información</w:t>
          </w:r>
          <w:proofErr w:type="spellEnd"/>
          <w:r w:rsidRPr="00251B83">
            <w:rPr>
              <w:color w:val="EE0000"/>
            </w:rPr>
            <w:t xml:space="preserve"> </w:t>
          </w:r>
          <w:proofErr w:type="spellStart"/>
          <w:r w:rsidRPr="00251B83">
            <w:rPr>
              <w:color w:val="EE0000"/>
            </w:rPr>
            <w:t>pública</w:t>
          </w:r>
          <w:proofErr w:type="spellEnd"/>
        </w:p>
      </w:tc>
      <w:tc>
        <w:tcPr>
          <w:tcW w:w="3005" w:type="dxa"/>
        </w:tcPr>
        <w:p w:rsidR="722B4EC0" w:rsidP="722B4EC0" w:rsidRDefault="722B4EC0" w14:paraId="34EC1109" w14:textId="77777777">
          <w:pPr>
            <w:pStyle w:val="Header"/>
            <w:jc w:val="center"/>
          </w:pPr>
        </w:p>
      </w:tc>
      <w:tc>
        <w:tcPr>
          <w:tcW w:w="3005" w:type="dxa"/>
        </w:tcPr>
        <w:p w:rsidR="722B4EC0" w:rsidP="722B4EC0" w:rsidRDefault="722B4EC0" w14:paraId="5F5643DC" w14:textId="77777777">
          <w:pPr>
            <w:pStyle w:val="Header"/>
            <w:ind w:right="-115"/>
            <w:jc w:val="right"/>
          </w:pPr>
        </w:p>
      </w:tc>
    </w:tr>
  </w:tbl>
  <w:p w:rsidR="722B4EC0" w:rsidP="722B4EC0" w:rsidRDefault="722B4EC0" w14:paraId="50CCBE14"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68A252D"/>
    <w:rsid w:val="00000000"/>
    <w:rsid w:val="00077B6B"/>
    <w:rsid w:val="000C20B4"/>
    <w:rsid w:val="0012341B"/>
    <w:rsid w:val="00124945"/>
    <w:rsid w:val="00192D6C"/>
    <w:rsid w:val="001B6A5B"/>
    <w:rsid w:val="00251B83"/>
    <w:rsid w:val="002D47A3"/>
    <w:rsid w:val="002F4293"/>
    <w:rsid w:val="00466574"/>
    <w:rsid w:val="004CBBAD"/>
    <w:rsid w:val="004D7916"/>
    <w:rsid w:val="004E76C1"/>
    <w:rsid w:val="00543E4F"/>
    <w:rsid w:val="005885C1"/>
    <w:rsid w:val="006601AB"/>
    <w:rsid w:val="006C0D0F"/>
    <w:rsid w:val="007103CF"/>
    <w:rsid w:val="00713F78"/>
    <w:rsid w:val="007163EF"/>
    <w:rsid w:val="00744EBF"/>
    <w:rsid w:val="0083509F"/>
    <w:rsid w:val="00953C6A"/>
    <w:rsid w:val="00A35868"/>
    <w:rsid w:val="00BA2C65"/>
    <w:rsid w:val="00BC5C30"/>
    <w:rsid w:val="00CD083C"/>
    <w:rsid w:val="00DA24BB"/>
    <w:rsid w:val="00EB3D73"/>
    <w:rsid w:val="00EC39EF"/>
    <w:rsid w:val="00F22BF6"/>
    <w:rsid w:val="00F36AC0"/>
    <w:rsid w:val="00F52D49"/>
    <w:rsid w:val="00F729BE"/>
    <w:rsid w:val="012DCF33"/>
    <w:rsid w:val="01B5937A"/>
    <w:rsid w:val="0213DEE8"/>
    <w:rsid w:val="02358D00"/>
    <w:rsid w:val="03580074"/>
    <w:rsid w:val="03B3F7B2"/>
    <w:rsid w:val="04182649"/>
    <w:rsid w:val="048CDE53"/>
    <w:rsid w:val="04F41F26"/>
    <w:rsid w:val="0560F985"/>
    <w:rsid w:val="0566B159"/>
    <w:rsid w:val="05760D82"/>
    <w:rsid w:val="05B67235"/>
    <w:rsid w:val="0618AD67"/>
    <w:rsid w:val="069C0E9E"/>
    <w:rsid w:val="0701B4AF"/>
    <w:rsid w:val="0720EA0B"/>
    <w:rsid w:val="077C9282"/>
    <w:rsid w:val="08AAA8E6"/>
    <w:rsid w:val="08ABDA2D"/>
    <w:rsid w:val="09DB8237"/>
    <w:rsid w:val="09EC5475"/>
    <w:rsid w:val="0A1999A2"/>
    <w:rsid w:val="0A286029"/>
    <w:rsid w:val="0A803951"/>
    <w:rsid w:val="0AC13EA3"/>
    <w:rsid w:val="0B4351C0"/>
    <w:rsid w:val="0BA63B0E"/>
    <w:rsid w:val="0BC1C522"/>
    <w:rsid w:val="0BD9FC63"/>
    <w:rsid w:val="0BF0791B"/>
    <w:rsid w:val="0BFF8897"/>
    <w:rsid w:val="0D2D7433"/>
    <w:rsid w:val="0EF9F062"/>
    <w:rsid w:val="0F0577B4"/>
    <w:rsid w:val="0F81D58D"/>
    <w:rsid w:val="10C452BD"/>
    <w:rsid w:val="10FE8CC3"/>
    <w:rsid w:val="11659EAF"/>
    <w:rsid w:val="118A26BC"/>
    <w:rsid w:val="11E1A23F"/>
    <w:rsid w:val="12377C8D"/>
    <w:rsid w:val="12A019E4"/>
    <w:rsid w:val="12D740A5"/>
    <w:rsid w:val="13C3D788"/>
    <w:rsid w:val="1439DAFC"/>
    <w:rsid w:val="144E63E9"/>
    <w:rsid w:val="14FFAF53"/>
    <w:rsid w:val="15DF8F9D"/>
    <w:rsid w:val="16807C4A"/>
    <w:rsid w:val="16C00073"/>
    <w:rsid w:val="175391D0"/>
    <w:rsid w:val="17648FA6"/>
    <w:rsid w:val="178C70C7"/>
    <w:rsid w:val="17B781B6"/>
    <w:rsid w:val="18C17C7D"/>
    <w:rsid w:val="190F1456"/>
    <w:rsid w:val="193D4AA4"/>
    <w:rsid w:val="195BCAB0"/>
    <w:rsid w:val="198B28CE"/>
    <w:rsid w:val="19AADD84"/>
    <w:rsid w:val="1A90FFE8"/>
    <w:rsid w:val="1B44E7B9"/>
    <w:rsid w:val="1B787ED0"/>
    <w:rsid w:val="1C098914"/>
    <w:rsid w:val="1C1E9161"/>
    <w:rsid w:val="1C391421"/>
    <w:rsid w:val="1C3DA681"/>
    <w:rsid w:val="1D028FCB"/>
    <w:rsid w:val="1D311488"/>
    <w:rsid w:val="1DD283D8"/>
    <w:rsid w:val="1E9BE60F"/>
    <w:rsid w:val="1F29ABBB"/>
    <w:rsid w:val="1F3FC7A9"/>
    <w:rsid w:val="1F6D99F1"/>
    <w:rsid w:val="1FBC4B7F"/>
    <w:rsid w:val="1FE1E74A"/>
    <w:rsid w:val="20053DEE"/>
    <w:rsid w:val="20C66CC0"/>
    <w:rsid w:val="21270650"/>
    <w:rsid w:val="21623A8F"/>
    <w:rsid w:val="22BA9CAE"/>
    <w:rsid w:val="22DCAF9B"/>
    <w:rsid w:val="23380A9A"/>
    <w:rsid w:val="23B68EDA"/>
    <w:rsid w:val="249ED793"/>
    <w:rsid w:val="24B2B9C0"/>
    <w:rsid w:val="254B53D2"/>
    <w:rsid w:val="25537CD0"/>
    <w:rsid w:val="25E5CF4A"/>
    <w:rsid w:val="260F8905"/>
    <w:rsid w:val="268A252D"/>
    <w:rsid w:val="27178052"/>
    <w:rsid w:val="27306A68"/>
    <w:rsid w:val="2747B8BA"/>
    <w:rsid w:val="2794415C"/>
    <w:rsid w:val="281CE04D"/>
    <w:rsid w:val="282D8B36"/>
    <w:rsid w:val="2879E261"/>
    <w:rsid w:val="28D0CF4D"/>
    <w:rsid w:val="28F28D86"/>
    <w:rsid w:val="28FAEF93"/>
    <w:rsid w:val="293E84A1"/>
    <w:rsid w:val="29D0E764"/>
    <w:rsid w:val="2B131BE9"/>
    <w:rsid w:val="2B4472A0"/>
    <w:rsid w:val="2C03C020"/>
    <w:rsid w:val="2C6318E0"/>
    <w:rsid w:val="2C761986"/>
    <w:rsid w:val="2C76621E"/>
    <w:rsid w:val="2D9F6293"/>
    <w:rsid w:val="2E6FB44D"/>
    <w:rsid w:val="2E7A2BAC"/>
    <w:rsid w:val="2ECFAEB3"/>
    <w:rsid w:val="2EEE925D"/>
    <w:rsid w:val="2EF53CAE"/>
    <w:rsid w:val="2F775F1F"/>
    <w:rsid w:val="2F7CFA95"/>
    <w:rsid w:val="30940F38"/>
    <w:rsid w:val="309EC182"/>
    <w:rsid w:val="31404DED"/>
    <w:rsid w:val="31D52A5E"/>
    <w:rsid w:val="32608279"/>
    <w:rsid w:val="338380E2"/>
    <w:rsid w:val="33E7032C"/>
    <w:rsid w:val="3426DA33"/>
    <w:rsid w:val="347C1E03"/>
    <w:rsid w:val="34EFC39B"/>
    <w:rsid w:val="353AFECD"/>
    <w:rsid w:val="358AE47D"/>
    <w:rsid w:val="35DF0CD4"/>
    <w:rsid w:val="374F79C5"/>
    <w:rsid w:val="3795914E"/>
    <w:rsid w:val="37F99111"/>
    <w:rsid w:val="3855CE49"/>
    <w:rsid w:val="38E2BD54"/>
    <w:rsid w:val="390609AE"/>
    <w:rsid w:val="391D62A1"/>
    <w:rsid w:val="39AA4719"/>
    <w:rsid w:val="39EAEE12"/>
    <w:rsid w:val="3A23FC21"/>
    <w:rsid w:val="3A609497"/>
    <w:rsid w:val="3B08879F"/>
    <w:rsid w:val="3C608CB5"/>
    <w:rsid w:val="3CB242AE"/>
    <w:rsid w:val="3D41BFA1"/>
    <w:rsid w:val="3D4A0154"/>
    <w:rsid w:val="3D5F6902"/>
    <w:rsid w:val="3E1E32ED"/>
    <w:rsid w:val="3E2E4677"/>
    <w:rsid w:val="3E327845"/>
    <w:rsid w:val="3E5994CD"/>
    <w:rsid w:val="3E5BCD3E"/>
    <w:rsid w:val="3EB53D46"/>
    <w:rsid w:val="3EFC3EF9"/>
    <w:rsid w:val="3F00B999"/>
    <w:rsid w:val="407062E1"/>
    <w:rsid w:val="40719F76"/>
    <w:rsid w:val="4145E566"/>
    <w:rsid w:val="4148035F"/>
    <w:rsid w:val="4191B540"/>
    <w:rsid w:val="41925635"/>
    <w:rsid w:val="41AE1ADD"/>
    <w:rsid w:val="42789A69"/>
    <w:rsid w:val="430786F9"/>
    <w:rsid w:val="4318FC0F"/>
    <w:rsid w:val="440E66E4"/>
    <w:rsid w:val="44EFB68C"/>
    <w:rsid w:val="45D0D77B"/>
    <w:rsid w:val="45E54F20"/>
    <w:rsid w:val="45EA21EE"/>
    <w:rsid w:val="469BD863"/>
    <w:rsid w:val="46B10F09"/>
    <w:rsid w:val="4710CC56"/>
    <w:rsid w:val="4762EC07"/>
    <w:rsid w:val="476D36CB"/>
    <w:rsid w:val="4781C2FC"/>
    <w:rsid w:val="47D3BB96"/>
    <w:rsid w:val="47E022E6"/>
    <w:rsid w:val="4812AE12"/>
    <w:rsid w:val="486865A5"/>
    <w:rsid w:val="49350980"/>
    <w:rsid w:val="4A77BB20"/>
    <w:rsid w:val="4AC065CB"/>
    <w:rsid w:val="4B052C5E"/>
    <w:rsid w:val="4B57B927"/>
    <w:rsid w:val="4BBB7F0A"/>
    <w:rsid w:val="4D958DA8"/>
    <w:rsid w:val="4E6D4F10"/>
    <w:rsid w:val="4F0C64F6"/>
    <w:rsid w:val="4F5F1596"/>
    <w:rsid w:val="4F95A620"/>
    <w:rsid w:val="50CF998C"/>
    <w:rsid w:val="510E13B8"/>
    <w:rsid w:val="5110BEF3"/>
    <w:rsid w:val="515971F9"/>
    <w:rsid w:val="51A03E26"/>
    <w:rsid w:val="51AB3C8F"/>
    <w:rsid w:val="52046910"/>
    <w:rsid w:val="52E55AAF"/>
    <w:rsid w:val="532A753B"/>
    <w:rsid w:val="5448157D"/>
    <w:rsid w:val="54CFE04E"/>
    <w:rsid w:val="54D50489"/>
    <w:rsid w:val="54DD663B"/>
    <w:rsid w:val="54F02A16"/>
    <w:rsid w:val="550AE156"/>
    <w:rsid w:val="55DD609F"/>
    <w:rsid w:val="5691250E"/>
    <w:rsid w:val="57346205"/>
    <w:rsid w:val="57C78B47"/>
    <w:rsid w:val="585CF39D"/>
    <w:rsid w:val="5867E088"/>
    <w:rsid w:val="5889D7F9"/>
    <w:rsid w:val="59CC8DD3"/>
    <w:rsid w:val="5A993C9D"/>
    <w:rsid w:val="5B143B02"/>
    <w:rsid w:val="5B16446C"/>
    <w:rsid w:val="5B3244D5"/>
    <w:rsid w:val="5BB0FB1D"/>
    <w:rsid w:val="5CE09EBA"/>
    <w:rsid w:val="5D9037FE"/>
    <w:rsid w:val="5DC81013"/>
    <w:rsid w:val="609D5F9B"/>
    <w:rsid w:val="60B4B658"/>
    <w:rsid w:val="60CE1BA9"/>
    <w:rsid w:val="60CE8D2A"/>
    <w:rsid w:val="60F77E63"/>
    <w:rsid w:val="61CE60AB"/>
    <w:rsid w:val="622E97E4"/>
    <w:rsid w:val="626380F1"/>
    <w:rsid w:val="628B7C21"/>
    <w:rsid w:val="629ED00D"/>
    <w:rsid w:val="637946D8"/>
    <w:rsid w:val="63D898A8"/>
    <w:rsid w:val="64B26685"/>
    <w:rsid w:val="64F782FB"/>
    <w:rsid w:val="65024BB8"/>
    <w:rsid w:val="6519588C"/>
    <w:rsid w:val="6525F51F"/>
    <w:rsid w:val="655435FF"/>
    <w:rsid w:val="6599C899"/>
    <w:rsid w:val="65A9F609"/>
    <w:rsid w:val="65BB328E"/>
    <w:rsid w:val="668BB824"/>
    <w:rsid w:val="66C996D0"/>
    <w:rsid w:val="67559B99"/>
    <w:rsid w:val="6756831D"/>
    <w:rsid w:val="6843540F"/>
    <w:rsid w:val="68C254A1"/>
    <w:rsid w:val="6912A531"/>
    <w:rsid w:val="695E2DE2"/>
    <w:rsid w:val="698DC065"/>
    <w:rsid w:val="6A219F9D"/>
    <w:rsid w:val="6A32D1F4"/>
    <w:rsid w:val="6C0D197F"/>
    <w:rsid w:val="6C17E3B3"/>
    <w:rsid w:val="6C46F326"/>
    <w:rsid w:val="6C6307DB"/>
    <w:rsid w:val="6C7DCA5A"/>
    <w:rsid w:val="6C7F31F8"/>
    <w:rsid w:val="6D0FF817"/>
    <w:rsid w:val="6D59E2A5"/>
    <w:rsid w:val="6D6BA3EC"/>
    <w:rsid w:val="6D9BBD79"/>
    <w:rsid w:val="6E1FE2EC"/>
    <w:rsid w:val="6E31E983"/>
    <w:rsid w:val="6EBCABCC"/>
    <w:rsid w:val="6ECCF037"/>
    <w:rsid w:val="6F4A7DBF"/>
    <w:rsid w:val="6F5C22BE"/>
    <w:rsid w:val="6F6C8843"/>
    <w:rsid w:val="703A46DF"/>
    <w:rsid w:val="705A7463"/>
    <w:rsid w:val="70C36E37"/>
    <w:rsid w:val="70D4D497"/>
    <w:rsid w:val="71236782"/>
    <w:rsid w:val="71736607"/>
    <w:rsid w:val="722B4EC0"/>
    <w:rsid w:val="724B8005"/>
    <w:rsid w:val="7263E090"/>
    <w:rsid w:val="72D0929D"/>
    <w:rsid w:val="72F211C2"/>
    <w:rsid w:val="73BC1C8D"/>
    <w:rsid w:val="73F98DBD"/>
    <w:rsid w:val="7479FD9D"/>
    <w:rsid w:val="74A7778B"/>
    <w:rsid w:val="751309D1"/>
    <w:rsid w:val="753E025E"/>
    <w:rsid w:val="765E1A36"/>
    <w:rsid w:val="7743CAD5"/>
    <w:rsid w:val="7820B427"/>
    <w:rsid w:val="7870CE10"/>
    <w:rsid w:val="79C2D69A"/>
    <w:rsid w:val="7A6F8F79"/>
    <w:rsid w:val="7BE9E8E7"/>
    <w:rsid w:val="7BF4E5F7"/>
    <w:rsid w:val="7C08EDEC"/>
    <w:rsid w:val="7C28F607"/>
    <w:rsid w:val="7C413E58"/>
    <w:rsid w:val="7C5F644E"/>
    <w:rsid w:val="7C86D12A"/>
    <w:rsid w:val="7D4BBA47"/>
    <w:rsid w:val="7D6265D1"/>
    <w:rsid w:val="7D90439F"/>
    <w:rsid w:val="7E116EBA"/>
    <w:rsid w:val="7E24B773"/>
    <w:rsid w:val="7E43B647"/>
    <w:rsid w:val="7EADD927"/>
    <w:rsid w:val="7ECFCB80"/>
    <w:rsid w:val="7F05B3DB"/>
    <w:rsid w:val="7F81C192"/>
    <w:rsid w:val="7FA5E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0D1E"/>
  <w15:chartTrackingRefBased/>
  <w15:docId w15:val="{2F0EB4F8-3861-4942-904A-4706EC16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erChar" w:customStyle="1">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PageNumber">
    <w:name w:val="page number"/>
    <w:basedOn w:val="DefaultParagraphFont"/>
    <w:uiPriority w:val="99"/>
    <w:semiHidden/>
    <w:unhideWhenUsed/>
    <w:rsid w:val="008350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eader" Target="head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png" Id="rId10" /><Relationship Type="http://schemas.openxmlformats.org/officeDocument/2006/relationships/customXml" Target="../customXml/item4.xml" Id="rId4" /><Relationship Type="http://schemas.openxmlformats.org/officeDocument/2006/relationships/endnotes" Target="endnotes.xml"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28b57eb-857f-4282-8bdb-71e30bc6e9a9">
      <Terms xmlns="http://schemas.microsoft.com/office/infopath/2007/PartnerControls"/>
    </lcf76f155ced4ddcb4097134ff3c332f>
    <TaxCatchAll xmlns="62bd2be9-19c8-4972-8375-c3486058ae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F0BF93FF3010D643941DB709CBF3E91E" ma:contentTypeVersion="14" ma:contentTypeDescription="Crear nuevo documento." ma:contentTypeScope="" ma:versionID="697ded02b649ce4d980fb307fe6e58a5">
  <xsd:schema xmlns:xsd="http://www.w3.org/2001/XMLSchema" xmlns:xs="http://www.w3.org/2001/XMLSchema" xmlns:p="http://schemas.microsoft.com/office/2006/metadata/properties" xmlns:ns2="128b57eb-857f-4282-8bdb-71e30bc6e9a9" xmlns:ns3="62bd2be9-19c8-4972-8375-c3486058aea5" targetNamespace="http://schemas.microsoft.com/office/2006/metadata/properties" ma:root="true" ma:fieldsID="b9f977a6bfdb5e64750abe2215fe3acb" ns2:_="" ns3:_="">
    <xsd:import namespace="128b57eb-857f-4282-8bdb-71e30bc6e9a9"/>
    <xsd:import namespace="62bd2be9-19c8-4972-8375-c3486058aea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b57eb-857f-4282-8bdb-71e30bc6e9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74d4cf81-a0b4-4536-9ba2-61f55803b28c"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2bd2be9-19c8-4972-8375-c3486058aea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53d7a2a-9c07-4bad-984b-12da0158e2c7}" ma:internalName="TaxCatchAll" ma:showField="CatchAllData" ma:web="62bd2be9-19c8-4972-8375-c3486058aea5">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9DF1C-AE5E-4FC5-8C38-F8A79B535832}">
  <ds:schemaRefs>
    <ds:schemaRef ds:uri="http://schemas.microsoft.com/office/2006/metadata/properties"/>
    <ds:schemaRef ds:uri="http://schemas.microsoft.com/office/infopath/2007/PartnerControls"/>
    <ds:schemaRef ds:uri="128b57eb-857f-4282-8bdb-71e30bc6e9a9"/>
    <ds:schemaRef ds:uri="62bd2be9-19c8-4972-8375-c3486058aea5"/>
  </ds:schemaRefs>
</ds:datastoreItem>
</file>

<file path=customXml/itemProps2.xml><?xml version="1.0" encoding="utf-8"?>
<ds:datastoreItem xmlns:ds="http://schemas.openxmlformats.org/officeDocument/2006/customXml" ds:itemID="{1EAA2E80-4279-4618-9AA9-7BE4C43DC3C2}"/>
</file>

<file path=customXml/itemProps3.xml><?xml version="1.0" encoding="utf-8"?>
<ds:datastoreItem xmlns:ds="http://schemas.openxmlformats.org/officeDocument/2006/customXml" ds:itemID="{AFA821C9-CA42-5B45-927B-19E61A35E3A4}">
  <ds:schemaRefs>
    <ds:schemaRef ds:uri="http://schemas.openxmlformats.org/officeDocument/2006/bibliography"/>
  </ds:schemaRefs>
</ds:datastoreItem>
</file>

<file path=customXml/itemProps4.xml><?xml version="1.0" encoding="utf-8"?>
<ds:datastoreItem xmlns:ds="http://schemas.openxmlformats.org/officeDocument/2006/customXml" ds:itemID="{93819078-D870-4B94-B749-6EA8275F2F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Pasante Regulatel</dc:creator>
  <keywords/>
  <dc:description/>
  <lastModifiedBy>Pasante Regulatel</lastModifiedBy>
  <revision>5</revision>
  <dcterms:created xsi:type="dcterms:W3CDTF">2026-06-15T08:33:00.0000000Z</dcterms:created>
  <dcterms:modified xsi:type="dcterms:W3CDTF">2026-06-18T14:13:33.1079506Z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0x010100F0BF93FF3010D643941DB709CBF3E91E</vt:lpwstr>
  </property>
  <property fmtid="{D5CDD505-2E9C-101B-9397-08002B2CF9AE}" pid="3" name="MediaServiceImageTags">
    <vt:lpwstr/>
  </property>
</Properties>
</file>