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9F2DF" w14:textId="69856CFA" w:rsidR="00CA444A" w:rsidRDefault="008A7F20">
      <w:pPr>
        <w:rPr>
          <w:b/>
          <w:bCs/>
        </w:rPr>
      </w:pPr>
      <w:r w:rsidRPr="008A7F20">
        <w:rPr>
          <w:b/>
          <w:bCs/>
        </w:rPr>
        <w:t>Assignment 1</w:t>
      </w:r>
    </w:p>
    <w:p w14:paraId="67E1267B" w14:textId="77777777" w:rsidR="008A7F20" w:rsidRDefault="008A7F20">
      <w:pPr>
        <w:rPr>
          <w:b/>
          <w:bCs/>
        </w:rPr>
      </w:pPr>
    </w:p>
    <w:p w14:paraId="6A931063" w14:textId="6FC9B062" w:rsidR="008A7F20" w:rsidRPr="008A7F20" w:rsidRDefault="008A7F20" w:rsidP="00311DDF">
      <w:pPr>
        <w:jc w:val="center"/>
        <w:rPr>
          <w:b/>
          <w:bCs/>
          <w:u w:val="single"/>
        </w:rPr>
      </w:pPr>
      <w:r w:rsidRPr="008A7F20">
        <w:rPr>
          <w:b/>
          <w:bCs/>
          <w:u w:val="single"/>
        </w:rPr>
        <w:t xml:space="preserve">Articol 1 : </w:t>
      </w:r>
      <w:r w:rsidRPr="008A7F20">
        <w:rPr>
          <w:b/>
          <w:bCs/>
          <w:u w:val="single"/>
        </w:rPr>
        <w:t>Forest Fire Prediction Using Image Processing And Machine Learning</w:t>
      </w:r>
      <w:r w:rsidRPr="008A7F20">
        <w:rPr>
          <w:b/>
          <w:bCs/>
          <w:u w:val="single"/>
        </w:rPr>
        <w:t xml:space="preserve"> </w:t>
      </w:r>
      <w:r w:rsidRPr="008A7F20">
        <w:rPr>
          <w:b/>
          <w:bCs/>
          <w:u w:val="single"/>
        </w:rPr>
        <w:br/>
        <w:t>(</w:t>
      </w:r>
      <w:hyperlink r:id="rId7" w:history="1">
        <w:r w:rsidRPr="008A7F20">
          <w:rPr>
            <w:rStyle w:val="Hyperlink"/>
            <w:b/>
            <w:bCs/>
          </w:rPr>
          <w:t>https://www.nveo.org/index.php/journal/article/view/2812/2382</w:t>
        </w:r>
      </w:hyperlink>
      <w:r w:rsidRPr="008A7F20">
        <w:rPr>
          <w:b/>
          <w:bCs/>
          <w:u w:val="single"/>
        </w:rPr>
        <w:t>)</w:t>
      </w:r>
    </w:p>
    <w:p w14:paraId="59E31040" w14:textId="77777777" w:rsidR="008A7F20" w:rsidRDefault="008A7F20">
      <w:pPr>
        <w:rPr>
          <w:b/>
          <w:bCs/>
        </w:rPr>
      </w:pPr>
    </w:p>
    <w:p w14:paraId="69BFEB5F" w14:textId="208638C7" w:rsidR="008A7F20" w:rsidRDefault="008A7F20">
      <w:r>
        <w:t>Set de date</w:t>
      </w:r>
    </w:p>
    <w:p w14:paraId="36674E73" w14:textId="77777777" w:rsidR="008A7F20" w:rsidRDefault="008A7F20"/>
    <w:p w14:paraId="17C31684" w14:textId="1CB25C5C" w:rsidR="008A7F20" w:rsidRDefault="008A7F20">
      <w:r>
        <w:t>Setul de date este compus din imagini din satelit cu paduri (luate cu ajutorul API-ului de la Google). Datele folosite nu sunt disponibile.</w:t>
      </w:r>
    </w:p>
    <w:p w14:paraId="3FA4C944" w14:textId="77777777" w:rsidR="008A7F20" w:rsidRDefault="008A7F20"/>
    <w:p w14:paraId="68B14ED8" w14:textId="77777777" w:rsidR="008A7F20" w:rsidRDefault="008A7F20">
      <w:r>
        <w:t>Algoritmi folositi</w:t>
      </w:r>
    </w:p>
    <w:p w14:paraId="013429BD" w14:textId="77777777" w:rsidR="008A7F20" w:rsidRDefault="008A7F20"/>
    <w:p w14:paraId="4E8A3DAC" w14:textId="77777777" w:rsidR="00D05B36" w:rsidRDefault="008A7F20">
      <w:r>
        <w:t xml:space="preserve">Segmentarea imaginilor este facuta cu un model de U-net. Se foloseste un model R-CNN ce prezice imaginea cat timp aceasta este neprocesata si returneaza daca </w:t>
      </w:r>
      <w:r w:rsidR="00D05B36">
        <w:t>gaseste zone cu foc. (Yes – foc \ No – nu e foc)</w:t>
      </w:r>
    </w:p>
    <w:p w14:paraId="72B8ECB3" w14:textId="77777777" w:rsidR="00D05B36" w:rsidRDefault="00D05B36"/>
    <w:p w14:paraId="7543021E" w14:textId="77777777" w:rsidR="00D05B36" w:rsidRDefault="00D05B36">
      <w:r>
        <w:t>Metrici / Rezultate:</w:t>
      </w:r>
    </w:p>
    <w:p w14:paraId="121FE367" w14:textId="77777777" w:rsidR="00D05B36" w:rsidRDefault="00D05B36"/>
    <w:p w14:paraId="688625FB" w14:textId="77777777" w:rsidR="00D05B36" w:rsidRDefault="00D05B36">
      <w:r>
        <w:t>Acuratete: 92%</w:t>
      </w:r>
    </w:p>
    <w:p w14:paraId="752C3749" w14:textId="77777777" w:rsidR="00D05B36" w:rsidRDefault="00D05B36">
      <w:r>
        <w:t>Recall: 0.975</w:t>
      </w:r>
    </w:p>
    <w:p w14:paraId="5BBB6C50" w14:textId="77777777" w:rsidR="00D05B36" w:rsidRDefault="00D05B36">
      <w:r>
        <w:t>Precision: 0.8478</w:t>
      </w:r>
    </w:p>
    <w:p w14:paraId="08192451" w14:textId="77777777" w:rsidR="00D05B36" w:rsidRDefault="00D05B36">
      <w:r>
        <w:t>F-measure (2*recall*precision) / (recall + presision)</w:t>
      </w:r>
    </w:p>
    <w:p w14:paraId="28FC9E53" w14:textId="77777777" w:rsidR="00311DDF" w:rsidRDefault="00D05B36">
      <w:r w:rsidRPr="00D05B36">
        <w:t>(2*0.975*0.8478)</w:t>
      </w:r>
      <w:r>
        <w:t xml:space="preserve"> </w:t>
      </w:r>
      <w:r w:rsidRPr="00D05B36">
        <w:t>/</w:t>
      </w:r>
      <w:r>
        <w:t xml:space="preserve"> </w:t>
      </w:r>
      <w:r w:rsidRPr="00D05B36">
        <w:t>(0.975+0.8478)</w:t>
      </w:r>
      <w:r>
        <w:t xml:space="preserve"> </w:t>
      </w:r>
      <w:r w:rsidRPr="00D05B36">
        <w:t>= 0.907</w:t>
      </w:r>
    </w:p>
    <w:p w14:paraId="4114A48A" w14:textId="77777777" w:rsidR="00311DDF" w:rsidRDefault="00311DDF"/>
    <w:p w14:paraId="314B42D2" w14:textId="77777777" w:rsidR="00311DDF" w:rsidRDefault="00311DDF" w:rsidP="00311DDF">
      <w:pPr>
        <w:rPr>
          <w:b/>
          <w:bCs/>
        </w:rPr>
      </w:pPr>
    </w:p>
    <w:p w14:paraId="10845B86" w14:textId="77777777" w:rsidR="00311DDF" w:rsidRDefault="00311DDF" w:rsidP="00311DDF">
      <w:pPr>
        <w:rPr>
          <w:b/>
          <w:bCs/>
        </w:rPr>
      </w:pPr>
    </w:p>
    <w:p w14:paraId="6AF086BB" w14:textId="77777777" w:rsidR="00311DDF" w:rsidRDefault="00311DDF" w:rsidP="00311DDF">
      <w:pPr>
        <w:rPr>
          <w:b/>
          <w:bCs/>
        </w:rPr>
      </w:pPr>
    </w:p>
    <w:p w14:paraId="228055B0" w14:textId="40B7EC49" w:rsidR="00311DDF" w:rsidRPr="00311DDF" w:rsidRDefault="00311DDF" w:rsidP="00311DDF">
      <w:pPr>
        <w:jc w:val="center"/>
        <w:rPr>
          <w:b/>
          <w:bCs/>
          <w:u w:val="single"/>
        </w:rPr>
      </w:pPr>
      <w:r w:rsidRPr="00311DDF">
        <w:rPr>
          <w:b/>
          <w:bCs/>
          <w:u w:val="single"/>
        </w:rPr>
        <w:lastRenderedPageBreak/>
        <w:t xml:space="preserve">Articol 2: </w:t>
      </w:r>
      <w:r w:rsidRPr="00311DDF">
        <w:rPr>
          <w:b/>
          <w:bCs/>
          <w:u w:val="single"/>
        </w:rPr>
        <w:t>Deep Learning Approaches for Forest Fires Detection and Prediction</w:t>
      </w:r>
    </w:p>
    <w:p w14:paraId="2E06A6F0" w14:textId="77777777" w:rsidR="00311DDF" w:rsidRPr="00311DDF" w:rsidRDefault="00311DDF" w:rsidP="00311DDF">
      <w:pPr>
        <w:jc w:val="center"/>
        <w:rPr>
          <w:b/>
          <w:bCs/>
          <w:u w:val="single"/>
        </w:rPr>
      </w:pPr>
      <w:r w:rsidRPr="00311DDF">
        <w:rPr>
          <w:b/>
          <w:bCs/>
          <w:u w:val="single"/>
        </w:rPr>
        <w:t>using satellite Images</w:t>
      </w:r>
    </w:p>
    <w:p w14:paraId="72DA71A1" w14:textId="78B4E4D9" w:rsidR="00311DDF" w:rsidRDefault="00311DDF" w:rsidP="00311DDF">
      <w:pPr>
        <w:jc w:val="center"/>
        <w:rPr>
          <w:b/>
          <w:bCs/>
        </w:rPr>
      </w:pPr>
      <w:r>
        <w:rPr>
          <w:b/>
          <w:bCs/>
        </w:rPr>
        <w:t>(</w:t>
      </w:r>
      <w:hyperlink r:id="rId8" w:history="1">
        <w:r w:rsidRPr="00F166F0">
          <w:rPr>
            <w:rStyle w:val="Hyperlink"/>
            <w:b/>
            <w:bCs/>
          </w:rPr>
          <w:t>https://www.sciencedirect.com/science/article/pii/S187705092403415X</w:t>
        </w:r>
      </w:hyperlink>
      <w:r>
        <w:rPr>
          <w:b/>
          <w:bCs/>
        </w:rPr>
        <w:t>)</w:t>
      </w:r>
    </w:p>
    <w:p w14:paraId="6557C7CF" w14:textId="77777777" w:rsidR="00311DDF" w:rsidRDefault="00311DDF" w:rsidP="00311DDF">
      <w:pPr>
        <w:rPr>
          <w:b/>
          <w:bCs/>
        </w:rPr>
      </w:pPr>
    </w:p>
    <w:p w14:paraId="56DCCC8F" w14:textId="089277EC" w:rsidR="00311DDF" w:rsidRDefault="00311DDF" w:rsidP="00311DDF">
      <w:r>
        <w:t>Set de date</w:t>
      </w:r>
    </w:p>
    <w:p w14:paraId="038BD39B" w14:textId="77777777" w:rsidR="00311DDF" w:rsidRDefault="00311DDF" w:rsidP="00311DDF"/>
    <w:p w14:paraId="1CE4ED39" w14:textId="730DF2A2" w:rsidR="006A43FD" w:rsidRDefault="006A43FD" w:rsidP="00311DDF">
      <w:r>
        <w:t xml:space="preserve">Sunt mai multe seturi de date pe care se antreneaza modelele. Fiecare set de date este impartit in: </w:t>
      </w:r>
    </w:p>
    <w:p w14:paraId="30C92BF0" w14:textId="1345F2A9" w:rsidR="006A43FD" w:rsidRDefault="006A43FD" w:rsidP="006A43FD">
      <w:pPr>
        <w:pStyle w:val="ListParagraph"/>
        <w:numPr>
          <w:ilvl w:val="0"/>
          <w:numId w:val="1"/>
        </w:numPr>
      </w:pPr>
      <w:r>
        <w:t>Imagini cu foc</w:t>
      </w:r>
    </w:p>
    <w:p w14:paraId="735A2B72" w14:textId="52AB0221" w:rsidR="006A43FD" w:rsidRDefault="006A43FD" w:rsidP="006A43FD">
      <w:pPr>
        <w:pStyle w:val="ListParagraph"/>
        <w:numPr>
          <w:ilvl w:val="0"/>
          <w:numId w:val="1"/>
        </w:numPr>
      </w:pPr>
      <w:r>
        <w:t>Imagini fara foc</w:t>
      </w:r>
    </w:p>
    <w:p w14:paraId="5C1B5800" w14:textId="77777777" w:rsidR="00311DDF" w:rsidRDefault="00311DDF" w:rsidP="00311DDF"/>
    <w:p w14:paraId="0E4886EA" w14:textId="05589AB6" w:rsidR="00311DDF" w:rsidRDefault="00311DDF" w:rsidP="00311DDF">
      <w:r w:rsidRPr="00311DDF">
        <w:drawing>
          <wp:inline distT="0" distB="0" distL="0" distR="0" wp14:anchorId="3333EC7E" wp14:editId="6A047656">
            <wp:extent cx="5020376" cy="2200582"/>
            <wp:effectExtent l="0" t="0" r="8890" b="9525"/>
            <wp:docPr id="148904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44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7E49" w14:textId="77777777" w:rsidR="00311DDF" w:rsidRDefault="00311DDF" w:rsidP="00311DDF"/>
    <w:p w14:paraId="6A3BA9AE" w14:textId="77777777" w:rsidR="00311DDF" w:rsidRDefault="00311DDF" w:rsidP="00311DDF">
      <w:r>
        <w:t>Algoritmi folositi</w:t>
      </w:r>
    </w:p>
    <w:p w14:paraId="54E7D6DA" w14:textId="77777777" w:rsidR="006A43FD" w:rsidRDefault="006A43FD" w:rsidP="00311DDF">
      <w:r>
        <w:t>Modelele propuse:</w:t>
      </w:r>
    </w:p>
    <w:p w14:paraId="619B3779" w14:textId="77777777" w:rsidR="006A43FD" w:rsidRDefault="006A43FD" w:rsidP="00311DDF">
      <w:r w:rsidRPr="006A43FD">
        <w:lastRenderedPageBreak/>
        <w:drawing>
          <wp:inline distT="0" distB="0" distL="0" distR="0" wp14:anchorId="3439CB89" wp14:editId="284212D3">
            <wp:extent cx="5811061" cy="3143689"/>
            <wp:effectExtent l="0" t="0" r="0" b="0"/>
            <wp:docPr id="203997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77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F20">
        <w:br/>
      </w:r>
    </w:p>
    <w:p w14:paraId="1EE8DB10" w14:textId="14344DBB" w:rsidR="006A43FD" w:rsidRDefault="00D61C25" w:rsidP="00311DDF">
      <w:r>
        <w:t>Modell</w:t>
      </w:r>
      <w:r w:rsidR="006A43FD">
        <w:t xml:space="preserve"> ce foloseste Landsat-8 (imagini din satelit)</w:t>
      </w:r>
      <w:r>
        <w:t>:</w:t>
      </w:r>
    </w:p>
    <w:p w14:paraId="70D9FCBA" w14:textId="77777777" w:rsidR="00D61C25" w:rsidRDefault="00D61C25" w:rsidP="00311DDF"/>
    <w:p w14:paraId="18B7D806" w14:textId="1232AE0F" w:rsidR="00D61C25" w:rsidRDefault="00D61C25" w:rsidP="00311DDF">
      <w:r>
        <w:t>S-a folosit FireNet (implementat cu tensorflow)</w:t>
      </w:r>
    </w:p>
    <w:p w14:paraId="67328BE3" w14:textId="41E1EEB7" w:rsidR="00D61C25" w:rsidRDefault="00D61C25" w:rsidP="00311DDF">
      <w:r w:rsidRPr="00D61C25">
        <w:drawing>
          <wp:inline distT="0" distB="0" distL="0" distR="0" wp14:anchorId="138FAB3D" wp14:editId="09A904F3">
            <wp:extent cx="4143953" cy="3696216"/>
            <wp:effectExtent l="0" t="0" r="0" b="0"/>
            <wp:docPr id="86848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85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1851" w14:textId="4A9CC9E6" w:rsidR="00D61C25" w:rsidRDefault="00D61C25" w:rsidP="00311DDF">
      <w:r>
        <w:lastRenderedPageBreak/>
        <w:t>Optimizer: Adam: 0.001</w:t>
      </w:r>
    </w:p>
    <w:p w14:paraId="4DE55175" w14:textId="354BD902" w:rsidR="00D61C25" w:rsidRDefault="00D61C25" w:rsidP="00311DDF">
      <w:r>
        <w:t>Batch: 7 patches</w:t>
      </w:r>
    </w:p>
    <w:p w14:paraId="1F97EF23" w14:textId="7E0808C3" w:rsidR="00D61C25" w:rsidRDefault="00D61C25" w:rsidP="00311DDF">
      <w:r>
        <w:t>Epoci: 250</w:t>
      </w:r>
    </w:p>
    <w:p w14:paraId="2A4F318E" w14:textId="6F0E9EA4" w:rsidR="00311DDF" w:rsidRDefault="008A7F20" w:rsidP="00311DDF">
      <w:r>
        <w:br/>
      </w:r>
      <w:r w:rsidR="00311DDF">
        <w:t>Metrici / Rezultate:</w:t>
      </w:r>
    </w:p>
    <w:p w14:paraId="181A146F" w14:textId="77777777" w:rsidR="00D61C25" w:rsidRDefault="00D61C25" w:rsidP="00311DDF"/>
    <w:p w14:paraId="21942A99" w14:textId="2EB87F97" w:rsidR="00D61C25" w:rsidRDefault="00D61C25" w:rsidP="00D61C25">
      <w:r w:rsidRPr="00D61C25">
        <w:rPr>
          <w:b/>
          <w:bCs/>
        </w:rPr>
        <w:t>Overall Accuracy (OA)</w:t>
      </w:r>
      <w:r w:rsidRPr="00D61C25">
        <w:t xml:space="preserve">: 99.95% (Australia), 99.99% (Central Africa, Brazil, Chernobyl).  </w:t>
      </w:r>
    </w:p>
    <w:p w14:paraId="718511DB" w14:textId="7F029828" w:rsidR="00D61C25" w:rsidRPr="00D61C25" w:rsidRDefault="00D61C25" w:rsidP="00D61C25">
      <w:r w:rsidRPr="00D61C25">
        <w:rPr>
          <w:b/>
          <w:bCs/>
        </w:rPr>
        <w:t>Precision</w:t>
      </w:r>
      <w:r w:rsidRPr="00D61C25">
        <w:t>: 97.94% (Australia), 84.06% (Central Africa), 95.98% (Brazil), 95.98% (Chernobyl).</w:t>
      </w:r>
    </w:p>
    <w:p w14:paraId="190B0548" w14:textId="4C32F0FE" w:rsidR="00D61C25" w:rsidRPr="00D61C25" w:rsidRDefault="00D61C25" w:rsidP="00D61C25">
      <w:r w:rsidRPr="00D61C25">
        <w:rPr>
          <w:b/>
          <w:bCs/>
        </w:rPr>
        <w:t>Recall</w:t>
      </w:r>
      <w:r w:rsidRPr="00D61C25">
        <w:t>: 97.20% (Australia), 77.27% (Central Africa), 98.04% (Brazil), 98.04% (Chernobyl).</w:t>
      </w:r>
    </w:p>
    <w:p w14:paraId="56D66569" w14:textId="48CADCC7" w:rsidR="00D61C25" w:rsidRPr="00D61C25" w:rsidRDefault="00D61C25" w:rsidP="00D61C25">
      <w:r w:rsidRPr="00D61C25">
        <w:t xml:space="preserve"> </w:t>
      </w:r>
      <w:r w:rsidRPr="00D61C25">
        <w:rPr>
          <w:b/>
          <w:bCs/>
        </w:rPr>
        <w:t>F1-Score</w:t>
      </w:r>
      <w:r w:rsidRPr="00D61C25">
        <w:t>: 97.57% (Australia), 80.52% (Central Africa), 97.00% (Brazil), 97.24% (Chernobyl).</w:t>
      </w:r>
    </w:p>
    <w:p w14:paraId="79FD4735" w14:textId="70FD1641" w:rsidR="00D61C25" w:rsidRPr="00D61C25" w:rsidRDefault="00D61C25" w:rsidP="00D61C25">
      <w:r w:rsidRPr="00D61C25">
        <w:t xml:space="preserve"> </w:t>
      </w:r>
      <w:r w:rsidRPr="00D61C25">
        <w:rPr>
          <w:b/>
          <w:bCs/>
        </w:rPr>
        <w:t>False Positive Rate (FPR)</w:t>
      </w:r>
      <w:r w:rsidRPr="00D61C25">
        <w:t>: 0.02% (Australia), 0.00007% (Central Africa), 0.0004% (Brazil), 0.0006% (Chernobyl).</w:t>
      </w:r>
    </w:p>
    <w:p w14:paraId="04A1A2D6" w14:textId="535EA89B" w:rsidR="00D61C25" w:rsidRPr="00D61C25" w:rsidRDefault="00D61C25" w:rsidP="00D61C25">
      <w:r w:rsidRPr="00D61C25">
        <w:rPr>
          <w:b/>
          <w:bCs/>
        </w:rPr>
        <w:t>Miss Detection Rate (MD)</w:t>
      </w:r>
      <w:r w:rsidRPr="00D61C25">
        <w:t>: 2.79% (Australia), 22.72% (Central Africa), 1.95% (Brazil), 4.58% (Chernobyl).</w:t>
      </w:r>
    </w:p>
    <w:p w14:paraId="47F0927B" w14:textId="4D260170" w:rsidR="00D61C25" w:rsidRPr="00D61C25" w:rsidRDefault="00D61C25" w:rsidP="00D61C25">
      <w:r w:rsidRPr="00D61C25">
        <w:rPr>
          <w:b/>
          <w:bCs/>
        </w:rPr>
        <w:t>Kappa Coefficient (KC)</w:t>
      </w:r>
      <w:r w:rsidRPr="00D61C25">
        <w:t>: 0.975 (Australia), 0.429 (Central Africa, Brazil, Chernobyl)</w:t>
      </w:r>
    </w:p>
    <w:p w14:paraId="4E61601E" w14:textId="77777777" w:rsidR="00D61C25" w:rsidRDefault="00D61C25" w:rsidP="00311DDF"/>
    <w:p w14:paraId="74955235" w14:textId="3B2CE24A" w:rsidR="008A7F20" w:rsidRPr="008A7F20" w:rsidRDefault="008A7F20" w:rsidP="00311DDF"/>
    <w:sectPr w:rsidR="008A7F20" w:rsidRPr="008A7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34700" w14:textId="77777777" w:rsidR="00F11510" w:rsidRDefault="00F11510" w:rsidP="008A7F20">
      <w:pPr>
        <w:spacing w:after="0" w:line="240" w:lineRule="auto"/>
      </w:pPr>
      <w:r>
        <w:separator/>
      </w:r>
    </w:p>
  </w:endnote>
  <w:endnote w:type="continuationSeparator" w:id="0">
    <w:p w14:paraId="2DB643B6" w14:textId="77777777" w:rsidR="00F11510" w:rsidRDefault="00F11510" w:rsidP="008A7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5FF47" w14:textId="77777777" w:rsidR="00F11510" w:rsidRDefault="00F11510" w:rsidP="008A7F20">
      <w:pPr>
        <w:spacing w:after="0" w:line="240" w:lineRule="auto"/>
      </w:pPr>
      <w:r>
        <w:separator/>
      </w:r>
    </w:p>
  </w:footnote>
  <w:footnote w:type="continuationSeparator" w:id="0">
    <w:p w14:paraId="5E6D3C16" w14:textId="77777777" w:rsidR="00F11510" w:rsidRDefault="00F11510" w:rsidP="008A7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FD3D53"/>
    <w:multiLevelType w:val="hybridMultilevel"/>
    <w:tmpl w:val="F1C809A6"/>
    <w:lvl w:ilvl="0" w:tplc="41C8EB6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87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87"/>
    <w:rsid w:val="00311DDF"/>
    <w:rsid w:val="006A43FD"/>
    <w:rsid w:val="008A7F20"/>
    <w:rsid w:val="0097686B"/>
    <w:rsid w:val="00A262A2"/>
    <w:rsid w:val="00AC77D0"/>
    <w:rsid w:val="00C054AA"/>
    <w:rsid w:val="00CA444A"/>
    <w:rsid w:val="00D05B36"/>
    <w:rsid w:val="00D61C25"/>
    <w:rsid w:val="00DD2F4E"/>
    <w:rsid w:val="00F11510"/>
    <w:rsid w:val="00F6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DE46"/>
  <w15:chartTrackingRefBased/>
  <w15:docId w15:val="{DAC5C706-0711-46CA-8678-87C695B3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DDF"/>
  </w:style>
  <w:style w:type="paragraph" w:styleId="Heading1">
    <w:name w:val="heading 1"/>
    <w:basedOn w:val="Normal"/>
    <w:next w:val="Normal"/>
    <w:link w:val="Heading1Char"/>
    <w:uiPriority w:val="9"/>
    <w:qFormat/>
    <w:rsid w:val="00F61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E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7F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F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7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20"/>
  </w:style>
  <w:style w:type="paragraph" w:styleId="Footer">
    <w:name w:val="footer"/>
    <w:basedOn w:val="Normal"/>
    <w:link w:val="FooterChar"/>
    <w:uiPriority w:val="99"/>
    <w:unhideWhenUsed/>
    <w:rsid w:val="008A7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1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87705092403415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veo.org/index.php/journal/article/view/2812/238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REGUȘ</dc:creator>
  <cp:keywords/>
  <dc:description/>
  <cp:lastModifiedBy>ALBERT REGUȘ</cp:lastModifiedBy>
  <cp:revision>5</cp:revision>
  <dcterms:created xsi:type="dcterms:W3CDTF">2025-03-23T19:49:00Z</dcterms:created>
  <dcterms:modified xsi:type="dcterms:W3CDTF">2025-03-23T20:39:00Z</dcterms:modified>
</cp:coreProperties>
</file>