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52"/>
        </w:rPr>
        <w:t>Psychological Stress AI</w:t>
      </w:r>
    </w:p>
    <w:p>
      <w:pPr>
        <w:jc w:val="center"/>
      </w:pPr>
      <w:r>
        <w:rPr>
          <w:color w:val="475569"/>
          <w:sz w:val="30"/>
        </w:rPr>
        <w:t>System Architecture, Workflow &amp; Data Guide</w:t>
      </w:r>
    </w:p>
    <w:p>
      <w:r>
        <w:rPr>
          <w:color w:val="4F46E5"/>
        </w:rPr>
        <w:t>__________________________________________________________________________________________</w:t>
      </w:r>
    </w:p>
    <w:p>
      <w:pPr>
        <w:spacing w:before="360"/>
      </w:pPr>
      <w:r>
        <w:rPr>
          <w:b/>
          <w:color w:val="4F46E5"/>
          <w:sz w:val="36"/>
        </w:rPr>
        <w:t>Psychological Stress AI — System Architecture, Workflow &amp; Data Guide</w:t>
      </w:r>
    </w:p>
    <w:p>
      <w:r>
        <w:t>&gt; Complete technical reference: how the application works, end-to-end workflow,</w:t>
      </w:r>
    </w:p>
    <w:p>
      <w:r>
        <w:t>&gt; every dataset it uses, the database server, and the full architecture.</w:t>
      </w:r>
    </w:p>
    <w:p>
      <w:r>
        <w:t>---</w:t>
      </w:r>
    </w:p>
    <w:p>
      <w:pPr>
        <w:spacing w:before="240"/>
      </w:pPr>
      <w:r>
        <w:rPr>
          <w:b/>
          <w:color w:val="475569"/>
          <w:sz w:val="28"/>
        </w:rPr>
        <w:t>1. Executive Summary</w:t>
      </w:r>
    </w:p>
    <w:p>
      <w:r>
        <w:t>The Psychological Stress AI platform is a full-stack, multi-modal, explainable</w:t>
      </w:r>
    </w:p>
    <w:p>
      <w:r>
        <w:t>AI application for psychological stress assessment. A user completes a</w:t>
      </w:r>
    </w:p>
    <w:p>
      <w:r>
        <w:t>PSS-10 questionnaire plus physiological, sleep, and workload inputs. The system</w:t>
      </w:r>
    </w:p>
    <w:p>
      <w:r>
        <w:t>scores the answers, runs a trained gradient-boosted machine learning model to</w:t>
      </w:r>
    </w:p>
    <w:p>
      <w:r>
        <w:t>predict a stress level (Low / Moderate / High / Severe), explains the prediction</w:t>
      </w:r>
    </w:p>
    <w:p>
      <w:r>
        <w:t>with SHAP and LIME, and retrieves evidence-based coping interventions with a</w:t>
      </w:r>
    </w:p>
    <w:p>
      <w:r>
        <w:t>Retrieval-Augmented Generation (RAG) engine.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288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288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Next.js 14 (React, TailwindCSS, Recharts, Framer Motion)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Web UI on port 3000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FastAPI (async, Python 3.9+)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REST API on port 8000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ML Engine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XGBoost / RandomForest / GradientBoosting + SHAP + LIME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Prediction &amp; explainability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RAG Engine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TF-IDF + Cosine Similarity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Coping intervention retrieval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SQLite (</w:t>
            </w:r>
            <w:r>
              <w:rPr>
                <w:rFonts w:ascii="Menlo" w:hAnsi="Menlo"/>
                <w:sz w:val="19"/>
              </w:rPr>
              <w:t>aiosqlite</w:t>
            </w:r>
            <w:r>
              <w:rPr>
                <w:sz w:val="19"/>
              </w:rPr>
              <w:t>) for local dev; PostgreSQL supported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Relational store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JWT (HS256) + bcrypt (12 rounds)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Security &amp; RBAC</w:t>
            </w:r>
          </w:p>
        </w:tc>
      </w:tr>
    </w:tbl>
    <w:p/>
    <w:p>
      <w:r>
        <w:t>---</w:t>
      </w:r>
    </w:p>
    <w:p>
      <w:pPr>
        <w:spacing w:before="240"/>
      </w:pPr>
      <w:r>
        <w:rPr>
          <w:b/>
          <w:color w:val="475569"/>
          <w:sz w:val="28"/>
        </w:rPr>
        <w:t>2. High-Level Architecture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┌─────────────────────────────────────┐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│    Next.js 14 Web Application     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│  Dashboard · Assessment · XAI ·   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│  RAG Coping · Analytics · Admin   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└───────────────┬─────────────────────┘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                │ REST / JSON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                │ Bearer JWT (axios)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                ▼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┌─────────────────────────────────────┐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│        FastAPI Async Backend      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│  ┌───────────┐ ┌─────────────────┐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│  │ Auth/RBAC │ │ Assessment Svc  │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│  └───────────┘ └─────────────────┘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│  ┌───────────┐ ┌─────────────────┐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│  │ ML Pred.  │ │ XAI (SHAP/LIME) │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│  │ + RAG     │ │ + Analytics/CSV │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│  └───────────┘ └─────────────────┘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└──────┬──────────────┬───────────────┘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       │            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┌──────────▼───┐   ┌──────▼─────────────┐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│   SQLite /   │   │  ML Artifacts    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│  PostgreSQL  │   │  stress_model.joblib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│  6 tables    │   │  preprocessor.joblib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└──────────────┘   │  rag_engine.joblib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               │  eval_metrics.json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               └────────────────────┘</w:t>
      </w:r>
    </w:p>
    <w:p/>
    <w:p>
      <w:r>
        <w:rPr>
          <w:b/>
          <w:sz w:val="23"/>
        </w:rPr>
        <w:t>2.1 Frontend (Next.js 14 App Router)</w:t>
      </w:r>
    </w:p>
    <w:p>
      <w:pPr>
        <w:pStyle w:val="ListBullet"/>
      </w:pPr>
      <w:r/>
      <w:r>
        <w:rPr>
          <w:rFonts w:ascii="Menlo" w:hAnsi="Menlo"/>
          <w:sz w:val="18"/>
        </w:rPr>
        <w:t>src/app/</w:t>
      </w:r>
      <w:r>
        <w:t xml:space="preserve"> — pages: </w:t>
      </w:r>
      <w:r>
        <w:rPr>
          <w:rFonts w:ascii="Menlo" w:hAnsi="Menlo"/>
          <w:sz w:val="18"/>
        </w:rPr>
        <w:t>login</w:t>
      </w:r>
      <w:r>
        <w:t xml:space="preserve">, </w:t>
      </w:r>
      <w:r>
        <w:rPr>
          <w:rFonts w:ascii="Menlo" w:hAnsi="Menlo"/>
          <w:sz w:val="18"/>
        </w:rPr>
        <w:t>register</w:t>
      </w:r>
      <w:r>
        <w:t xml:space="preserve">, </w:t>
      </w:r>
      <w:r>
        <w:rPr>
          <w:rFonts w:ascii="Menlo" w:hAnsi="Menlo"/>
          <w:sz w:val="18"/>
        </w:rPr>
        <w:t>dashboard</w:t>
      </w:r>
      <w:r>
        <w:t xml:space="preserve">, </w:t>
      </w:r>
      <w:r>
        <w:rPr>
          <w:rFonts w:ascii="Menlo" w:hAnsi="Menlo"/>
          <w:sz w:val="18"/>
        </w:rPr>
        <w:t>assessment</w:t>
      </w:r>
      <w:r>
        <w:t>,</w:t>
      </w:r>
    </w:p>
    <w:p>
      <w:r>
        <w:t xml:space="preserve">  </w:t>
      </w:r>
      <w:r>
        <w:rPr>
          <w:rFonts w:ascii="Menlo" w:hAnsi="Menlo"/>
          <w:sz w:val="18"/>
        </w:rPr>
        <w:t>predictions</w:t>
      </w:r>
      <w:r>
        <w:t xml:space="preserve">, </w:t>
      </w:r>
      <w:r>
        <w:rPr>
          <w:rFonts w:ascii="Menlo" w:hAnsi="Menlo"/>
          <w:sz w:val="18"/>
        </w:rPr>
        <w:t>explainability</w:t>
      </w:r>
      <w:r>
        <w:t xml:space="preserve">, </w:t>
      </w:r>
      <w:r>
        <w:rPr>
          <w:rFonts w:ascii="Menlo" w:hAnsi="Menlo"/>
          <w:sz w:val="18"/>
        </w:rPr>
        <w:t>rag-coping</w:t>
      </w:r>
      <w:r>
        <w:t xml:space="preserve">, </w:t>
      </w:r>
      <w:r>
        <w:rPr>
          <w:rFonts w:ascii="Menlo" w:hAnsi="Menlo"/>
          <w:sz w:val="18"/>
        </w:rPr>
        <w:t>analytics</w:t>
      </w:r>
      <w:r>
        <w:t xml:space="preserve">, </w:t>
      </w:r>
      <w:r>
        <w:rPr>
          <w:rFonts w:ascii="Menlo" w:hAnsi="Menlo"/>
          <w:sz w:val="18"/>
        </w:rPr>
        <w:t>admin</w:t>
      </w:r>
      <w:r>
        <w:t>,</w:t>
      </w:r>
    </w:p>
    <w:p>
      <w:r>
        <w:t xml:space="preserve">  </w:t>
      </w:r>
      <w:r>
        <w:rPr>
          <w:rFonts w:ascii="Menlo" w:hAnsi="Menlo"/>
          <w:sz w:val="18"/>
        </w:rPr>
        <w:t>settings</w:t>
      </w:r>
      <w:r>
        <w:t>.</w:t>
      </w:r>
    </w:p>
    <w:p>
      <w:pPr>
        <w:pStyle w:val="ListBullet"/>
      </w:pPr>
      <w:r/>
      <w:r>
        <w:rPr>
          <w:rFonts w:ascii="Menlo" w:hAnsi="Menlo"/>
          <w:sz w:val="18"/>
        </w:rPr>
        <w:t>src/components/</w:t>
      </w:r>
      <w:r>
        <w:t xml:space="preserve"> — </w:t>
      </w:r>
      <w:r>
        <w:rPr>
          <w:rFonts w:ascii="Menlo" w:hAnsi="Menlo"/>
          <w:sz w:val="18"/>
        </w:rPr>
        <w:t>Navbar</w:t>
      </w:r>
      <w:r>
        <w:t xml:space="preserve">, </w:t>
      </w:r>
      <w:r>
        <w:rPr>
          <w:rFonts w:ascii="Menlo" w:hAnsi="Menlo"/>
          <w:sz w:val="18"/>
        </w:rPr>
        <w:t>Sidebar</w:t>
      </w:r>
      <w:r>
        <w:t xml:space="preserve">, </w:t>
      </w:r>
      <w:r>
        <w:rPr>
          <w:rFonts w:ascii="Menlo" w:hAnsi="Menlo"/>
          <w:sz w:val="18"/>
        </w:rPr>
        <w:t>GlassCard</w:t>
      </w:r>
      <w:r>
        <w:t xml:space="preserve"> (glassmorphic UI),</w:t>
      </w:r>
    </w:p>
    <w:p>
      <w:r>
        <w:t xml:space="preserve">  </w:t>
      </w:r>
      <w:r>
        <w:rPr>
          <w:rFonts w:ascii="Menlo" w:hAnsi="Menlo"/>
          <w:sz w:val="18"/>
        </w:rPr>
        <w:t>ShapBarChart</w:t>
      </w:r>
      <w:r>
        <w:t xml:space="preserve"> (Recharts), </w:t>
      </w:r>
      <w:r>
        <w:rPr>
          <w:rFonts w:ascii="Menlo" w:hAnsi="Menlo"/>
          <w:sz w:val="18"/>
        </w:rPr>
        <w:t>LimeImpactList</w:t>
      </w:r>
      <w:r>
        <w:t xml:space="preserve">, </w:t>
      </w:r>
      <w:r>
        <w:rPr>
          <w:rFonts w:ascii="Menlo" w:hAnsi="Menlo"/>
          <w:sz w:val="18"/>
        </w:rPr>
        <w:t>RagInterventionCard</w:t>
      </w:r>
      <w:r>
        <w:t>,</w:t>
      </w:r>
    </w:p>
    <w:p>
      <w:r>
        <w:t xml:space="preserve">  </w:t>
      </w:r>
      <w:r>
        <w:rPr>
          <w:rFonts w:ascii="Menlo" w:hAnsi="Menlo"/>
          <w:sz w:val="18"/>
        </w:rPr>
        <w:t>StressGauge</w:t>
      </w:r>
      <w:r>
        <w:t xml:space="preserve">, </w:t>
      </w:r>
      <w:r>
        <w:rPr>
          <w:rFonts w:ascii="Menlo" w:hAnsi="Menlo"/>
          <w:sz w:val="18"/>
        </w:rPr>
        <w:t>StatCard</w:t>
      </w:r>
      <w:r>
        <w:t>.</w:t>
      </w:r>
    </w:p>
    <w:p>
      <w:pPr>
        <w:pStyle w:val="ListBullet"/>
      </w:pPr>
      <w:r/>
      <w:r>
        <w:rPr>
          <w:rFonts w:ascii="Menlo" w:hAnsi="Menlo"/>
          <w:sz w:val="18"/>
        </w:rPr>
        <w:t>src/lib/api.ts</w:t>
      </w:r>
      <w:r>
        <w:t xml:space="preserve"> — central axios client with JWT interceptor</w:t>
      </w:r>
    </w:p>
    <w:p>
      <w:r>
        <w:t xml:space="preserve">  (reads token from localStorage, clears on 401).</w:t>
      </w:r>
    </w:p>
    <w:p>
      <w:pPr>
        <w:pStyle w:val="ListBullet"/>
      </w:pPr>
      <w:r/>
      <w:r>
        <w:rPr>
          <w:rFonts w:ascii="Menlo" w:hAnsi="Menlo"/>
          <w:sz w:val="18"/>
        </w:rPr>
        <w:t>src/lib/auth.tsx</w:t>
      </w:r>
      <w:r>
        <w:t xml:space="preserve"> — auth context protecting pages by role.</w:t>
      </w:r>
    </w:p>
    <w:p>
      <w:r>
        <w:rPr>
          <w:b/>
          <w:sz w:val="23"/>
        </w:rPr>
        <w:t>2.2 Backend (FastAPI)</w:t>
      </w:r>
    </w:p>
    <w:p>
      <w:pPr>
        <w:pStyle w:val="ListBullet"/>
      </w:pPr>
      <w:r/>
      <w:r>
        <w:rPr>
          <w:rFonts w:ascii="Menlo" w:hAnsi="Menlo"/>
          <w:sz w:val="18"/>
        </w:rPr>
        <w:t>backend/app/main.py</w:t>
      </w:r>
      <w:r>
        <w:t xml:space="preserve"> — app factory, CORS, lifespan DB init, </w:t>
      </w:r>
      <w:r>
        <w:rPr>
          <w:rFonts w:ascii="Menlo" w:hAnsi="Menlo"/>
          <w:sz w:val="18"/>
        </w:rPr>
        <w:t>/health</w:t>
      </w:r>
      <w:r>
        <w:t>,</w:t>
      </w:r>
    </w:p>
    <w:p>
      <w:r>
        <w:t xml:space="preserve">  global exception handler.</w:t>
      </w:r>
    </w:p>
    <w:p>
      <w:pPr>
        <w:pStyle w:val="ListBullet"/>
      </w:pPr>
      <w:r/>
      <w:r>
        <w:rPr>
          <w:rFonts w:ascii="Menlo" w:hAnsi="Menlo"/>
          <w:sz w:val="18"/>
        </w:rPr>
        <w:t>backend/app/api/v1/api.py</w:t>
      </w:r>
      <w:r>
        <w:t xml:space="preserve"> — router registration:</w:t>
      </w:r>
    </w:p>
    <w:p>
      <w:pPr>
        <w:pStyle w:val="ListBullet2"/>
      </w:pPr>
      <w:r/>
      <w:r>
        <w:rPr>
          <w:rFonts w:ascii="Menlo" w:hAnsi="Menlo"/>
          <w:sz w:val="18"/>
        </w:rPr>
        <w:t>/auth</w:t>
      </w:r>
      <w:r>
        <w:t xml:space="preserve"> — login, register, me (JWT + bcrypt, RBAC)</w:t>
      </w:r>
    </w:p>
    <w:p>
      <w:pPr>
        <w:pStyle w:val="ListBullet2"/>
      </w:pPr>
      <w:r/>
      <w:r>
        <w:rPr>
          <w:rFonts w:ascii="Menlo" w:hAnsi="Menlo"/>
          <w:sz w:val="18"/>
        </w:rPr>
        <w:t>/users</w:t>
      </w:r>
      <w:r>
        <w:t xml:space="preserve"> — user management</w:t>
      </w:r>
    </w:p>
    <w:p>
      <w:pPr>
        <w:pStyle w:val="ListBullet2"/>
      </w:pPr>
      <w:r/>
      <w:r>
        <w:rPr>
          <w:rFonts w:ascii="Menlo" w:hAnsi="Menlo"/>
          <w:sz w:val="18"/>
        </w:rPr>
        <w:t>/assessments</w:t>
      </w:r>
      <w:r>
        <w:t xml:space="preserve"> — create / list / get stress assessments</w:t>
      </w:r>
    </w:p>
    <w:p>
      <w:pPr>
        <w:pStyle w:val="ListBullet2"/>
      </w:pPr>
      <w:r/>
      <w:r>
        <w:rPr>
          <w:rFonts w:ascii="Menlo" w:hAnsi="Menlo"/>
          <w:sz w:val="18"/>
        </w:rPr>
        <w:t>/predictions</w:t>
      </w:r>
      <w:r>
        <w:t xml:space="preserve"> — create prediction, list user predictions</w:t>
      </w:r>
    </w:p>
    <w:p>
      <w:pPr>
        <w:pStyle w:val="ListBullet2"/>
      </w:pPr>
      <w:r/>
      <w:r>
        <w:rPr>
          <w:rFonts w:ascii="Menlo" w:hAnsi="Menlo"/>
          <w:sz w:val="18"/>
        </w:rPr>
        <w:t>/explainability/{prediction_id}</w:t>
      </w:r>
      <w:r>
        <w:t xml:space="preserve"> — SHAP + LIME explanations</w:t>
      </w:r>
    </w:p>
    <w:p>
      <w:pPr>
        <w:pStyle w:val="ListBullet2"/>
      </w:pPr>
      <w:r/>
      <w:r>
        <w:rPr>
          <w:rFonts w:ascii="Menlo" w:hAnsi="Menlo"/>
          <w:sz w:val="18"/>
        </w:rPr>
        <w:t>/rag</w:t>
      </w:r>
      <w:r>
        <w:t xml:space="preserve"> — RAG coping interventions</w:t>
      </w:r>
    </w:p>
    <w:p>
      <w:pPr>
        <w:pStyle w:val="ListBullet2"/>
      </w:pPr>
      <w:r/>
      <w:r>
        <w:rPr>
          <w:rFonts w:ascii="Menlo" w:hAnsi="Menlo"/>
          <w:sz w:val="18"/>
        </w:rPr>
        <w:t>/analytics</w:t>
      </w:r>
      <w:r>
        <w:t xml:space="preserve"> — user + admin analytics</w:t>
      </w:r>
    </w:p>
    <w:p>
      <w:pPr>
        <w:pStyle w:val="ListBullet2"/>
      </w:pPr>
      <w:r/>
      <w:r>
        <w:rPr>
          <w:rFonts w:ascii="Menlo" w:hAnsi="Menlo"/>
          <w:sz w:val="18"/>
        </w:rPr>
        <w:t>/admin</w:t>
      </w:r>
      <w:r>
        <w:t xml:space="preserve"> — user management, system analytics (admin only)</w:t>
      </w:r>
    </w:p>
    <w:p>
      <w:pPr>
        <w:pStyle w:val="ListBullet2"/>
      </w:pPr>
      <w:r/>
      <w:r>
        <w:rPr>
          <w:rFonts w:ascii="Menlo" w:hAnsi="Menlo"/>
          <w:sz w:val="18"/>
        </w:rPr>
        <w:t>/reports/csv</w:t>
      </w:r>
      <w:r>
        <w:t xml:space="preserve"> — CSV report export</w:t>
      </w:r>
    </w:p>
    <w:p>
      <w:pPr>
        <w:pStyle w:val="ListBullet"/>
      </w:pPr>
      <w:r/>
      <w:r>
        <w:rPr>
          <w:rFonts w:ascii="Menlo" w:hAnsi="Menlo"/>
          <w:sz w:val="18"/>
        </w:rPr>
        <w:t>backend/app/core/</w:t>
      </w:r>
      <w:r>
        <w:t xml:space="preserve"> — </w:t>
      </w:r>
      <w:r>
        <w:rPr>
          <w:rFonts w:ascii="Menlo" w:hAnsi="Menlo"/>
          <w:sz w:val="18"/>
        </w:rPr>
        <w:t>config.py</w:t>
      </w:r>
      <w:r>
        <w:t xml:space="preserve"> (pydantic settings, loads </w:t>
      </w:r>
      <w:r>
        <w:rPr>
          <w:rFonts w:ascii="Menlo" w:hAnsi="Menlo"/>
          <w:sz w:val="18"/>
        </w:rPr>
        <w:t>.env</w:t>
      </w:r>
      <w:r>
        <w:t>),</w:t>
      </w:r>
    </w:p>
    <w:p>
      <w:r>
        <w:t xml:space="preserve">  </w:t>
      </w:r>
      <w:r>
        <w:rPr>
          <w:rFonts w:ascii="Menlo" w:hAnsi="Menlo"/>
          <w:sz w:val="18"/>
        </w:rPr>
        <w:t>security.py</w:t>
      </w:r>
      <w:r>
        <w:t xml:space="preserve"> (JWT, bcrypt), </w:t>
      </w:r>
      <w:r>
        <w:rPr>
          <w:rFonts w:ascii="Menlo" w:hAnsi="Menlo"/>
          <w:sz w:val="18"/>
        </w:rPr>
        <w:t>database.py</w:t>
      </w:r>
      <w:r>
        <w:t xml:space="preserve"> (async SQLAlchemy engine/session).</w:t>
      </w:r>
    </w:p>
    <w:p>
      <w:pPr>
        <w:pStyle w:val="ListBullet"/>
      </w:pPr>
      <w:r/>
      <w:r>
        <w:rPr>
          <w:rFonts w:ascii="Menlo" w:hAnsi="Menlo"/>
          <w:sz w:val="18"/>
        </w:rPr>
        <w:t>backend/app/services/</w:t>
      </w:r>
      <w:r>
        <w:t xml:space="preserve"> — </w:t>
      </w:r>
      <w:r>
        <w:rPr>
          <w:rFonts w:ascii="Menlo" w:hAnsi="Menlo"/>
          <w:sz w:val="18"/>
        </w:rPr>
        <w:t>ml_service.py</w:t>
      </w:r>
      <w:r>
        <w:t xml:space="preserve"> (orchestrates prediction + XAI</w:t>
      </w:r>
    </w:p>
    <w:p>
      <w:r>
        <w:t xml:space="preserve">  logging), </w:t>
      </w:r>
      <w:r>
        <w:rPr>
          <w:rFonts w:ascii="Menlo" w:hAnsi="Menlo"/>
          <w:sz w:val="18"/>
        </w:rPr>
        <w:t>stress_service.py</w:t>
      </w:r>
      <w:r>
        <w:t xml:space="preserve">, </w:t>
      </w:r>
      <w:r>
        <w:rPr>
          <w:rFonts w:ascii="Menlo" w:hAnsi="Menlo"/>
          <w:sz w:val="18"/>
        </w:rPr>
        <w:t>rag_service.py</w:t>
      </w:r>
      <w:r>
        <w:t xml:space="preserve">, </w:t>
      </w:r>
      <w:r>
        <w:rPr>
          <w:rFonts w:ascii="Menlo" w:hAnsi="Menlo"/>
          <w:sz w:val="18"/>
        </w:rPr>
        <w:t>analytics_service.py</w:t>
      </w:r>
      <w:r>
        <w:t>,</w:t>
      </w:r>
    </w:p>
    <w:p>
      <w:r>
        <w:t xml:space="preserve">  </w:t>
      </w:r>
      <w:r>
        <w:rPr>
          <w:rFonts w:ascii="Menlo" w:hAnsi="Menlo"/>
          <w:sz w:val="18"/>
        </w:rPr>
        <w:t>report_service.py</w:t>
      </w:r>
      <w:r>
        <w:t xml:space="preserve">, </w:t>
      </w:r>
      <w:r>
        <w:rPr>
          <w:rFonts w:ascii="Menlo" w:hAnsi="Menlo"/>
          <w:sz w:val="18"/>
        </w:rPr>
        <w:t>auth_service.py</w:t>
      </w:r>
      <w:r>
        <w:t xml:space="preserve">, </w:t>
      </w:r>
      <w:r>
        <w:rPr>
          <w:rFonts w:ascii="Menlo" w:hAnsi="Menlo"/>
          <w:sz w:val="18"/>
        </w:rPr>
        <w:t>user_service.py</w:t>
      </w:r>
      <w:r>
        <w:t>.</w:t>
      </w:r>
    </w:p>
    <w:p>
      <w:r>
        <w:t>---</w:t>
      </w:r>
    </w:p>
    <w:p>
      <w:pPr>
        <w:spacing w:before="240"/>
      </w:pPr>
      <w:r>
        <w:rPr>
          <w:b/>
          <w:color w:val="475569"/>
          <w:sz w:val="28"/>
        </w:rPr>
        <w:t>3. End-to-End Workflow</w:t>
      </w:r>
    </w:p>
    <w:p>
      <w:r>
        <w:rPr>
          <w:b/>
          <w:sz w:val="23"/>
        </w:rPr>
        <w:t>3.1 User Journey (happy path)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>1. Register/Login  ──► JWT token stored in localStorage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>2. Dashboard       ──► GET /analytics/user (trends, gauges)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>3. Assessment      ──► 4-step wizard: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Step 1: PSS-10 questionnaire (10 items, 0-4 scale)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Step 2: heart_rate, hrv_sdnn, sleep_hours,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        sleep_efficiency, physical_activity_min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Step 3: work_hours, screen_time_hours, breaks_per_day,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        sentiment_score, anxiety_score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Step 4: review &amp; submit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>4. Prediction      ──► POST /assessments/  (server computes total_pss,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reverse-scoring items 4,5,7,8)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──► POST /predictions/  (ML inference, 96-97% accuracy)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──► redirect /predictions?id=&lt;id&gt;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>5. Explainability ──► GET /explainability/&lt;pred_id&gt; (SHAP + LIME)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>6. Coping Plan    ──► POST /rag/ (TF-IDF retrieval, top-3 interventions)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>7. Analytics      ──► GET /analytics/user (charts)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>8. Export         ──► GET /reports/csv (download)</w:t>
      </w:r>
    </w:p>
    <w:p/>
    <w:p>
      <w:r>
        <w:rPr>
          <w:b/>
          <w:sz w:val="23"/>
        </w:rPr>
        <w:t>3.2 Prediction &amp; XAI Pipeline (server side)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>assessment record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▼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>raw_input dict (21 fields: pss_q1..q10, total_pss, HR, HRV, sleep, workload…)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▼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>engineer_stress_features()        → 4 engineered features: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             hrv_to_hr_ratio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             sleep_deficiency_index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             work_stress_factor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                               composite_strain_index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▼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>StressDataPreprocessor            → impute (median) + RobustScaler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│                             (25-dimensional feature vector)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▼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>Trained classifier (GradientBoostingClassifier, best of 3 via CV)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├──► stress_level (Low/Moderate/High/Severe)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├──► confidence_score + class_probabilities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├──► SHAP: per-feature attribution, top-7 drivers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├──► LIME: local surrogate if-then rules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└──► RAG: interventions matched on SHAP drivers + stress level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   ▼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>Persist: predictions row + explainability_logs row (JSON)</w:t>
      </w:r>
    </w:p>
    <w:p/>
    <w:p>
      <w:r>
        <w:rPr>
          <w:b/>
          <w:sz w:val="23"/>
        </w:rPr>
        <w:t>3.3 RAG Coping Workflow</w:t>
      </w:r>
    </w:p>
    <w:p>
      <w:pPr>
        <w:pStyle w:val="ListNumber"/>
      </w:pPr>
      <w:r>
        <w:t xml:space="preserve">Build query: </w:t>
      </w:r>
      <w:r>
        <w:rPr>
          <w:rFonts w:ascii="Menlo" w:hAnsi="Menlo"/>
          <w:sz w:val="18"/>
        </w:rPr>
        <w:t>"Stress level &lt;level&gt; drivers &lt;top SHAP driver names&gt; &lt;user text&gt;"</w:t>
      </w:r>
      <w:r/>
    </w:p>
    <w:p>
      <w:pPr>
        <w:pStyle w:val="ListNumber"/>
      </w:pPr>
      <w:r/>
      <w:r>
        <w:rPr>
          <w:rFonts w:ascii="Menlo" w:hAnsi="Menlo"/>
          <w:sz w:val="18"/>
        </w:rPr>
        <w:t>TfidfVectorizer</w:t>
      </w:r>
      <w:r>
        <w:t xml:space="preserve"> transform (fit on 6 intervention documents).</w:t>
      </w:r>
    </w:p>
    <w:p>
      <w:pPr>
        <w:pStyle w:val="ListNumber"/>
      </w:pPr>
      <w:r>
        <w:t>Cosine similarity query → document.</w:t>
      </w:r>
    </w:p>
    <w:p>
      <w:pPr>
        <w:pStyle w:val="ListNumber"/>
      </w:pPr>
      <w:r>
        <w:t xml:space="preserve">Domain boost: </w:t>
      </w:r>
      <w:r>
        <w:rPr>
          <w:rFonts w:ascii="Menlo" w:hAnsi="Menlo"/>
          <w:sz w:val="18"/>
        </w:rPr>
        <w:t>+0.25</w:t>
      </w:r>
      <w:r>
        <w:t xml:space="preserve"> per SHAP driver that matches an intervention's</w:t>
      </w:r>
    </w:p>
    <w:p>
      <w:r>
        <w:t xml:space="preserve">   </w:t>
      </w:r>
      <w:r>
        <w:rPr>
          <w:rFonts w:ascii="Menlo" w:hAnsi="Menlo"/>
          <w:sz w:val="18"/>
        </w:rPr>
        <w:t>target_drivers</w:t>
      </w:r>
      <w:r>
        <w:t>.</w:t>
      </w:r>
    </w:p>
    <w:p>
      <w:pPr>
        <w:pStyle w:val="ListNumber"/>
      </w:pPr>
      <w:r>
        <w:t xml:space="preserve">Return top-3 interventions with </w:t>
      </w:r>
      <w:r>
        <w:rPr>
          <w:rFonts w:ascii="Menlo" w:hAnsi="Menlo"/>
          <w:sz w:val="18"/>
        </w:rPr>
        <w:t>relevance_score</w:t>
      </w:r>
      <w:r>
        <w:t>; logged to</w:t>
      </w:r>
    </w:p>
    <w:p>
      <w:r>
        <w:t xml:space="preserve">   </w:t>
      </w:r>
      <w:r>
        <w:rPr>
          <w:rFonts w:ascii="Menlo" w:hAnsi="Menlo"/>
          <w:sz w:val="18"/>
        </w:rPr>
        <w:t>rag_coping_logs</w:t>
      </w:r>
      <w:r>
        <w:t>.</w:t>
      </w:r>
    </w:p>
    <w:p>
      <w:r>
        <w:rPr>
          <w:b/>
          <w:sz w:val="23"/>
        </w:rPr>
        <w:t>3.4 Security Workflow</w:t>
      </w:r>
    </w:p>
    <w:p>
      <w:pPr>
        <w:pStyle w:val="ListBullet"/>
      </w:pPr>
      <w:r>
        <w:t>Passwords hashed with bcrypt (12 rounds) — never stored in plain text.</w:t>
      </w:r>
    </w:p>
    <w:p>
      <w:pPr>
        <w:pStyle w:val="ListBullet"/>
      </w:pPr>
      <w:r>
        <w:t xml:space="preserve">Login returns JWT (HS256, 7-day expiry, </w:t>
      </w:r>
      <w:r>
        <w:rPr>
          <w:rFonts w:ascii="Menlo" w:hAnsi="Menlo"/>
          <w:sz w:val="18"/>
        </w:rPr>
        <w:t>ACCESS_TOKEN_EXPIRE_MINUTES=10080</w:t>
      </w:r>
      <w:r>
        <w:t>).</w:t>
      </w:r>
    </w:p>
    <w:p>
      <w:pPr>
        <w:pStyle w:val="ListBullet"/>
      </w:pPr>
      <w:r>
        <w:t xml:space="preserve">Every protected route validates the bearer token via </w:t>
      </w:r>
      <w:r>
        <w:rPr>
          <w:rFonts w:ascii="Menlo" w:hAnsi="Menlo"/>
          <w:sz w:val="18"/>
        </w:rPr>
        <w:t>get_current_user</w:t>
      </w:r>
      <w:r>
        <w:t>.</w:t>
      </w:r>
    </w:p>
    <w:p>
      <w:pPr>
        <w:pStyle w:val="ListBullet"/>
      </w:pPr>
      <w:r>
        <w:t xml:space="preserve">RBAC roles: </w:t>
      </w:r>
      <w:r>
        <w:rPr>
          <w:rFonts w:ascii="Menlo" w:hAnsi="Menlo"/>
          <w:sz w:val="18"/>
        </w:rPr>
        <w:t>user</w:t>
      </w:r>
      <w:r>
        <w:t xml:space="preserve"> (own data), </w:t>
      </w:r>
      <w:r>
        <w:rPr>
          <w:rFonts w:ascii="Menlo" w:hAnsi="Menlo"/>
          <w:sz w:val="18"/>
        </w:rPr>
        <w:t>clinician</w:t>
      </w:r>
      <w:r>
        <w:t xml:space="preserve"> (patient analytics),</w:t>
      </w:r>
    </w:p>
    <w:p>
      <w:r>
        <w:t xml:space="preserve">  </w:t>
      </w:r>
      <w:r>
        <w:rPr>
          <w:rFonts w:ascii="Menlo" w:hAnsi="Menlo"/>
          <w:sz w:val="18"/>
        </w:rPr>
        <w:t>admin</w:t>
      </w:r>
      <w:r>
        <w:t xml:space="preserve"> (user management, system analytics).</w:t>
      </w:r>
    </w:p>
    <w:p>
      <w:pPr>
        <w:pStyle w:val="ListBullet"/>
      </w:pPr>
      <w:r>
        <w:t xml:space="preserve">Auth events, predictions, and RAG queries are written to </w:t>
      </w:r>
      <w:r>
        <w:rPr>
          <w:rFonts w:ascii="Menlo" w:hAnsi="Menlo"/>
          <w:sz w:val="18"/>
        </w:rPr>
        <w:t>audit_logs</w:t>
      </w:r>
      <w:r>
        <w:t>.</w:t>
      </w:r>
    </w:p>
    <w:p>
      <w:r>
        <w:t>---</w:t>
      </w:r>
    </w:p>
    <w:p>
      <w:pPr>
        <w:spacing w:before="240"/>
      </w:pPr>
      <w:r>
        <w:rPr>
          <w:b/>
          <w:color w:val="475569"/>
          <w:sz w:val="28"/>
        </w:rPr>
        <w:t>4. Datasets Used by the Application</w:t>
      </w:r>
    </w:p>
    <w:p>
      <w:r>
        <w:rPr>
          <w:b/>
          <w:sz w:val="23"/>
        </w:rPr>
        <w:t>4.1 Synthetic Training Dataset (ML model)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Generator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ml_engine/data/generate_synthetic_stress_dataset.py</w:t>
            </w:r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ml_engine/data/synthetic_stress_data.csv</w:t>
            </w:r>
            <w:r>
              <w:rPr>
                <w:sz w:val="19"/>
              </w:rPr>
              <w:t xml:space="preserve"> (3,000 records)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Features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10 PSS-10 items (0–4), </w:t>
            </w:r>
            <w:r>
              <w:rPr>
                <w:rFonts w:ascii="Menlo" w:hAnsi="Menlo"/>
                <w:sz w:val="19"/>
              </w:rPr>
              <w:t>total_pss</w:t>
            </w:r>
            <w:r>
              <w:rPr>
                <w:sz w:val="19"/>
              </w:rPr>
              <w:t xml:space="preserve"> (0–40, reverse-scored), heart rate (50–120 bpm), HRV SDNN (15–120 ms), sleep hours, sleep efficiency, physical activity, work hours, screen time, breaks, sentiment (−1 to +1), anxiety (1–10)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Target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stress_level</w:t>
            </w:r>
            <w:r>
              <w:rPr>
                <w:sz w:val="19"/>
              </w:rPr>
              <w:t xml:space="preserve"> 0–3 derived from a weighted composite index (PSS 40%, HRV 25%, sleep 20%, anxiety 15%)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Use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Trains/cross-validates XGBoost, RandomForest, GradientBoosting; 80/20 stratified split</w:t>
            </w:r>
          </w:p>
        </w:tc>
      </w:tr>
    </w:tbl>
    <w:p/>
    <w:p>
      <w:r>
        <w:t xml:space="preserve">Class distribution thresholds: </w:t>
      </w:r>
      <w:r>
        <w:rPr>
          <w:rFonts w:ascii="Menlo" w:hAnsi="Menlo"/>
          <w:sz w:val="18"/>
        </w:rPr>
        <w:t>&gt;= 0.35</w:t>
      </w:r>
      <w:r>
        <w:t xml:space="preserve"> Moderate, </w:t>
      </w:r>
      <w:r>
        <w:rPr>
          <w:rFonts w:ascii="Menlo" w:hAnsi="Menlo"/>
          <w:sz w:val="18"/>
        </w:rPr>
        <w:t>&gt;= 0.58</w:t>
      </w:r>
      <w:r>
        <w:t xml:space="preserve"> High,</w:t>
      </w:r>
    </w:p>
    <w:p>
      <w:r/>
      <w:r>
        <w:rPr>
          <w:rFonts w:ascii="Menlo" w:hAnsi="Menlo"/>
          <w:sz w:val="18"/>
        </w:rPr>
        <w:t>&gt;= 0.78</w:t>
      </w:r>
      <w:r>
        <w:t xml:space="preserve"> Severe.</w:t>
      </w:r>
    </w:p>
    <w:p>
      <w:r/>
      <w:r>
        <w:rPr>
          <w:b/>
        </w:rPr>
        <w:t>Model quality (test set):</w:t>
      </w:r>
      <w:r>
        <w:t xml:space="preserve"> accuracy 97%, macro F1 89.3%, ROC-AUC 99.5%</w:t>
      </w:r>
    </w:p>
    <w:p>
      <w:r>
        <w:t>(GradientBoosting — currently selected best model).</w:t>
      </w:r>
    </w:p>
    <w:p>
      <w:r>
        <w:rPr>
          <w:b/>
          <w:sz w:val="23"/>
        </w:rPr>
        <w:t>4.2 RAG Knowledge Base (coping interventions)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ml_engine/rag/rag_knowledge_base.json</w:t>
            </w:r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Records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6 evidence-based interventions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Categories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Autonomic Nervous System Regulation, CBT, Mindfulness &amp; Affective Regulation, Physical Activity &amp; Somatic Discharge, Sleep Hygiene &amp; Recovery, Workload &amp; Screen Ergonomics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Fields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sz w:val="19"/>
              </w:rPr>
              <w:t>category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sz w:val="19"/>
              </w:rPr>
              <w:t>title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sz w:val="19"/>
              </w:rPr>
              <w:t>summary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sz w:val="19"/>
              </w:rPr>
              <w:t>protocol</w:t>
            </w:r>
            <w:r>
              <w:rPr>
                <w:sz w:val="19"/>
              </w:rPr>
              <w:t xml:space="preserve"> (steps), </w:t>
            </w:r>
            <w:r>
              <w:rPr>
                <w:rFonts w:ascii="Menlo" w:hAnsi="Menlo"/>
                <w:sz w:val="19"/>
              </w:rPr>
              <w:t>evidence_base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sz w:val="19"/>
              </w:rPr>
              <w:t>difficulty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sz w:val="19"/>
              </w:rPr>
              <w:t>duration_min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sz w:val="19"/>
              </w:rPr>
              <w:t>target_drivers</w:t>
            </w:r>
            <w:r>
              <w:rPr>
                <w:sz w:val="19"/>
              </w:rPr>
              <w:t xml:space="preserve"> (mapped to SHAP feature names)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Use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Indexed with TF-IDF at training time, serialized into </w:t>
            </w:r>
            <w:r>
              <w:rPr>
                <w:rFonts w:ascii="Menlo" w:hAnsi="Menlo"/>
                <w:sz w:val="19"/>
              </w:rPr>
              <w:t>rag_engine.joblib</w:t>
            </w:r>
            <w:r>
              <w:rPr>
                <w:sz w:val="19"/>
              </w:rPr>
            </w:r>
          </w:p>
        </w:tc>
      </w:tr>
    </w:tbl>
    <w:p/>
    <w:p>
      <w:r>
        <w:rPr>
          <w:b/>
          <w:sz w:val="23"/>
        </w:rPr>
        <w:t>4.3 Application / Seed Data (SQLite)</w:t>
      </w:r>
    </w:p>
    <w:p>
      <w:pPr>
        <w:pStyle w:val="ListBullet"/>
      </w:pPr>
      <w:r/>
      <w:r>
        <w:rPr>
          <w:rFonts w:ascii="Menlo" w:hAnsi="Menlo"/>
          <w:sz w:val="18"/>
        </w:rPr>
        <w:t>database/seed_data.py</w:t>
      </w:r>
      <w:r>
        <w:t xml:space="preserve"> — seeds 3 demo accounts:</w:t>
      </w:r>
    </w:p>
    <w:p>
      <w:pPr>
        <w:pStyle w:val="ListBullet2"/>
      </w:pPr>
      <w:r/>
      <w:r>
        <w:rPr>
          <w:rFonts w:ascii="Menlo" w:hAnsi="Menlo"/>
          <w:sz w:val="18"/>
        </w:rPr>
        <w:t>user@stressai.com</w:t>
      </w:r>
      <w:r>
        <w:t xml:space="preserve"> / </w:t>
      </w:r>
      <w:r>
        <w:rPr>
          <w:rFonts w:ascii="Menlo" w:hAnsi="Menlo"/>
          <w:sz w:val="18"/>
        </w:rPr>
        <w:t>User@2026</w:t>
      </w:r>
      <w:r>
        <w:t xml:space="preserve"> (user)</w:t>
      </w:r>
    </w:p>
    <w:p>
      <w:pPr>
        <w:pStyle w:val="ListBullet2"/>
      </w:pPr>
      <w:r/>
      <w:r>
        <w:rPr>
          <w:rFonts w:ascii="Menlo" w:hAnsi="Menlo"/>
          <w:sz w:val="18"/>
        </w:rPr>
        <w:t>admin@stressai.com</w:t>
      </w:r>
      <w:r>
        <w:t xml:space="preserve"> / </w:t>
      </w:r>
      <w:r>
        <w:rPr>
          <w:rFonts w:ascii="Menlo" w:hAnsi="Menlo"/>
          <w:sz w:val="18"/>
        </w:rPr>
        <w:t>Admin@StressAI2026</w:t>
      </w:r>
      <w:r>
        <w:t xml:space="preserve"> (admin)</w:t>
      </w:r>
    </w:p>
    <w:p>
      <w:pPr>
        <w:pStyle w:val="ListBullet2"/>
      </w:pPr>
      <w:r/>
      <w:r>
        <w:rPr>
          <w:rFonts w:ascii="Menlo" w:hAnsi="Menlo"/>
          <w:sz w:val="18"/>
        </w:rPr>
        <w:t>dr.sarah@clinic.com</w:t>
      </w:r>
      <w:r>
        <w:t xml:space="preserve"> / </w:t>
      </w:r>
      <w:r>
        <w:rPr>
          <w:rFonts w:ascii="Menlo" w:hAnsi="Menlo"/>
          <w:sz w:val="18"/>
        </w:rPr>
        <w:t>Clinician@2026</w:t>
      </w:r>
      <w:r>
        <w:t xml:space="preserve"> (clinician)</w:t>
      </w:r>
    </w:p>
    <w:p>
      <w:pPr>
        <w:pStyle w:val="ListBullet"/>
      </w:pPr>
      <w:r/>
      <w:r>
        <w:rPr>
          <w:rFonts w:ascii="Menlo" w:hAnsi="Menlo"/>
          <w:sz w:val="18"/>
        </w:rPr>
        <w:t>database/init.sql</w:t>
      </w:r>
      <w:r>
        <w:t xml:space="preserve"> — full PostgreSQL DDL (same schema as SQLite, plus</w:t>
      </w:r>
    </w:p>
    <w:p>
      <w:r>
        <w:t xml:space="preserve">  CHECK constraints, JSONB, indexes, seed admin).</w:t>
      </w:r>
    </w:p>
    <w:p>
      <w:pPr>
        <w:pStyle w:val="ListBullet"/>
      </w:pPr>
      <w:r>
        <w:t>Runtime data generated by users: assessments, predictions, XAI logs, RAG</w:t>
      </w:r>
    </w:p>
    <w:p>
      <w:r>
        <w:t xml:space="preserve">  logs, audit logs.</w:t>
      </w:r>
    </w:p>
    <w:p>
      <w:r>
        <w:rPr>
          <w:b/>
          <w:sz w:val="23"/>
        </w:rPr>
        <w:t>4.4 ML Model Artifacts (`ml_engine/models/`)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File</w:t>
            </w:r>
          </w:p>
        </w:tc>
        <w:tc>
          <w:tcPr>
            <w:tcW w:type="dxa" w:w="432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stress_model.joblib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Trained best classifier + name + CV results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preprocessor.joblib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Fitted median imputer + RobustScaler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rag_engine.joblib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Knowledge base + fitted TF-IDF vectorizer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eval_metrics.json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Accuracy, F1, precision, recall, ROC-AUC</w:t>
            </w:r>
          </w:p>
        </w:tc>
      </w:tr>
    </w:tbl>
    <w:p/>
    <w:p>
      <w:r>
        <w:t>---</w:t>
      </w:r>
    </w:p>
    <w:p>
      <w:pPr>
        <w:spacing w:before="240"/>
      </w:pPr>
      <w:r>
        <w:rPr>
          <w:b/>
          <w:color w:val="475569"/>
          <w:sz w:val="28"/>
        </w:rPr>
        <w:t>5. Database Server &amp; Schema</w:t>
      </w:r>
    </w:p>
    <w:p>
      <w:r>
        <w:rPr>
          <w:b/>
          <w:sz w:val="23"/>
        </w:rPr>
        <w:t>5.1 Current setup</w:t>
      </w:r>
    </w:p>
    <w:p>
      <w:pPr>
        <w:pStyle w:val="ListBullet"/>
      </w:pPr>
      <w:r/>
      <w:r>
        <w:rPr>
          <w:b/>
        </w:rPr>
        <w:t>Local development:</w:t>
      </w:r>
      <w:r>
        <w:t xml:space="preserve"> SQLite file </w:t>
      </w:r>
      <w:r>
        <w:rPr>
          <w:rFonts w:ascii="Menlo" w:hAnsi="Menlo"/>
          <w:sz w:val="18"/>
        </w:rPr>
        <w:t>stress_ai.db</w:t>
      </w:r>
      <w:r>
        <w:t xml:space="preserve"> (</w:t>
      </w:r>
      <w:r>
        <w:rPr>
          <w:rFonts w:ascii="Menlo" w:hAnsi="Menlo"/>
          <w:sz w:val="18"/>
        </w:rPr>
        <w:t>.env</w:t>
      </w:r>
      <w:r>
        <w:t>:</w:t>
      </w:r>
    </w:p>
    <w:p>
      <w:r>
        <w:t xml:space="preserve">  </w:t>
      </w:r>
      <w:r>
        <w:rPr>
          <w:rFonts w:ascii="Menlo" w:hAnsi="Menlo"/>
          <w:sz w:val="18"/>
        </w:rPr>
        <w:t>DATABASE_URL=sqlite+aiosqlite:///./stress_ai.db</w:t>
      </w:r>
      <w:r>
        <w:t>), ~116 KB, auto-created at</w:t>
      </w:r>
    </w:p>
    <w:p>
      <w:r>
        <w:t xml:space="preserve">  backend startup via </w:t>
      </w:r>
      <w:r>
        <w:rPr>
          <w:rFonts w:ascii="Menlo" w:hAnsi="Menlo"/>
          <w:sz w:val="18"/>
        </w:rPr>
        <w:t>Base.metadata.create_all</w:t>
      </w:r>
      <w:r>
        <w:t>.</w:t>
      </w:r>
    </w:p>
    <w:p>
      <w:pPr>
        <w:pStyle w:val="ListBullet"/>
      </w:pPr>
      <w:r/>
      <w:r>
        <w:rPr>
          <w:b/>
        </w:rPr>
        <w:t>Production/containerized:</w:t>
      </w:r>
      <w:r>
        <w:t xml:space="preserve"> PostgreSQL (see </w:t>
      </w:r>
      <w:r>
        <w:rPr>
          <w:rFonts w:ascii="Menlo" w:hAnsi="Menlo"/>
          <w:sz w:val="18"/>
        </w:rPr>
        <w:t>docker-compose.yml</w:t>
      </w:r>
      <w:r>
        <w:t>,</w:t>
      </w:r>
    </w:p>
    <w:p>
      <w:r>
        <w:t xml:space="preserve">  </w:t>
      </w:r>
      <w:r>
        <w:rPr>
          <w:rFonts w:ascii="Menlo" w:hAnsi="Menlo"/>
          <w:sz w:val="18"/>
        </w:rPr>
        <w:t>database/init.sql</w:t>
      </w:r>
      <w:r>
        <w:t>). No code changes needed — SQLAlchemy async ORM + JSON</w:t>
      </w:r>
    </w:p>
    <w:p>
      <w:r>
        <w:t xml:space="preserve">  columns abstract the dialect.</w:t>
      </w:r>
    </w:p>
    <w:p>
      <w:r>
        <w:rPr>
          <w:b/>
          <w:sz w:val="23"/>
        </w:rPr>
        <w:t>5.2 Tables (6)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Table</w:t>
            </w:r>
          </w:p>
        </w:tc>
        <w:tc>
          <w:tcPr>
            <w:tcW w:type="dxa" w:w="288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Purpose</w:t>
            </w:r>
          </w:p>
        </w:tc>
        <w:tc>
          <w:tcPr>
            <w:tcW w:type="dxa" w:w="288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Key columns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users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Accounts &amp; roles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email (unique), full_name, hashed_password, role, is_active, is_verified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stress_assessments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Multi-modal assessment records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pss_q1–q10, total_pss, heart_rate, hrv_sdnn, sleep_*, work_*, screen_time, breaks, sentiment, anxiety, 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predictions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ML predictions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predicted_class_id (0–3), stress_level, confidence_score, class_probabilities (JSON)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explainability_logs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XAI audit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shap_top_drivers (JSON), lime_rules (JSON)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rag_coping_logs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RAG audit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query_text, retrieved_interventions (JSON)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audit_logs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Security audit trail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action, ip_address, details (JSON)</w:t>
            </w:r>
          </w:p>
        </w:tc>
      </w:tr>
    </w:tbl>
    <w:p/>
    <w:p>
      <w:r>
        <w:rPr>
          <w:b/>
          <w:sz w:val="23"/>
        </w:rPr>
        <w:t>5.3 Current data volume (live DB)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Table</w:t>
            </w:r>
          </w:p>
        </w:tc>
        <w:tc>
          <w:tcPr>
            <w:tcW w:type="dxa" w:w="432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Rows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stress_assessments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predictions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explainability_logs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rag_coping_logs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audit_logs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</w:tbl>
    <w:p/>
    <w:p>
      <w:r>
        <w:rPr>
          <w:b/>
          <w:sz w:val="23"/>
        </w:rPr>
        <w:t>5.4 Key relationships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>users 1─N stress_assessments 1─N predictions 1─1 explainability_logs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>users 1─N rag_coping_logs (optional FK to predictions)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>users 1─N audit_logs</w:t>
      </w:r>
    </w:p>
    <w:p/>
    <w:p>
      <w:r>
        <w:t>---</w:t>
      </w:r>
    </w:p>
    <w:p>
      <w:pPr>
        <w:spacing w:before="240"/>
      </w:pPr>
      <w:r>
        <w:rPr>
          <w:b/>
          <w:color w:val="475569"/>
          <w:sz w:val="28"/>
        </w:rPr>
        <w:t>6. ML Feature Engineering (25-dimension feature space)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Feature</w:t>
            </w:r>
          </w:p>
        </w:tc>
        <w:tc>
          <w:tcPr>
            <w:tcW w:type="dxa" w:w="288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1–10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pss_q1</w:t>
            </w:r>
            <w:r>
              <w:rPr>
                <w:sz w:val="19"/>
              </w:rPr>
              <w:t xml:space="preserve"> … </w:t>
            </w:r>
            <w:r>
              <w:rPr>
                <w:rFonts w:ascii="Menlo" w:hAnsi="Menlo"/>
                <w:sz w:val="19"/>
              </w:rPr>
              <w:t>pss_q10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Questionnaire (0–4 each)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total_pss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Server-side reverse scoring of items 4,5,7,8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12–16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heart_rate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sz w:val="19"/>
              </w:rPr>
              <w:t>hrv_sdnn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sz w:val="19"/>
              </w:rPr>
              <w:t>sleep_hours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sz w:val="19"/>
              </w:rPr>
              <w:t>sleep_efficiency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sz w:val="19"/>
              </w:rPr>
              <w:t>physical_activity_min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Physiological input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17–21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work_hours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sz w:val="19"/>
              </w:rPr>
              <w:t>screen_time_hours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sz w:val="19"/>
              </w:rPr>
              <w:t>breaks_per_day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sz w:val="19"/>
              </w:rPr>
              <w:t>sentiment_score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sz w:val="19"/>
              </w:rPr>
              <w:t>anxiety_score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Workload/cognitive input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hrv_to_hr_ratio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hrv_sdnn / heart_rate</w:t>
            </w:r>
            <w:r>
              <w:rPr>
                <w:sz w:val="19"/>
              </w:rPr>
              <w:t xml:space="preserve"> (sympathovagal balance)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sleep_deficiency_index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max(0, 8 − sleep_hours) × 0.7 + (1 − efficiency/100) × 3</w:t>
            </w:r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work_stress_factor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(work_hours + screen_time) / (breaks × 2)</w:t>
            </w:r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composite_strain_index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Weighted blend of PSS, anxiety, sentiment, sleep deficit</w:t>
            </w:r>
          </w:p>
        </w:tc>
      </w:tr>
    </w:tbl>
    <w:p/>
    <w:p>
      <w:r>
        <w:t>---</w:t>
      </w:r>
    </w:p>
    <w:p>
      <w:pPr>
        <w:spacing w:before="240"/>
      </w:pPr>
      <w:r>
        <w:rPr>
          <w:b/>
          <w:color w:val="475569"/>
          <w:sz w:val="28"/>
        </w:rPr>
        <w:t>7. Deployment &amp; Operations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Mode</w:t>
            </w:r>
          </w:p>
        </w:tc>
        <w:tc>
          <w:tcPr>
            <w:tcW w:type="dxa" w:w="288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Command</w:t>
            </w:r>
          </w:p>
        </w:tc>
        <w:tc>
          <w:tcPr>
            <w:tcW w:type="dxa" w:w="2880"/>
          </w:tcPr>
          <w:p>
            <w:pPr>
              <w:shd w:val="clear" w:fill="4F46E5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sz w:val="19"/>
              </w:rPr>
              <w:t>Endpoints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Local (recommended)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./start.sh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backend :8000, frontend :3000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Backend only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./start.sh backend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API docs at </w:t>
            </w:r>
            <w:r>
              <w:rPr>
                <w:rFonts w:ascii="Menlo" w:hAnsi="Menlo"/>
                <w:sz w:val="19"/>
              </w:rPr>
              <w:t>/docs</w:t>
            </w:r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Frontend only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./start.sh frontend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web app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Retrain ML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./start.sh train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rebuilds model artifacts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Reset DB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rm stress_ai.db &amp;&amp; ./start.sh seed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reseeds demo accounts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docker-compose up --build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Postgres + backend + frontend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pytest</w:t>
            </w:r>
            <w:r>
              <w:rPr>
                <w:sz w:val="19"/>
              </w:rPr>
              <w:t xml:space="preserve"> (37 tests)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API integration + ML pipeline</w:t>
            </w:r>
          </w:p>
        </w:tc>
      </w:tr>
    </w:tbl>
    <w:p/>
    <w:p>
      <w:r>
        <w:t xml:space="preserve">Environment configuration lives in </w:t>
      </w:r>
      <w:r>
        <w:rPr>
          <w:rFonts w:ascii="Menlo" w:hAnsi="Menlo"/>
          <w:sz w:val="18"/>
        </w:rPr>
        <w:t>.env</w:t>
      </w:r>
      <w:r>
        <w:t xml:space="preserve"> (SECRET_KEY, DATABASE_URL, CORS</w:t>
      </w:r>
    </w:p>
    <w:p>
      <w:r>
        <w:t xml:space="preserve">origins, JWT expiry, </w:t>
      </w:r>
      <w:r>
        <w:rPr>
          <w:rFonts w:ascii="Menlo" w:hAnsi="Menlo"/>
          <w:sz w:val="18"/>
        </w:rPr>
        <w:t>NEXT_PUBLIC_API_URL</w:t>
      </w:r>
      <w:r>
        <w:t>).</w:t>
      </w:r>
    </w:p>
    <w:p>
      <w:r>
        <w:t>---</w:t>
      </w:r>
    </w:p>
    <w:p>
      <w:pPr>
        <w:spacing w:before="240"/>
      </w:pPr>
      <w:r>
        <w:rPr>
          <w:b/>
          <w:color w:val="475569"/>
          <w:sz w:val="28"/>
        </w:rPr>
        <w:t>8. Summary Diagram — Data Flow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User form input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│  POST /assessments/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▼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SQLite: stress_assessments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│  POST /predictions/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▼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Feature engineering → Preprocessor → ML model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│                  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│ SHAP + LIME        ▼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▼              SQLite: predictions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SQLite: explainability_logs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│  POST /rag/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▼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TF-IDF search over rag_knowledge_base.json → top-3 interventions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│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  ▼</w:t>
      </w:r>
    </w:p>
    <w:p>
      <w:pPr>
        <w:spacing w:after="0"/>
        <w:shd w:val="clear" w:fill="F1F5F9"/>
      </w:pPr>
      <w:r>
        <w:rPr>
          <w:rFonts w:ascii="Menlo" w:hAnsi="Menlo"/>
          <w:sz w:val="17"/>
        </w:rPr>
        <w:t xml:space="preserve"> SQLite: rag_coping_logs → UI renders coping plan</w:t>
      </w:r>
    </w:p>
    <w:p/>
    <w:p>
      <w:r>
        <w:t>Every prediction, explanation, and retrieval is persisted — making the system</w:t>
      </w:r>
    </w:p>
    <w:p>
      <w:r>
        <w:t>fully auditable end-to-end.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