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color w:val="000000" w:themeColor="text1"/>
          <w:sz w:val="32"/>
          <w:szCs w:val="32"/>
          <w:highlight w:val="none"/>
          <w:u w:val="single"/>
        </w:rPr>
      </w:pPr>
      <w:r/>
      <w:r>
        <w:rPr>
          <w:b/>
          <w:bCs/>
          <w:color w:val="000000" w:themeColor="text1"/>
          <w:sz w:val="32"/>
          <w:szCs w:val="32"/>
          <w:u w:val="single"/>
        </w:rPr>
        <w:t xml:space="preserve">Project Title: Employee Management System</w:t>
      </w:r>
      <w:r>
        <w:rPr>
          <w:b/>
          <w:bCs/>
          <w:color w:val="000000" w:themeColor="text1"/>
          <w:sz w:val="32"/>
          <w:szCs w:val="32"/>
          <w:u w:val="single"/>
        </w:rPr>
      </w:r>
      <w:r>
        <w:rPr>
          <w:b/>
          <w:bCs/>
          <w:color w:val="000000" w:themeColor="text1"/>
          <w:sz w:val="32"/>
          <w:szCs w:val="32"/>
          <w:u w:val="single"/>
        </w:rP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Overview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Employee Management System</w:t>
      </w:r>
      <w:r>
        <w:rPr>
          <w:rFonts w:ascii="Times New Roman" w:hAnsi="Times New Roman" w:eastAsia="Times New Roman" w:cs="Times New Roman"/>
          <w:color w:val="000000"/>
          <w:sz w:val="24"/>
        </w:rPr>
        <w:t xml:space="preserve"> is a powerful web application designed to streamline the management of employee data within an organization. This system is ideal for HR departments and management teams seeking an efficient way to handle various aspects of employee administration.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Key Features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Employee Profiles</w:t>
      </w:r>
      <w:r>
        <w:rPr>
          <w:rFonts w:ascii="Times New Roman" w:hAnsi="Times New Roman" w:eastAsia="Times New Roman" w:cs="Times New Roman"/>
          <w:color w:val="000000"/>
          <w:sz w:val="24"/>
        </w:rPr>
        <w:t xml:space="preserve">: Easily create, update, and manage employee profiles, including personal information, job roles, and contact details.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Payroll Management</w:t>
      </w:r>
      <w:r>
        <w:rPr>
          <w:rFonts w:ascii="Times New Roman" w:hAnsi="Times New Roman" w:eastAsia="Times New Roman" w:cs="Times New Roman"/>
          <w:color w:val="000000"/>
          <w:sz w:val="24"/>
        </w:rPr>
        <w:t xml:space="preserve">: Automate salary calculations, manage bonuses, and handle deductions, ensuring timely and accurate payroll processing.</w:t>
      </w:r>
      <w:r/>
      <w:r>
        <w:rPr>
          <w:b w:val="0"/>
          <w:bCs w:val="0"/>
          <w:color w:val="000000" w:themeColor="text1"/>
          <w:sz w:val="32"/>
          <w:szCs w:val="32"/>
          <w:highlight w:val="none"/>
          <w:u w:val="none"/>
        </w:rPr>
      </w:r>
      <w:r/>
      <w:r>
        <w:rPr>
          <w:b w:val="0"/>
          <w:bCs w:val="0"/>
          <w:color w:val="000000" w:themeColor="text1"/>
          <w:sz w:val="32"/>
          <w:szCs w:val="32"/>
          <w:u w:val="none"/>
        </w:rPr>
      </w:r>
      <w:r>
        <w:rPr>
          <w:rFonts w:ascii="Times New Roman" w:hAnsi="Times New Roman" w:eastAsia="Times New Roman" w:cs="Times New Roman"/>
          <w:sz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b/>
          <w:bCs/>
        </w:rPr>
        <w:t xml:space="preserve">User Roles and Permissions:</w:t>
      </w:r>
      <w:r>
        <w:t xml:space="preserve"> Implement different access levels for HR staff and managers to ensure data security and confidentiality.</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b/>
          <w:bCs/>
        </w:rPr>
        <w:t xml:space="preserve">Search and Filter Functionality:</w:t>
      </w:r>
      <w:r>
        <w:t xml:space="preserve"> Quickly find employees using search and filter options based on various criteria like name, department, or job title.</w:t>
      </w:r>
      <w:r>
        <w:rPr>
          <w:highlight w:val="none"/>
        </w:rPr>
      </w:r>
      <w:r>
        <w:rPr>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Target Users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
        <w:rPr>
          <w:rFonts w:ascii="Times New Roman" w:hAnsi="Times New Roman" w:eastAsia="Times New Roman" w:cs="Times New Roman"/>
          <w:b/>
          <w:color w:val="000000"/>
          <w:sz w:val="24"/>
        </w:rPr>
        <w:t xml:space="preserve">Human Resources Departments</w:t>
      </w:r>
      <w:r>
        <w:rPr>
          <w:rFonts w:ascii="Times New Roman" w:hAnsi="Times New Roman" w:eastAsia="Times New Roman" w:cs="Times New Roman"/>
          <w:color w:val="000000"/>
          <w:sz w:val="24"/>
        </w:rPr>
        <w:t xml:space="preserve">: To manage employee records and payroll efficiently.</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Managers</w:t>
      </w:r>
      <w:r>
        <w:rPr>
          <w:rFonts w:ascii="Times New Roman" w:hAnsi="Times New Roman" w:eastAsia="Times New Roman" w:cs="Times New Roman"/>
          <w:color w:val="000000"/>
          <w:sz w:val="24"/>
        </w:rPr>
        <w:t xml:space="preserve">: To track team attendance and performance.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Employees</w:t>
      </w:r>
      <w:r>
        <w:rPr>
          <w:rFonts w:ascii="Times New Roman" w:hAnsi="Times New Roman" w:eastAsia="Times New Roman" w:cs="Times New Roman"/>
          <w:color w:val="000000"/>
          <w:sz w:val="24"/>
        </w:rPr>
        <w:t xml:space="preserve">: To access their profiles and request time off.</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t xml:space="preserve">INSTRUCTIONS: Run Commands</w:t>
      </w:r>
      <w:r>
        <w:rPr>
          <w:b/>
          <w:bCs/>
          <w:sz w:val="28"/>
          <w:szCs w:val="28"/>
          <w:highlight w:val="none"/>
        </w:rPr>
      </w:r>
      <w:r>
        <w:rPr>
          <w:rFonts w:ascii="Times New Roman" w:hAnsi="Times New Roman" w:eastAsia="Times New Roman" w:cs="Times New Roman"/>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User</w:t>
      </w:r>
      <w:r>
        <w:t xml:space="preserve">: How do I set up the Employee Management System?</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Assistant</w:t>
      </w:r>
      <w:r>
        <w:t xml:space="preserve">: Follow these commands to get started:</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i w:val="0"/>
          <w:iCs w:val="0"/>
          <w:u w:val="single"/>
        </w:rPr>
        <w:t xml:space="preserve">Migrate the databa</w:t>
      </w:r>
      <w:r>
        <w:rPr>
          <w:i w:val="0"/>
          <w:iCs w:val="0"/>
          <w:u w:val="single"/>
        </w:rPr>
        <w:t xml:space="preserve">se</w:t>
      </w:r>
      <w:r>
        <w:rPr>
          <w:u w:val="single"/>
        </w:rPr>
        <w:t xml:space="preserve">:</w:t>
      </w:r>
      <w:r>
        <w:br/>
        <w:t xml:space="preserve">Run this command to apply migrations:</w:t>
      </w:r>
      <w:r/>
    </w:p>
    <w:p>
      <w:pPr>
        <w:pBdr>
          <w:top w:val="none" w:color="000000" w:sz="4" w:space="0"/>
          <w:left w:val="none" w:color="000000" w:sz="4" w:space="0"/>
          <w:bottom w:val="none" w:color="000000" w:sz="4" w:space="0"/>
          <w:right w:val="none" w:color="000000" w:sz="4" w:space="0"/>
        </w:pBdr>
        <w:spacing/>
        <w:ind w:right="0" w:firstLine="0" w:left="0"/>
        <w:rPr>
          <w:b w:val="0"/>
          <w:bCs/>
          <w:i/>
          <w:sz w:val="22"/>
          <w:szCs w:val="22"/>
          <w:highlight w:val="none"/>
          <w:u w:val="none"/>
        </w:rPr>
      </w:pPr>
      <w:r>
        <w:rPr>
          <w:b w:val="0"/>
          <w:bCs w:val="0"/>
          <w:i/>
          <w:iCs/>
          <w:sz w:val="22"/>
          <w:szCs w:val="22"/>
          <w:highlight w:val="none"/>
          <w:u w:val="none"/>
        </w:rPr>
      </w:r>
      <w:r>
        <w:rPr>
          <w:b w:val="0"/>
          <w:bCs w:val="0"/>
          <w:i/>
          <w:iCs/>
          <w:sz w:val="22"/>
          <w:szCs w:val="22"/>
          <w:highlight w:val="none"/>
          <w:u w:val="none"/>
        </w:rPr>
        <w:t xml:space="preserve">python manage.py migrate</w:t>
      </w:r>
      <w:r>
        <w:rPr>
          <w:b w:val="0"/>
          <w:bCs w:val="0"/>
          <w:i/>
          <w:iCs/>
          <w:sz w:val="22"/>
          <w:szCs w:val="22"/>
          <w:highlight w:val="none"/>
          <w:u w:val="none"/>
        </w:rPr>
      </w:r>
      <w:r>
        <w:rPr>
          <w:b w:val="0"/>
          <w:bCs w:val="0"/>
          <w:i/>
          <w:iCs/>
          <w:sz w:val="22"/>
          <w:szCs w:val="22"/>
          <w:highlight w:val="none"/>
          <w:u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val="0"/>
          <w:bCs w:val="0"/>
          <w:sz w:val="24"/>
          <w:szCs w:val="24"/>
          <w:highlight w:val="none"/>
        </w:rPr>
      </w:r>
      <w:r>
        <w:rPr>
          <w:b w:val="0"/>
          <w:bCs w:val="0"/>
          <w:u w:val="single"/>
        </w:rPr>
        <w:t xml:space="preserve">Create a superuser:</w:t>
      </w:r>
      <w:r>
        <w:br/>
        <w:t xml:space="preserve">Set up a superuser account to manage the application:</w:t>
      </w:r>
      <w:r>
        <w:rPr>
          <w:b w:val="0"/>
          <w:bCs w:val="0"/>
          <w:sz w:val="24"/>
          <w:szCs w:val="24"/>
          <w:highlight w:val="none"/>
        </w:rPr>
      </w:r>
      <w:r>
        <w:rPr>
          <w:b w:val="0"/>
          <w:bCs w:val="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bCs/>
          <w:i/>
          <w:highlight w:val="none"/>
        </w:rPr>
      </w:pPr>
      <w:r>
        <w:rPr>
          <w:i/>
          <w:iCs/>
          <w:highlight w:val="none"/>
        </w:rPr>
      </w:r>
      <w:r>
        <w:rPr>
          <w:i/>
          <w:iCs/>
          <w:highlight w:val="none"/>
        </w:rPr>
        <w:t xml:space="preserve">python manage.py createsuperuser</w:t>
      </w:r>
      <w:r>
        <w:rPr>
          <w:i/>
          <w:iCs/>
          <w:highlight w:val="none"/>
        </w:rPr>
      </w:r>
      <w:r>
        <w:rPr>
          <w:i/>
          <w:iCs/>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Make sure to provide a username and email during this process. You'll use these credentials to log in.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u w:val="single"/>
        </w:rPr>
      </w:pPr>
      <w:r>
        <w:rPr>
          <w:highlight w:val="none"/>
          <w:u w:val="single"/>
        </w:rPr>
      </w:r>
      <w:r>
        <w:rPr>
          <w:u w:val="single"/>
        </w:rPr>
        <w:t xml:space="preserve">Run the server:</w:t>
      </w:r>
      <w:r>
        <w:rPr>
          <w:highlight w:val="none"/>
          <w:u w:val="single"/>
        </w:rPr>
      </w:r>
      <w:r>
        <w:rPr>
          <w:highlight w:val="none"/>
          <w:u w:val="single"/>
        </w:rPr>
      </w:r>
    </w:p>
    <w:p>
      <w:pPr>
        <w:pBdr>
          <w:top w:val="none" w:color="000000" w:sz="4" w:space="0"/>
          <w:left w:val="none" w:color="000000" w:sz="4" w:space="0"/>
          <w:bottom w:val="none" w:color="000000" w:sz="4" w:space="0"/>
          <w:right w:val="none" w:color="000000" w:sz="4" w:space="0"/>
        </w:pBdr>
        <w:spacing/>
        <w:ind w:right="0" w:firstLine="0" w:left="0"/>
        <w:rPr>
          <w:bCs/>
          <w:i/>
          <w:highlight w:val="none"/>
        </w:rPr>
      </w:pPr>
      <w:r>
        <w:rPr>
          <w:i/>
          <w:iCs/>
          <w:highlight w:val="none"/>
        </w:rPr>
      </w:r>
      <w:r>
        <w:rPr>
          <w:i/>
          <w:iCs/>
          <w:highlight w:val="none"/>
        </w:rPr>
        <w:t xml:space="preserve">python manage.py runserver</w:t>
      </w:r>
      <w:r>
        <w:rPr>
          <w:i/>
          <w:iCs/>
          <w:highlight w:val="none"/>
        </w:rPr>
      </w:r>
      <w:r>
        <w:rPr>
          <w:i/>
          <w:iCs/>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User</w:t>
      </w:r>
      <w:r>
        <w:t xml:space="preserve">: Where do I log in?</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Assistant:</w:t>
      </w:r>
      <w:r>
        <w:t xml:space="preserve"> After starting the server, navigate to </w:t>
      </w:r>
      <w:r>
        <w:rPr>
          <w:i/>
          <w:iCs/>
          <w:u w:val="single"/>
        </w:rPr>
        <w:t xml:space="preserve">http://localhost:8000/admin</w:t>
      </w:r>
      <w:r>
        <w:t xml:space="preserve"> in your web browser. Use the username and email you created for the superuser to log in.</w:t>
      </w:r>
      <w:r/>
    </w:p>
    <w:p>
      <w:pPr>
        <w:pBdr>
          <w:top w:val="none" w:color="000000" w:sz="4" w:space="0"/>
          <w:left w:val="none" w:color="000000" w:sz="4" w:space="0"/>
          <w:bottom w:val="none" w:color="000000" w:sz="4" w:space="0"/>
          <w:right w:val="none" w:color="000000" w:sz="4" w:space="0"/>
        </w:pBdr>
        <w:spacing/>
        <w:ind w:right="0" w:firstLine="0" w:left="0"/>
        <w:rPr>
          <w:b w:val="0"/>
          <w:bCs/>
          <w:i/>
          <w:sz w:val="24"/>
          <w:szCs w:val="24"/>
          <w:highlight w:val="none"/>
        </w:rPr>
      </w:pPr>
      <w:r>
        <w:rPr>
          <w:i/>
          <w:iCs/>
          <w:highlight w:val="none"/>
        </w:rPr>
      </w:r>
      <w:r>
        <w:rPr>
          <w:i/>
          <w:iCs/>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8"/>
          <w:szCs w:val="28"/>
        </w:rPr>
      </w:pPr>
      <w:r>
        <w:rPr>
          <w:b w:val="0"/>
          <w:bCs w:val="0"/>
          <w:sz w:val="28"/>
          <w:szCs w:val="28"/>
          <w:highlight w:val="none"/>
        </w:rPr>
      </w:r>
      <w:r>
        <w:rPr>
          <w:rFonts w:ascii="Times New Roman" w:hAnsi="Times New Roman" w:eastAsia="Times New Roman" w:cs="Times New Roman"/>
          <w:b w:val="0"/>
          <w:bCs w:val="0"/>
          <w:sz w:val="28"/>
          <w:szCs w:val="28"/>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2024-10-09T08:05:31Z</dcterms:modified>
</cp:coreProperties>
</file>