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454496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-302895</wp:posOffset>
            </wp:positionV>
            <wp:extent cx="1038225" cy="9429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F554F" w:rsidRPr="00A1432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-302895</wp:posOffset>
            </wp:positionV>
            <wp:extent cx="704850" cy="1009650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sz w:val="36"/>
          <w:szCs w:val="36"/>
        </w:rPr>
        <w:t xml:space="preserve">      </w:t>
      </w:r>
      <w:r w:rsidR="00AF554F" w:rsidRPr="00B82B7E">
        <w:rPr>
          <w:sz w:val="36"/>
          <w:szCs w:val="36"/>
        </w:rPr>
        <w:br/>
      </w:r>
    </w:p>
    <w:p w:rsidR="00454496" w:rsidRPr="007752D5" w:rsidRDefault="00454496" w:rsidP="00454496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454496" w:rsidRDefault="00454496" w:rsidP="00454496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454496" w:rsidRPr="007752D5" w:rsidRDefault="00454496" w:rsidP="00454496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454496" w:rsidRPr="007752D5" w:rsidRDefault="00454496" w:rsidP="00454496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454496" w:rsidRPr="00C96727" w:rsidTr="00CE1112">
        <w:tc>
          <w:tcPr>
            <w:tcW w:w="1638" w:type="dxa"/>
          </w:tcPr>
          <w:p w:rsidR="00454496" w:rsidRPr="00802493" w:rsidRDefault="00454496" w:rsidP="00CE1112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454496" w:rsidRPr="00802493" w:rsidRDefault="00454496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454496" w:rsidRPr="00802493" w:rsidRDefault="00454496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454496" w:rsidRPr="00802493" w:rsidRDefault="00454496" w:rsidP="00CE111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454496" w:rsidRPr="00C96727" w:rsidTr="00CE1112">
        <w:trPr>
          <w:trHeight w:val="779"/>
        </w:trPr>
        <w:tc>
          <w:tcPr>
            <w:tcW w:w="1638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Sami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Taie</w:t>
            </w:r>
            <w:proofErr w:type="spellEnd"/>
          </w:p>
        </w:tc>
        <w:tc>
          <w:tcPr>
            <w:tcW w:w="3685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454496" w:rsidRPr="00C96727" w:rsidTr="00CE1112">
        <w:trPr>
          <w:trHeight w:val="901"/>
        </w:trPr>
        <w:tc>
          <w:tcPr>
            <w:tcW w:w="1638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Attia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Hussien</w:t>
            </w:r>
            <w:proofErr w:type="spellEnd"/>
          </w:p>
        </w:tc>
        <w:tc>
          <w:tcPr>
            <w:tcW w:w="3685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454496" w:rsidRPr="00C96727" w:rsidTr="00CE1112">
        <w:trPr>
          <w:trHeight w:val="881"/>
        </w:trPr>
        <w:tc>
          <w:tcPr>
            <w:tcW w:w="1638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Sara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>ad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454496" w:rsidRPr="009B79A7" w:rsidRDefault="00454496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454496" w:rsidRPr="00C96727" w:rsidTr="00CE1112">
        <w:trPr>
          <w:trHeight w:val="730"/>
        </w:trPr>
        <w:tc>
          <w:tcPr>
            <w:tcW w:w="1638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Mostafa</w:t>
            </w:r>
            <w:proofErr w:type="spellEnd"/>
          </w:p>
        </w:tc>
        <w:tc>
          <w:tcPr>
            <w:tcW w:w="3685" w:type="dxa"/>
          </w:tcPr>
          <w:p w:rsidR="00454496" w:rsidRPr="00225AA1" w:rsidRDefault="001952A2" w:rsidP="00CE1112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454496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454496" w:rsidRPr="007752D5" w:rsidRDefault="00454496" w:rsidP="00CE111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454496" w:rsidRDefault="00454496" w:rsidP="00454496">
      <w:pPr>
        <w:rPr>
          <w:b/>
          <w:bCs/>
          <w:sz w:val="34"/>
          <w:szCs w:val="34"/>
          <w:lang w:bidi="ar-EG"/>
        </w:rPr>
      </w:pPr>
    </w:p>
    <w:p w:rsidR="00454496" w:rsidRDefault="00454496" w:rsidP="00454496">
      <w:pPr>
        <w:rPr>
          <w:b/>
          <w:bCs/>
          <w:sz w:val="34"/>
          <w:szCs w:val="34"/>
          <w:lang w:bidi="ar-EG"/>
        </w:rPr>
      </w:pPr>
    </w:p>
    <w:p w:rsidR="00454496" w:rsidRPr="007752D5" w:rsidRDefault="00454496" w:rsidP="00454496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El-Ramly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454496" w:rsidRPr="008F5E9B" w:rsidRDefault="00454496" w:rsidP="004544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Samir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454496" w:rsidRPr="00A15FA1" w:rsidRDefault="00454496" w:rsidP="0045449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43D14" w:rsidRDefault="00216E94" w:rsidP="00031C04">
      <w:pPr>
        <w:pStyle w:val="Heading1"/>
      </w:pPr>
      <w:bookmarkStart w:id="0" w:name="_Toc413612094"/>
      <w:r>
        <w:lastRenderedPageBreak/>
        <w:t>Your Restful API</w:t>
      </w:r>
      <w:bookmarkEnd w:id="0"/>
    </w:p>
    <w:p w:rsidR="0090398E" w:rsidRDefault="0090398E" w:rsidP="0090398E">
      <w:pPr>
        <w:pStyle w:val="ListParagraph"/>
        <w:rPr>
          <w:b/>
          <w:bCs/>
          <w:color w:val="C00000"/>
        </w:rPr>
      </w:pPr>
    </w:p>
    <w:p w:rsidR="00A2733D" w:rsidRDefault="00A2733D" w:rsidP="0090398E">
      <w:pPr>
        <w:pStyle w:val="ListParagraph"/>
        <w:rPr>
          <w:b/>
          <w:bCs/>
          <w:color w:val="4F81BD" w:themeColor="accent1"/>
          <w:sz w:val="30"/>
          <w:szCs w:val="30"/>
        </w:rPr>
      </w:pPr>
      <w:r w:rsidRPr="0090398E">
        <w:rPr>
          <w:b/>
          <w:bCs/>
          <w:color w:val="4F81BD" w:themeColor="accent1"/>
          <w:sz w:val="30"/>
          <w:szCs w:val="30"/>
        </w:rPr>
        <w:t>LoginService</w:t>
      </w:r>
      <w:r w:rsidR="00336A2B">
        <w:rPr>
          <w:b/>
          <w:bCs/>
          <w:color w:val="4F81BD" w:themeColor="accent1"/>
          <w:sz w:val="30"/>
          <w:szCs w:val="30"/>
        </w:rPr>
        <w:t>:</w:t>
      </w:r>
    </w:p>
    <w:p w:rsidR="00336A2B" w:rsidRPr="0090398E" w:rsidRDefault="00336A2B" w:rsidP="0090398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998"/>
        <w:gridCol w:w="6786"/>
      </w:tblGrid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  <w:tr w:rsidR="00575A3F" w:rsidTr="007E5AB9">
        <w:tc>
          <w:tcPr>
            <w:tcW w:w="1998" w:type="dxa"/>
          </w:tcPr>
          <w:p w:rsidR="00575A3F" w:rsidRDefault="00575A3F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  <w:tc>
          <w:tcPr>
            <w:tcW w:w="6786" w:type="dxa"/>
          </w:tcPr>
          <w:p w:rsidR="00575A3F" w:rsidRPr="007E5AB9" w:rsidRDefault="00575A3F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575A3F" w:rsidRDefault="00575A3F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4B7337" w:rsidRDefault="004B7337" w:rsidP="00A2733D">
      <w:pPr>
        <w:rPr>
          <w:b/>
          <w:bCs/>
          <w:color w:val="4F81BD" w:themeColor="accent1"/>
          <w:sz w:val="30"/>
          <w:szCs w:val="30"/>
        </w:rPr>
      </w:pPr>
    </w:p>
    <w:p w:rsidR="00731FD6" w:rsidRDefault="00731FD6" w:rsidP="00A2733D">
      <w:pPr>
        <w:rPr>
          <w:b/>
          <w:bCs/>
          <w:color w:val="4F81BD" w:themeColor="accent1"/>
          <w:sz w:val="30"/>
          <w:szCs w:val="30"/>
        </w:rPr>
      </w:pPr>
    </w:p>
    <w:p w:rsidR="00731FD6" w:rsidRDefault="00731FD6" w:rsidP="00A2733D">
      <w:pPr>
        <w:rPr>
          <w:b/>
          <w:bCs/>
          <w:color w:val="4F81BD" w:themeColor="accent1"/>
          <w:sz w:val="30"/>
          <w:szCs w:val="30"/>
        </w:rPr>
      </w:pPr>
    </w:p>
    <w:p w:rsidR="00731FD6" w:rsidRDefault="00731FD6" w:rsidP="00A2733D">
      <w:pPr>
        <w:rPr>
          <w:b/>
          <w:bCs/>
          <w:color w:val="4F81BD" w:themeColor="accent1"/>
          <w:sz w:val="30"/>
          <w:szCs w:val="30"/>
        </w:rPr>
      </w:pPr>
    </w:p>
    <w:p w:rsidR="00731FD6" w:rsidRDefault="00731FD6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SignOutService</w:t>
      </w:r>
      <w:proofErr w:type="spellEnd"/>
      <w:r>
        <w:rPr>
          <w:b/>
          <w:bCs/>
          <w:color w:val="4F81BD" w:themeColor="accent1"/>
          <w:sz w:val="30"/>
          <w:szCs w:val="30"/>
        </w:rPr>
        <w:t>:</w:t>
      </w:r>
    </w:p>
    <w:tbl>
      <w:tblPr>
        <w:tblStyle w:val="TableGrid"/>
        <w:tblW w:w="0" w:type="auto"/>
        <w:tblInd w:w="1101" w:type="dxa"/>
        <w:tblLook w:val="04A0"/>
      </w:tblPr>
      <w:tblGrid>
        <w:gridCol w:w="2144"/>
        <w:gridCol w:w="6426"/>
      </w:tblGrid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Signout Service</w:t>
            </w:r>
          </w:p>
        </w:tc>
      </w:tr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575A3F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http://localhost:8888/social/signout</w:t>
            </w:r>
          </w:p>
        </w:tc>
      </w:tr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2064"/>
              <w:gridCol w:w="2065"/>
            </w:tblGrid>
            <w:tr w:rsidR="00575A3F" w:rsidTr="00CE1112">
              <w:tc>
                <w:tcPr>
                  <w:tcW w:w="2064" w:type="dxa"/>
                </w:tcPr>
                <w:p w:rsidR="00575A3F" w:rsidRDefault="00575A3F" w:rsidP="00575A3F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75A3F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75A3F" w:rsidTr="00CE1112">
              <w:tc>
                <w:tcPr>
                  <w:tcW w:w="2064" w:type="dxa"/>
                </w:tcPr>
                <w:p w:rsidR="00575A3F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NULL</w:t>
                  </w:r>
                </w:p>
              </w:tc>
              <w:tc>
                <w:tcPr>
                  <w:tcW w:w="2065" w:type="dxa"/>
                </w:tcPr>
                <w:p w:rsidR="00575A3F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NULL</w:t>
                  </w:r>
                </w:p>
              </w:tc>
            </w:tr>
          </w:tbl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90398E" w:rsidRPr="00A2733D" w:rsidRDefault="0090398E" w:rsidP="0090398E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75A3F" w:rsidRDefault="0090398E" w:rsidP="0090398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signup</w:t>
            </w:r>
          </w:p>
        </w:tc>
      </w:tr>
      <w:tr w:rsidR="00575A3F" w:rsidTr="0090398E">
        <w:tc>
          <w:tcPr>
            <w:tcW w:w="2144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575A3F" w:rsidRDefault="00E25C6B" w:rsidP="00E25C6B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{"Status":"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success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,"</w:t>
            </w:r>
            <w:r w:rsidR="0090398E">
              <w:rPr>
                <w:b/>
                <w:bCs/>
                <w:color w:val="4F81BD" w:themeColor="accent1"/>
                <w:sz w:val="30"/>
                <w:szCs w:val="30"/>
              </w:rPr>
              <w:t xml:space="preserve">The user Signed out successfully and returned to the </w:t>
            </w:r>
            <w:proofErr w:type="spellStart"/>
            <w:r w:rsidR="0090398E">
              <w:rPr>
                <w:b/>
                <w:bCs/>
                <w:color w:val="4F81BD" w:themeColor="accent1"/>
                <w:sz w:val="30"/>
                <w:szCs w:val="30"/>
              </w:rPr>
              <w:t>entryPoint</w:t>
            </w:r>
            <w:proofErr w:type="spellEnd"/>
            <w:r w:rsidR="0090398E">
              <w:rPr>
                <w:b/>
                <w:bCs/>
                <w:color w:val="4F81BD" w:themeColor="accent1"/>
                <w:sz w:val="30"/>
                <w:szCs w:val="30"/>
              </w:rPr>
              <w:t xml:space="preserve"> page.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</w:tbl>
    <w:p w:rsidR="00575A3F" w:rsidRDefault="00575A3F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575A3F" w:rsidRDefault="00336A2B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SendRequest Service:</w:t>
      </w:r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998"/>
        <w:gridCol w:w="6786"/>
      </w:tblGrid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SendRequest Service</w:t>
            </w:r>
          </w:p>
        </w:tc>
      </w:tr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575A3F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http://localhost:8888/social/sendrequest</w:t>
            </w:r>
          </w:p>
        </w:tc>
      </w:tr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575A3F" w:rsidTr="00CE1112">
              <w:tc>
                <w:tcPr>
                  <w:tcW w:w="2064" w:type="dxa"/>
                </w:tcPr>
                <w:p w:rsidR="00575A3F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575A3F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75A3F" w:rsidTr="00CE1112">
              <w:tc>
                <w:tcPr>
                  <w:tcW w:w="2064" w:type="dxa"/>
                </w:tcPr>
                <w:p w:rsidR="00575A3F" w:rsidRPr="00274A3B" w:rsidRDefault="00575A3F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2"/>
                      <w:szCs w:val="32"/>
                    </w:rPr>
                  </w:pPr>
                  <w:r w:rsidRPr="00274A3B">
                    <w:rPr>
                      <w:rFonts w:ascii="Consolas" w:hAnsi="Consolas" w:cs="Consolas"/>
                      <w:b/>
                      <w:bCs/>
                      <w:color w:val="4F81BD" w:themeColor="accent1"/>
                      <w:sz w:val="32"/>
                      <w:szCs w:val="32"/>
                      <w:lang w:val="en-GB"/>
                    </w:rPr>
                    <w:t>f</w:t>
                  </w:r>
                  <w:r w:rsidR="00274A3B" w:rsidRPr="00274A3B">
                    <w:rPr>
                      <w:rFonts w:ascii="Consolas" w:hAnsi="Consolas" w:cs="Consolas"/>
                      <w:b/>
                      <w:bCs/>
                      <w:color w:val="4F81BD" w:themeColor="accent1"/>
                      <w:sz w:val="32"/>
                      <w:szCs w:val="32"/>
                      <w:lang w:val="en-GB"/>
                    </w:rPr>
                    <w:t>e</w:t>
                  </w:r>
                  <w:r w:rsidRPr="00274A3B">
                    <w:rPr>
                      <w:rFonts w:ascii="Consolas" w:hAnsi="Consolas" w:cs="Consolas"/>
                      <w:b/>
                      <w:bCs/>
                      <w:color w:val="4F81BD" w:themeColor="accent1"/>
                      <w:sz w:val="32"/>
                      <w:szCs w:val="32"/>
                      <w:lang w:val="en-GB"/>
                    </w:rPr>
                    <w:t>mail</w:t>
                  </w:r>
                </w:p>
              </w:tc>
              <w:tc>
                <w:tcPr>
                  <w:tcW w:w="2065" w:type="dxa"/>
                </w:tcPr>
                <w:p w:rsidR="00575A3F" w:rsidRDefault="00575A3F" w:rsidP="00FE14E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</w:t>
                  </w:r>
                  <w:r w:rsidR="00FE14E4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Friend Email</w:t>
                  </w:r>
                </w:p>
              </w:tc>
            </w:tr>
          </w:tbl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575A3F" w:rsidRPr="00A2733D" w:rsidRDefault="00575A3F" w:rsidP="00CE1112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575A3F" w:rsidRDefault="00274A3B" w:rsidP="00FE14E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http://localhost:8888/social/sendrequest</w:t>
            </w:r>
            <w:r w:rsidR="00575A3F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femail</w:t>
            </w:r>
            <w:r w:rsidR="00575A3F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 w:rsidR="00575A3F">
              <w:t xml:space="preserve"> </w:t>
            </w:r>
            <w:r w:rsidR="00FE14E4">
              <w:t>"</w:t>
            </w:r>
            <w:r w:rsidR="00FE14E4">
              <w:rPr>
                <w:b/>
                <w:bCs/>
                <w:color w:val="4F81BD" w:themeColor="accent1"/>
                <w:sz w:val="30"/>
                <w:szCs w:val="30"/>
              </w:rPr>
              <w:t>ali.22"</w:t>
            </w:r>
          </w:p>
        </w:tc>
      </w:tr>
      <w:tr w:rsidR="00575A3F" w:rsidTr="00CE1112">
        <w:tc>
          <w:tcPr>
            <w:tcW w:w="1998" w:type="dxa"/>
          </w:tcPr>
          <w:p w:rsidR="00575A3F" w:rsidRDefault="00575A3F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575A3F" w:rsidRDefault="00E25C6B" w:rsidP="00E4510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</w:t>
            </w:r>
            <w:r w:rsidR="00FE14E4" w:rsidRPr="007E5AB9">
              <w:rPr>
                <w:b/>
                <w:bCs/>
                <w:color w:val="4F81BD" w:themeColor="accent1"/>
                <w:sz w:val="30"/>
                <w:szCs w:val="30"/>
              </w:rPr>
              <w:t>"Status":"</w:t>
            </w:r>
            <w:r w:rsidR="00E4510A">
              <w:rPr>
                <w:b/>
                <w:bCs/>
                <w:color w:val="4F81BD" w:themeColor="accent1"/>
                <w:sz w:val="30"/>
                <w:szCs w:val="30"/>
              </w:rPr>
              <w:t>success</w:t>
            </w:r>
            <w:r w:rsidR="00FE14E4" w:rsidRPr="007E5AB9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 w:rsidR="00575A3F" w:rsidRPr="007E5AB9"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  <w:p w:rsidR="0090398E" w:rsidRDefault="0090398E" w:rsidP="00FE14E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:- save the record in friends table .</w:t>
            </w:r>
          </w:p>
        </w:tc>
      </w:tr>
    </w:tbl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336A2B" w:rsidRDefault="00336A2B" w:rsidP="00A2733D">
      <w:pPr>
        <w:rPr>
          <w:b/>
          <w:bCs/>
          <w:color w:val="4F81BD" w:themeColor="accent1"/>
          <w:sz w:val="30"/>
          <w:szCs w:val="30"/>
        </w:rPr>
      </w:pPr>
    </w:p>
    <w:p w:rsidR="00575A3F" w:rsidRDefault="00336A2B" w:rsidP="00A2733D">
      <w:pPr>
        <w:rPr>
          <w:b/>
          <w:bCs/>
          <w:color w:val="4F81BD" w:themeColor="accent1"/>
          <w:sz w:val="30"/>
          <w:szCs w:val="30"/>
        </w:rPr>
      </w:pPr>
      <w:r>
        <w:rPr>
          <w:b/>
          <w:bCs/>
          <w:color w:val="4F81BD" w:themeColor="accent1"/>
          <w:sz w:val="30"/>
          <w:szCs w:val="30"/>
        </w:rPr>
        <w:t>AcceptRequest Service:</w:t>
      </w:r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998"/>
        <w:gridCol w:w="6786"/>
      </w:tblGrid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AcceptRequest Service</w:t>
            </w:r>
          </w:p>
        </w:tc>
      </w:tr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FE14E4" w:rsidRDefault="00FE14E4" w:rsidP="00FE14E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accept</w:t>
            </w: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request</w:t>
            </w:r>
          </w:p>
        </w:tc>
      </w:tr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00FE14E4" w:rsidTr="00CE1112">
              <w:tc>
                <w:tcPr>
                  <w:tcW w:w="2064" w:type="dxa"/>
                </w:tcPr>
                <w:p w:rsidR="00FE14E4" w:rsidRDefault="00FE14E4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FE14E4" w:rsidRDefault="00FE14E4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E14E4" w:rsidTr="00CE1112">
              <w:tc>
                <w:tcPr>
                  <w:tcW w:w="2064" w:type="dxa"/>
                </w:tcPr>
                <w:p w:rsidR="00FE14E4" w:rsidRPr="00274A3B" w:rsidRDefault="00FE14E4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2"/>
                      <w:szCs w:val="32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4F81BD" w:themeColor="accent1"/>
                      <w:sz w:val="32"/>
                      <w:szCs w:val="32"/>
                      <w:lang w:val="en-GB"/>
                    </w:rPr>
                    <w:t>null</w:t>
                  </w:r>
                </w:p>
              </w:tc>
              <w:tc>
                <w:tcPr>
                  <w:tcW w:w="2065" w:type="dxa"/>
                </w:tcPr>
                <w:p w:rsidR="00FE14E4" w:rsidRDefault="00FE14E4" w:rsidP="00CE111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null</w:t>
                  </w:r>
                </w:p>
              </w:tc>
            </w:tr>
          </w:tbl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FE14E4" w:rsidRPr="00A2733D" w:rsidRDefault="00FE14E4" w:rsidP="00CE1112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FE14E4" w:rsidRDefault="00FE14E4" w:rsidP="0090398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</w:t>
            </w:r>
            <w:r w:rsidR="0090398E">
              <w:rPr>
                <w:b/>
                <w:bCs/>
                <w:color w:val="4F81BD" w:themeColor="accent1"/>
                <w:sz w:val="30"/>
                <w:szCs w:val="30"/>
              </w:rPr>
              <w:t>accept</w:t>
            </w:r>
            <w:r w:rsidRPr="00274A3B">
              <w:rPr>
                <w:b/>
                <w:bCs/>
                <w:color w:val="4F81BD" w:themeColor="accent1"/>
                <w:sz w:val="30"/>
                <w:szCs w:val="30"/>
              </w:rPr>
              <w:t>request</w:t>
            </w:r>
          </w:p>
        </w:tc>
      </w:tr>
      <w:tr w:rsidR="00FE14E4" w:rsidTr="00CE1112">
        <w:tc>
          <w:tcPr>
            <w:tcW w:w="1998" w:type="dxa"/>
          </w:tcPr>
          <w:p w:rsidR="00FE14E4" w:rsidRDefault="00FE14E4" w:rsidP="00CE111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FE14E4" w:rsidRDefault="0090398E" w:rsidP="0090398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</w:t>
            </w:r>
            <w:r w:rsidR="00FE14E4" w:rsidRPr="007E5AB9">
              <w:rPr>
                <w:b/>
                <w:bCs/>
                <w:color w:val="4F81BD" w:themeColor="accent1"/>
                <w:sz w:val="30"/>
                <w:szCs w:val="30"/>
              </w:rPr>
              <w:t>"Status":"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accept</w:t>
            </w:r>
            <w:r w:rsidR="00FE14E4" w:rsidRPr="007E5AB9">
              <w:rPr>
                <w:b/>
                <w:bCs/>
                <w:color w:val="4F81BD" w:themeColor="accent1"/>
                <w:sz w:val="30"/>
                <w:szCs w:val="30"/>
              </w:rPr>
              <w:t>"}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:- change the status in friends table to"accept".</w:t>
            </w:r>
          </w:p>
        </w:tc>
      </w:tr>
    </w:tbl>
    <w:p w:rsidR="00FE14E4" w:rsidRPr="00A2733D" w:rsidRDefault="00FE14E4" w:rsidP="00A2733D">
      <w:pPr>
        <w:rPr>
          <w:b/>
          <w:bCs/>
          <w:color w:val="4F81BD" w:themeColor="accent1"/>
          <w:sz w:val="30"/>
          <w:szCs w:val="30"/>
        </w:rPr>
      </w:pPr>
    </w:p>
    <w:p w:rsidR="004B7337" w:rsidRDefault="004B7337" w:rsidP="009E3013">
      <w:pPr>
        <w:pStyle w:val="Heading1"/>
      </w:pPr>
      <w:bookmarkStart w:id="1" w:name="_Toc413612095"/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4B7337" w:rsidP="009E3013">
      <w:pPr>
        <w:pStyle w:val="Heading1"/>
      </w:pPr>
    </w:p>
    <w:p w:rsidR="004B7337" w:rsidRDefault="007E5AB9" w:rsidP="004B7337">
      <w:pPr>
        <w:pStyle w:val="Heading1"/>
      </w:pPr>
      <w:proofErr w:type="spellStart"/>
      <w:r>
        <w:t>Trello</w:t>
      </w:r>
      <w:proofErr w:type="spellEnd"/>
      <w:r>
        <w:t xml:space="preserve"> workspace screenshot</w:t>
      </w:r>
      <w:bookmarkEnd w:id="1"/>
      <w:r w:rsidR="004B7337">
        <w:t>:</w:t>
      </w:r>
    </w:p>
    <w:p w:rsidR="004B7337" w:rsidRPr="004B7337" w:rsidRDefault="004B7337" w:rsidP="004B7337"/>
    <w:p w:rsidR="007E5AB9" w:rsidRDefault="00336A2B" w:rsidP="00336A2B">
      <w:pPr>
        <w:pStyle w:val="ListParagraph"/>
        <w:ind w:left="-709"/>
        <w:rPr>
          <w:b/>
          <w:bCs/>
          <w:color w:val="FF0000"/>
        </w:rPr>
      </w:pPr>
      <w:r>
        <w:rPr>
          <w:b/>
          <w:bCs/>
          <w:noProof/>
          <w:color w:val="FF0000"/>
          <w:lang w:val="en-GB" w:eastAsia="en-GB"/>
        </w:rPr>
        <w:drawing>
          <wp:inline distT="0" distB="0" distL="0" distR="0">
            <wp:extent cx="6943725" cy="4219575"/>
            <wp:effectExtent l="19050" t="0" r="9525" b="0"/>
            <wp:docPr id="5" name="Picture 4" descr="trell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llo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050" cy="42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7E5AB9">
      <w:pPr>
        <w:pStyle w:val="ListParagraph"/>
        <w:rPr>
          <w:b/>
          <w:bCs/>
          <w:color w:val="FF0000"/>
          <w:sz w:val="24"/>
          <w:szCs w:val="24"/>
        </w:rPr>
      </w:pPr>
    </w:p>
    <w:p w:rsidR="00336A2B" w:rsidRDefault="00336A2B" w:rsidP="002243EE">
      <w:pPr>
        <w:pStyle w:val="Heading1"/>
      </w:pPr>
      <w:bookmarkStart w:id="2" w:name="_Toc413612097"/>
    </w:p>
    <w:p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2"/>
    </w:p>
    <w:p w:rsidR="00454496" w:rsidRDefault="00454496" w:rsidP="00454496">
      <w:pPr>
        <w:shd w:val="clear" w:color="auto" w:fill="F6F7F8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</w:pPr>
      <w:r w:rsidRPr="006F245E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</w:rPr>
        <w:t>https://github.com/Reham-Taie/FCI-CS352-SWE-Team.git</w:t>
      </w:r>
    </w:p>
    <w:sectPr w:rsidR="00454496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87A" w:rsidRDefault="009B187A" w:rsidP="0015651B">
      <w:pPr>
        <w:spacing w:after="0" w:line="240" w:lineRule="auto"/>
      </w:pPr>
      <w:r>
        <w:separator/>
      </w:r>
    </w:p>
  </w:endnote>
  <w:endnote w:type="continuationSeparator" w:id="0">
    <w:p w:rsidR="009B187A" w:rsidRDefault="009B187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1952A2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41CD1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87A" w:rsidRDefault="009B187A" w:rsidP="0015651B">
      <w:pPr>
        <w:spacing w:after="0" w:line="240" w:lineRule="auto"/>
      </w:pPr>
      <w:r>
        <w:separator/>
      </w:r>
    </w:p>
  </w:footnote>
  <w:footnote w:type="continuationSeparator" w:id="0">
    <w:p w:rsidR="009B187A" w:rsidRDefault="009B187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1CD1" w:rsidRPr="00492DB2" w:rsidRDefault="00641CD1" w:rsidP="00641CD1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40"/>
        <w:szCs w:val="40"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5758815</wp:posOffset>
          </wp:positionH>
          <wp:positionV relativeFrom="paragraph">
            <wp:posOffset>-301625</wp:posOffset>
          </wp:positionV>
          <wp:extent cx="1009650" cy="942975"/>
          <wp:effectExtent l="19050" t="0" r="0" b="0"/>
          <wp:wrapNone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650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="00802D2E"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802D2E"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  <w:highlight w:val="black"/>
      </w:rPr>
      <w:t xml:space="preserve">SWE-Team, </w:t>
    </w:r>
    <w:r>
      <w:rPr>
        <w:rFonts w:asciiTheme="majorHAnsi" w:hAnsiTheme="majorHAnsi"/>
        <w:color w:val="FF0000"/>
        <w:sz w:val="40"/>
        <w:szCs w:val="40"/>
      </w:rPr>
      <w:t>Social network master</w:t>
    </w:r>
  </w:p>
  <w:p w:rsidR="00802D2E" w:rsidRDefault="00802D2E" w:rsidP="00641CD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8245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2A2"/>
    <w:rsid w:val="00195B1E"/>
    <w:rsid w:val="00196387"/>
    <w:rsid w:val="001A115F"/>
    <w:rsid w:val="001A4133"/>
    <w:rsid w:val="001B382F"/>
    <w:rsid w:val="001C2B94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A3B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6A2B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4496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7337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5A3F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CD1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1FD6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3119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4243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398E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689E"/>
    <w:rsid w:val="009A7A17"/>
    <w:rsid w:val="009B187A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22E14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0AF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5918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5C6B"/>
    <w:rsid w:val="00E2665D"/>
    <w:rsid w:val="00E27434"/>
    <w:rsid w:val="00E30169"/>
    <w:rsid w:val="00E40A72"/>
    <w:rsid w:val="00E41A23"/>
    <w:rsid w:val="00E41F3E"/>
    <w:rsid w:val="00E424CF"/>
    <w:rsid w:val="00E4510A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14E4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454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D58260-07D6-4768-BA91-38AB00B9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R</cp:lastModifiedBy>
  <cp:revision>18</cp:revision>
  <cp:lastPrinted>2015-03-09T16:09:00Z</cp:lastPrinted>
  <dcterms:created xsi:type="dcterms:W3CDTF">2015-02-25T04:28:00Z</dcterms:created>
  <dcterms:modified xsi:type="dcterms:W3CDTF">2015-03-09T16:10:00Z</dcterms:modified>
</cp:coreProperties>
</file>