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1FCB8" w14:textId="77777777" w:rsidR="005D0F77" w:rsidRDefault="005D0F77" w:rsidP="005D0F77">
      <w:pPr>
        <w:spacing w:after="0"/>
        <w:jc w:val="center"/>
        <w:rPr>
          <w:rFonts w:ascii="Arial" w:hAnsi="Arial" w:cs="Arial"/>
          <w:sz w:val="34"/>
          <w:szCs w:val="34"/>
        </w:rPr>
      </w:pPr>
    </w:p>
    <w:p w14:paraId="7DE5B818" w14:textId="1CD35F76" w:rsidR="005D0F77" w:rsidRPr="008D5CA3" w:rsidRDefault="005D0F77" w:rsidP="005D0F77">
      <w:pPr>
        <w:spacing w:after="0"/>
        <w:jc w:val="center"/>
        <w:rPr>
          <w:rFonts w:ascii="Arial" w:hAnsi="Arial" w:cs="Arial"/>
          <w:sz w:val="32"/>
          <w:szCs w:val="32"/>
        </w:rPr>
      </w:pPr>
      <w:r w:rsidRPr="008D5CA3">
        <w:rPr>
          <w:rFonts w:ascii="Arial" w:hAnsi="Arial" w:cs="Arial"/>
          <w:sz w:val="32"/>
          <w:szCs w:val="32"/>
        </w:rPr>
        <w:t>Big Data Analytics for Enhancing Flight Delay Forecasting Based on Weather Observations:</w:t>
      </w:r>
    </w:p>
    <w:p w14:paraId="6142179C" w14:textId="122E7F39" w:rsidR="00FA7E42" w:rsidRPr="008D5CA3" w:rsidRDefault="005D0F77" w:rsidP="005D0F77">
      <w:pPr>
        <w:spacing w:after="0"/>
        <w:jc w:val="center"/>
        <w:rPr>
          <w:rFonts w:ascii="Arial" w:hAnsi="Arial" w:cs="Arial"/>
          <w:sz w:val="32"/>
          <w:szCs w:val="32"/>
        </w:rPr>
      </w:pPr>
      <w:r w:rsidRPr="008D5CA3">
        <w:rPr>
          <w:rFonts w:ascii="Arial" w:hAnsi="Arial" w:cs="Arial"/>
          <w:sz w:val="32"/>
          <w:szCs w:val="32"/>
        </w:rPr>
        <w:t>A Mixed Methods Study</w:t>
      </w:r>
    </w:p>
    <w:p w14:paraId="03B9C17D" w14:textId="08409974" w:rsidR="002D4C81" w:rsidRDefault="002D4C81" w:rsidP="005D0F77">
      <w:pPr>
        <w:jc w:val="center"/>
        <w:rPr>
          <w:rFonts w:ascii="Arial" w:hAnsi="Arial" w:cs="Arial"/>
          <w:sz w:val="32"/>
          <w:szCs w:val="32"/>
        </w:rPr>
      </w:pPr>
    </w:p>
    <w:p w14:paraId="314B9DBB" w14:textId="3CEED751" w:rsidR="002D4C81" w:rsidRDefault="002D4C81" w:rsidP="005D0F77">
      <w:pPr>
        <w:jc w:val="center"/>
        <w:rPr>
          <w:rFonts w:ascii="Arial" w:hAnsi="Arial" w:cs="Arial"/>
          <w:sz w:val="32"/>
          <w:szCs w:val="32"/>
        </w:rPr>
      </w:pPr>
    </w:p>
    <w:p w14:paraId="0C1CA502" w14:textId="77777777" w:rsidR="005D0F77" w:rsidRDefault="005D0F77" w:rsidP="005D0F77">
      <w:pPr>
        <w:jc w:val="center"/>
        <w:rPr>
          <w:rFonts w:ascii="Arial" w:hAnsi="Arial" w:cs="Arial"/>
          <w:sz w:val="32"/>
          <w:szCs w:val="32"/>
        </w:rPr>
      </w:pPr>
    </w:p>
    <w:p w14:paraId="31C703BC" w14:textId="179FE1EE" w:rsidR="002D4C81" w:rsidRDefault="005D0F77" w:rsidP="005D0F7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Reham Tousoun</w:t>
      </w:r>
    </w:p>
    <w:p w14:paraId="64813957" w14:textId="4C81A27C" w:rsidR="002D4C81" w:rsidRDefault="002D4C81" w:rsidP="005D0F77">
      <w:pPr>
        <w:jc w:val="center"/>
        <w:rPr>
          <w:rFonts w:ascii="Arial" w:hAnsi="Arial" w:cs="Arial"/>
          <w:sz w:val="28"/>
          <w:szCs w:val="28"/>
        </w:rPr>
      </w:pPr>
    </w:p>
    <w:p w14:paraId="24434DC2" w14:textId="450AD5BB" w:rsidR="002D4C81" w:rsidRDefault="002D4C81" w:rsidP="005D0F77">
      <w:pPr>
        <w:jc w:val="center"/>
        <w:rPr>
          <w:rFonts w:ascii="Arial" w:hAnsi="Arial" w:cs="Arial"/>
          <w:sz w:val="28"/>
          <w:szCs w:val="28"/>
        </w:rPr>
      </w:pPr>
    </w:p>
    <w:p w14:paraId="1D0A4850" w14:textId="77777777" w:rsidR="005D0F77" w:rsidRDefault="005D0F77" w:rsidP="005D0F77">
      <w:pPr>
        <w:jc w:val="center"/>
        <w:rPr>
          <w:rFonts w:ascii="Arial" w:hAnsi="Arial" w:cs="Arial"/>
          <w:sz w:val="28"/>
          <w:szCs w:val="28"/>
        </w:rPr>
      </w:pPr>
    </w:p>
    <w:p w14:paraId="6E0F4E77" w14:textId="0E7027D7" w:rsidR="002D4C81" w:rsidRDefault="002D4C81" w:rsidP="005D0F7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Thesis Submitted in Partial Fulfilment</w:t>
      </w:r>
    </w:p>
    <w:p w14:paraId="4BB640FF" w14:textId="7FB525B7" w:rsidR="002D4C81" w:rsidRDefault="002D4C81" w:rsidP="005D0F7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of the requirements for the</w:t>
      </w:r>
    </w:p>
    <w:p w14:paraId="6DEE5CA8" w14:textId="6374C9AD" w:rsidR="002D4C81" w:rsidRDefault="002D4C81" w:rsidP="005D0F7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Degree of</w:t>
      </w:r>
    </w:p>
    <w:p w14:paraId="71F78BF2" w14:textId="2722737B" w:rsidR="002D4C81" w:rsidRDefault="002D4C81" w:rsidP="005D0F77">
      <w:pPr>
        <w:jc w:val="center"/>
        <w:rPr>
          <w:rFonts w:ascii="Arial" w:hAnsi="Arial" w:cs="Arial"/>
          <w:sz w:val="28"/>
          <w:szCs w:val="28"/>
        </w:rPr>
      </w:pPr>
      <w:r w:rsidRPr="00D3110E">
        <w:rPr>
          <w:rFonts w:ascii="Arial" w:hAnsi="Arial" w:cs="Arial"/>
          <w:sz w:val="28"/>
          <w:szCs w:val="28"/>
        </w:rPr>
        <w:t>Master of Science in Data Analytics</w:t>
      </w:r>
    </w:p>
    <w:p w14:paraId="6FB4F37F" w14:textId="0BEE49B9" w:rsidR="00D3110E" w:rsidRDefault="00D3110E" w:rsidP="005D0F77">
      <w:pPr>
        <w:jc w:val="center"/>
        <w:rPr>
          <w:rFonts w:ascii="Arial" w:hAnsi="Arial" w:cs="Arial"/>
          <w:sz w:val="28"/>
          <w:szCs w:val="28"/>
        </w:rPr>
      </w:pPr>
    </w:p>
    <w:p w14:paraId="4F8EF7FA" w14:textId="77777777" w:rsidR="00D3110E" w:rsidRPr="00D3110E" w:rsidRDefault="00D3110E" w:rsidP="005D0F77">
      <w:pPr>
        <w:jc w:val="center"/>
        <w:rPr>
          <w:rFonts w:ascii="Arial" w:hAnsi="Arial" w:cs="Arial"/>
          <w:sz w:val="28"/>
          <w:szCs w:val="28"/>
        </w:rPr>
      </w:pPr>
    </w:p>
    <w:p w14:paraId="17B21224" w14:textId="256EC061" w:rsidR="002D4C81" w:rsidRDefault="002D4C81" w:rsidP="005D0F77">
      <w:pPr>
        <w:jc w:val="center"/>
        <w:rPr>
          <w:rFonts w:ascii="Arial" w:hAnsi="Arial" w:cs="Arial"/>
          <w:sz w:val="28"/>
          <w:szCs w:val="28"/>
        </w:rPr>
      </w:pPr>
    </w:p>
    <w:p w14:paraId="24D6FFCA" w14:textId="0513FDC5" w:rsidR="002D4C81" w:rsidRDefault="002D4C81" w:rsidP="005D0F7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9DCFB7C" wp14:editId="69FC09E1">
            <wp:extent cx="3816985" cy="1318987"/>
            <wp:effectExtent l="0" t="0" r="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086" cy="132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19CC" w14:textId="3E199FE5" w:rsidR="002D4C81" w:rsidRDefault="002D4C81" w:rsidP="005D0F77">
      <w:pPr>
        <w:jc w:val="center"/>
        <w:rPr>
          <w:rFonts w:ascii="Arial" w:hAnsi="Arial" w:cs="Arial"/>
          <w:sz w:val="28"/>
          <w:szCs w:val="28"/>
        </w:rPr>
      </w:pPr>
    </w:p>
    <w:p w14:paraId="7817E689" w14:textId="1382737F" w:rsidR="002D4C81" w:rsidRDefault="005D0F77" w:rsidP="005D0F7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September</w:t>
      </w:r>
      <w:r w:rsidR="002D4C81">
        <w:rPr>
          <w:rFonts w:ascii="Arial" w:hAnsi="Arial" w:cs="Arial"/>
          <w:sz w:val="28"/>
          <w:szCs w:val="28"/>
        </w:rPr>
        <w:t xml:space="preserve"> 202</w:t>
      </w:r>
      <w:r>
        <w:rPr>
          <w:rFonts w:ascii="Arial" w:hAnsi="Arial" w:cs="Arial"/>
          <w:sz w:val="28"/>
          <w:szCs w:val="28"/>
        </w:rPr>
        <w:t>3</w:t>
      </w:r>
    </w:p>
    <w:p w14:paraId="61ABAFAE" w14:textId="700EFCCB" w:rsidR="002D4C81" w:rsidRDefault="002D4C81" w:rsidP="005D0F77">
      <w:pPr>
        <w:jc w:val="center"/>
        <w:rPr>
          <w:rFonts w:ascii="Arial" w:hAnsi="Arial" w:cs="Arial"/>
          <w:sz w:val="28"/>
          <w:szCs w:val="28"/>
        </w:rPr>
      </w:pPr>
    </w:p>
    <w:p w14:paraId="0A04E4D8" w14:textId="78CBF7ED" w:rsidR="00D3110E" w:rsidRDefault="00D3110E" w:rsidP="005D0F77">
      <w:pPr>
        <w:jc w:val="center"/>
        <w:rPr>
          <w:rFonts w:ascii="Arial" w:hAnsi="Arial" w:cs="Arial"/>
          <w:sz w:val="28"/>
          <w:szCs w:val="28"/>
        </w:rPr>
      </w:pPr>
    </w:p>
    <w:p w14:paraId="43F3278C" w14:textId="1269D6C7" w:rsidR="00D3110E" w:rsidRDefault="00D3110E" w:rsidP="005D0F7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Supervisor: </w:t>
      </w:r>
      <w:r w:rsidR="005D0F77">
        <w:rPr>
          <w:rFonts w:ascii="Arial" w:hAnsi="Arial" w:cs="Arial"/>
          <w:sz w:val="28"/>
          <w:szCs w:val="28"/>
        </w:rPr>
        <w:t>James Garza</w:t>
      </w:r>
    </w:p>
    <w:p w14:paraId="17F2304E" w14:textId="77777777" w:rsidR="00AF0437" w:rsidRDefault="00AF0437" w:rsidP="005D0F77">
      <w:pPr>
        <w:jc w:val="center"/>
        <w:rPr>
          <w:rFonts w:ascii="Arial" w:hAnsi="Arial" w:cs="Arial"/>
          <w:sz w:val="28"/>
          <w:szCs w:val="28"/>
        </w:rPr>
      </w:pPr>
    </w:p>
    <w:p w14:paraId="0039F73C" w14:textId="74228271" w:rsidR="00AF0437" w:rsidRDefault="00AF0437" w:rsidP="00AF0437">
      <w:pPr>
        <w:rPr>
          <w:rFonts w:ascii="Arial" w:hAnsi="Arial" w:cs="Arial"/>
          <w:b/>
          <w:bCs/>
          <w:sz w:val="28"/>
          <w:szCs w:val="28"/>
        </w:rPr>
      </w:pPr>
      <w:r w:rsidRPr="00AF0437">
        <w:rPr>
          <w:rFonts w:ascii="Arial" w:hAnsi="Arial" w:cs="Arial"/>
          <w:b/>
          <w:bCs/>
          <w:sz w:val="28"/>
          <w:szCs w:val="28"/>
        </w:rPr>
        <w:t>Abstrac</w:t>
      </w:r>
      <w:r>
        <w:rPr>
          <w:rFonts w:ascii="Arial" w:hAnsi="Arial" w:cs="Arial"/>
          <w:b/>
          <w:bCs/>
          <w:sz w:val="28"/>
          <w:szCs w:val="28"/>
        </w:rPr>
        <w:t>t</w:t>
      </w:r>
    </w:p>
    <w:p w14:paraId="2CC15BAD" w14:textId="202969EC" w:rsidR="000177E4" w:rsidRPr="00AF0437" w:rsidRDefault="001A25DD" w:rsidP="00AF0437">
      <w:pPr>
        <w:rPr>
          <w:rFonts w:ascii="Arial" w:hAnsi="Arial" w:cs="Arial"/>
          <w:b/>
          <w:bCs/>
          <w:sz w:val="28"/>
          <w:szCs w:val="28"/>
        </w:rPr>
      </w:pPr>
      <w:r w:rsidRPr="001A25DD">
        <w:rPr>
          <w:rFonts w:ascii="Arial" w:hAnsi="Arial" w:cs="Arial"/>
          <w:b/>
          <w:bCs/>
          <w:sz w:val="28"/>
          <w:szCs w:val="28"/>
        </w:rPr>
        <w:t>Acknowledgments and Dedication</w:t>
      </w:r>
    </w:p>
    <w:sectPr w:rsidR="000177E4" w:rsidRPr="00AF0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C81"/>
    <w:rsid w:val="000177E4"/>
    <w:rsid w:val="001A25DD"/>
    <w:rsid w:val="002D4C81"/>
    <w:rsid w:val="005D0F77"/>
    <w:rsid w:val="008D5CA3"/>
    <w:rsid w:val="00AF0437"/>
    <w:rsid w:val="00CB364A"/>
    <w:rsid w:val="00D3110E"/>
    <w:rsid w:val="00FA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049A9"/>
  <w15:chartTrackingRefBased/>
  <w15:docId w15:val="{1E70C93A-1E04-49E1-88FF-BF87155F0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 McQuaid</dc:creator>
  <cp:keywords/>
  <dc:description/>
  <cp:lastModifiedBy>Reham Tousoun</cp:lastModifiedBy>
  <cp:revision>6</cp:revision>
  <dcterms:created xsi:type="dcterms:W3CDTF">2022-07-20T15:44:00Z</dcterms:created>
  <dcterms:modified xsi:type="dcterms:W3CDTF">2023-09-07T03:59:00Z</dcterms:modified>
</cp:coreProperties>
</file>