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F2885" w14:textId="1FC26BE3" w:rsidR="00F20BA6" w:rsidRDefault="00547619">
      <w:pPr>
        <w:widowControl w:val="0"/>
        <w:spacing w:line="240" w:lineRule="auto"/>
        <w:jc w:val="center"/>
        <w:rPr>
          <w:rFonts w:ascii="Proxima Nova" w:eastAsia="Proxima Nova" w:hAnsi="Proxima Nova" w:cs="Proxima Nova"/>
          <w:color w:val="434343"/>
          <w:sz w:val="28"/>
          <w:szCs w:val="28"/>
        </w:rPr>
      </w:pPr>
      <w:r>
        <w:rPr>
          <w:rFonts w:ascii="Proxima Nova" w:eastAsia="Proxima Nova" w:hAnsi="Proxima Nova" w:cs="Proxima Nova" w:hint="cs"/>
          <w:noProof/>
          <w:color w:val="434343"/>
          <w:sz w:val="28"/>
          <w:szCs w:val="28"/>
          <w:rtl/>
          <w:lang w:val="ar-SA"/>
        </w:rPr>
        <w:drawing>
          <wp:inline distT="0" distB="0" distL="0" distR="0" wp14:anchorId="00B1A841" wp14:editId="3A906F59">
            <wp:extent cx="1520825" cy="810260"/>
            <wp:effectExtent l="0" t="0" r="3175" b="254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5433" w14:textId="77777777" w:rsidR="00F20BA6" w:rsidRDefault="00F20BA6">
      <w:pPr>
        <w:widowControl w:val="0"/>
        <w:spacing w:line="240" w:lineRule="auto"/>
        <w:jc w:val="center"/>
        <w:rPr>
          <w:rFonts w:ascii="Proxima Nova" w:eastAsia="Proxima Nova" w:hAnsi="Proxima Nova" w:cs="Proxima Nova"/>
          <w:color w:val="434343"/>
          <w:sz w:val="28"/>
          <w:szCs w:val="28"/>
        </w:rPr>
      </w:pPr>
    </w:p>
    <w:p w14:paraId="52351938" w14:textId="77777777" w:rsidR="00F20BA6" w:rsidRDefault="00F20BA6">
      <w:pPr>
        <w:widowControl w:val="0"/>
        <w:spacing w:line="240" w:lineRule="auto"/>
        <w:jc w:val="center"/>
        <w:rPr>
          <w:rFonts w:ascii="Proxima Nova" w:eastAsia="Proxima Nova" w:hAnsi="Proxima Nova" w:cs="Proxima Nova"/>
          <w:color w:val="434343"/>
          <w:sz w:val="28"/>
          <w:szCs w:val="28"/>
        </w:rPr>
      </w:pPr>
    </w:p>
    <w:p w14:paraId="59E3DD77" w14:textId="77777777" w:rsidR="006D4A2E" w:rsidRDefault="006D4A2E" w:rsidP="006D4A2E">
      <w:r>
        <w:t xml:space="preserve">We look forward to the new features </w:t>
      </w:r>
      <w:proofErr w:type="spellStart"/>
      <w:r>
        <w:t>automomous</w:t>
      </w:r>
      <w:proofErr w:type="spellEnd"/>
      <w:r>
        <w:t xml:space="preserve"> delivery!</w:t>
      </w:r>
    </w:p>
    <w:p w14:paraId="34B956C8" w14:textId="68C3207F" w:rsidR="006D4A2E" w:rsidRDefault="006D4A2E" w:rsidP="00454313">
      <w:r>
        <w:t xml:space="preserve">It will handle deliveries most quickly, safely and reliably. In addition, our core business can be tremendously expanded by independent robots. </w:t>
      </w:r>
    </w:p>
    <w:p w14:paraId="4542FC6A" w14:textId="77777777" w:rsidR="006D4A2E" w:rsidRDefault="006D4A2E" w:rsidP="006D4A2E">
      <w:r>
        <w:t xml:space="preserve">The </w:t>
      </w:r>
      <w:proofErr w:type="spellStart"/>
      <w:r>
        <w:t>DoorDash</w:t>
      </w:r>
      <w:proofErr w:type="spellEnd"/>
      <w:r>
        <w:t xml:space="preserve"> Software will start its re-routing on the next August 22 </w:t>
      </w:r>
      <w:proofErr w:type="gramStart"/>
      <w:r>
        <w:t>The</w:t>
      </w:r>
      <w:proofErr w:type="gramEnd"/>
      <w:r>
        <w:t xml:space="preserve"> new app feature allows us to be close to each Problems to be resolved when delivery occurs </w:t>
      </w:r>
    </w:p>
    <w:p w14:paraId="35DA4C78" w14:textId="77777777" w:rsidR="006D4A2E" w:rsidRDefault="006D4A2E" w:rsidP="006D4A2E">
      <w:r>
        <w:t xml:space="preserve">We can start autonomous delivery without losses due to delivery problems order cancellation </w:t>
      </w:r>
    </w:p>
    <w:p w14:paraId="6EB6687D" w14:textId="20C28653" w:rsidR="006D4A2E" w:rsidRDefault="006D4A2E" w:rsidP="00454313">
      <w:r>
        <w:t>The objective is to establish an independent delivery service with the lowest possible human interaction.</w:t>
      </w:r>
    </w:p>
    <w:p w14:paraId="0FF880D0" w14:textId="60E203C0" w:rsidR="00F20BA6" w:rsidRDefault="00E11B3F">
      <w:r w:rsidRPr="00E11B3F">
        <w:t>The company will expand its operations in the future. More options for new features Payment buttons and method of delivery</w:t>
      </w:r>
    </w:p>
    <w:p w14:paraId="59B6BE88" w14:textId="77777777" w:rsidR="00E11B3F" w:rsidRDefault="00E11B3F"/>
    <w:p w14:paraId="4B72706C" w14:textId="66D373A7" w:rsidR="00F20BA6" w:rsidRPr="00E11B3F" w:rsidRDefault="008571C6" w:rsidP="008571C6">
      <w:pPr>
        <w:widowControl w:val="0"/>
        <w:spacing w:line="240" w:lineRule="auto"/>
        <w:rPr>
          <w:rFonts w:ascii="Proxima Nova" w:eastAsia="Proxima Nova" w:hAnsi="Proxima Nova" w:cs="Proxima Nova"/>
          <w:color w:val="000000" w:themeColor="text1"/>
          <w:sz w:val="16"/>
          <w:szCs w:val="16"/>
        </w:rPr>
      </w:pPr>
      <w:proofErr w:type="spellStart"/>
      <w:r w:rsidRPr="00E11B3F">
        <w:rPr>
          <w:rFonts w:ascii="Proxima Nova" w:eastAsia="Proxima Nova" w:hAnsi="Proxima Nova" w:cs="Proxima Nova"/>
          <w:b/>
          <w:bCs/>
          <w:color w:val="000000" w:themeColor="text1"/>
          <w:sz w:val="16"/>
          <w:szCs w:val="16"/>
        </w:rPr>
        <w:t>Reham</w:t>
      </w:r>
      <w:proofErr w:type="spellEnd"/>
      <w:r w:rsidRPr="00E11B3F">
        <w:rPr>
          <w:rFonts w:ascii="Proxima Nova" w:eastAsia="Proxima Nova" w:hAnsi="Proxima Nova" w:cs="Proxima Nova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E11B3F">
        <w:rPr>
          <w:rFonts w:ascii="Proxima Nova" w:eastAsia="Proxima Nova" w:hAnsi="Proxima Nova" w:cs="Proxima Nova"/>
          <w:b/>
          <w:bCs/>
          <w:color w:val="000000" w:themeColor="text1"/>
          <w:sz w:val="16"/>
          <w:szCs w:val="16"/>
        </w:rPr>
        <w:t>Dakhel</w:t>
      </w:r>
      <w:proofErr w:type="spellEnd"/>
      <w:r w:rsidRPr="00E11B3F">
        <w:rPr>
          <w:rFonts w:ascii="Proxima Nova" w:eastAsia="Proxima Nova" w:hAnsi="Proxima Nova" w:cs="Proxima Nova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E11B3F">
        <w:rPr>
          <w:rFonts w:ascii="Proxima Nova" w:eastAsia="Proxima Nova" w:hAnsi="Proxima Nova" w:cs="Proxima Nova"/>
          <w:b/>
          <w:bCs/>
          <w:color w:val="000000" w:themeColor="text1"/>
          <w:sz w:val="16"/>
          <w:szCs w:val="16"/>
        </w:rPr>
        <w:t>Almaghathawi</w:t>
      </w:r>
      <w:proofErr w:type="spellEnd"/>
    </w:p>
    <w:p w14:paraId="0C8F4EAC" w14:textId="33494C52" w:rsidR="006D4A2E" w:rsidRPr="00E11B3F" w:rsidRDefault="006D4A2E" w:rsidP="006D4A2E">
      <w:pPr>
        <w:rPr>
          <w:rFonts w:ascii="docs-Open Sans" w:eastAsia="Times New Roman" w:hAnsi="docs-Open Sans" w:cs="Times New Roman"/>
          <w:color w:val="548DD4" w:themeColor="text2" w:themeTint="99"/>
          <w:shd w:val="clear" w:color="auto" w:fill="FFFFFF"/>
          <w:lang w:val="en-US"/>
        </w:rPr>
      </w:pPr>
      <w:r w:rsidRPr="00E11B3F">
        <w:rPr>
          <w:rFonts w:ascii="docs-Open Sans" w:eastAsia="Times New Roman" w:hAnsi="docs-Open Sans" w:cs="Times New Roman"/>
          <w:color w:val="548DD4" w:themeColor="text2" w:themeTint="99"/>
          <w:shd w:val="clear" w:color="auto" w:fill="FFFFFF"/>
          <w:lang w:val="en-US"/>
        </w:rPr>
        <w:t>Head of Product</w:t>
      </w:r>
    </w:p>
    <w:p w14:paraId="15B733C9" w14:textId="7BC70FF9" w:rsidR="00CC255B" w:rsidRPr="00E11B3F" w:rsidRDefault="00CC255B" w:rsidP="00CC255B">
      <w:pPr>
        <w:rPr>
          <w:rFonts w:ascii="docs-Open Sans" w:eastAsia="Times New Roman" w:hAnsi="docs-Open Sans" w:cs="Times New Roman"/>
          <w:color w:val="548DD4" w:themeColor="text2" w:themeTint="99"/>
          <w:shd w:val="clear" w:color="auto" w:fill="FFFFFF"/>
          <w:lang w:val="en-US"/>
        </w:rPr>
      </w:pPr>
      <w:r w:rsidRPr="00E11B3F">
        <w:rPr>
          <w:rFonts w:ascii="docs-Open Sans" w:eastAsia="Times New Roman" w:hAnsi="docs-Open Sans" w:cs="Times New Roman"/>
          <w:color w:val="548DD4" w:themeColor="text2" w:themeTint="99"/>
          <w:shd w:val="clear" w:color="auto" w:fill="FFFFFF"/>
          <w:lang w:val="en-US"/>
        </w:rPr>
        <w:t xml:space="preserve">On behalf of team: Hong </w:t>
      </w:r>
      <w:proofErr w:type="gramStart"/>
      <w:r w:rsidRPr="00E11B3F">
        <w:rPr>
          <w:rFonts w:ascii="docs-Open Sans" w:eastAsia="Times New Roman" w:hAnsi="docs-Open Sans" w:cs="Times New Roman"/>
          <w:color w:val="548DD4" w:themeColor="text2" w:themeTint="99"/>
          <w:shd w:val="clear" w:color="auto" w:fill="FFFFFF"/>
          <w:lang w:val="en-US"/>
        </w:rPr>
        <w:t>Joshua ,</w:t>
      </w:r>
      <w:proofErr w:type="gramEnd"/>
      <w:r w:rsidRPr="00E11B3F">
        <w:rPr>
          <w:rFonts w:ascii="docs-Open Sans" w:eastAsia="Times New Roman" w:hAnsi="docs-Open Sans" w:cs="Times New Roman"/>
          <w:color w:val="548DD4" w:themeColor="text2" w:themeTint="99"/>
          <w:shd w:val="clear" w:color="auto" w:fill="FFFFFF"/>
          <w:lang w:val="en-US"/>
        </w:rPr>
        <w:t xml:space="preserve"> Chew Sofia, Sarah</w:t>
      </w:r>
    </w:p>
    <w:p w14:paraId="0C730363" w14:textId="48BDC682" w:rsidR="00CC255B" w:rsidRPr="00E11B3F" w:rsidRDefault="00CC255B" w:rsidP="00CC255B">
      <w:pPr>
        <w:rPr>
          <w:rFonts w:ascii="docs-Open Sans" w:eastAsia="Times New Roman" w:hAnsi="docs-Open Sans" w:cs="Times New Roman"/>
          <w:color w:val="548DD4" w:themeColor="text2" w:themeTint="99"/>
          <w:shd w:val="clear" w:color="auto" w:fill="FFFFFF"/>
          <w:lang w:val="en-US"/>
        </w:rPr>
      </w:pPr>
      <w:r w:rsidRPr="00E11B3F">
        <w:rPr>
          <w:rFonts w:ascii="docs-Open Sans" w:eastAsia="Times New Roman" w:hAnsi="docs-Open Sans" w:cs="Times New Roman"/>
          <w:color w:val="548DD4" w:themeColor="text2" w:themeTint="99"/>
          <w:shd w:val="clear" w:color="auto" w:fill="FFFFFF"/>
          <w:lang w:val="en-US"/>
        </w:rPr>
        <w:t xml:space="preserve">the launch is scheduled for 2 pm. In the building of companies </w:t>
      </w:r>
    </w:p>
    <w:p w14:paraId="65824317" w14:textId="33559A26" w:rsidR="006D4A2E" w:rsidRPr="00E11B3F" w:rsidRDefault="00CC255B" w:rsidP="00CC255B">
      <w:pPr>
        <w:rPr>
          <w:rFonts w:ascii="Times New Roman" w:eastAsia="Times New Roman" w:hAnsi="Times New Roman" w:cs="Times New Roman"/>
          <w:color w:val="548DD4" w:themeColor="text2" w:themeTint="99"/>
          <w:lang w:val="en-US"/>
        </w:rPr>
      </w:pPr>
      <w:r w:rsidRPr="00E11B3F">
        <w:rPr>
          <w:rFonts w:ascii="docs-Open Sans" w:eastAsia="Times New Roman" w:hAnsi="docs-Open Sans" w:cs="Times New Roman"/>
          <w:color w:val="548DD4" w:themeColor="text2" w:themeTint="99"/>
          <w:shd w:val="clear" w:color="auto" w:fill="FFFFFF"/>
          <w:lang w:val="en-US"/>
        </w:rPr>
        <w:t>Just join us, please!</w:t>
      </w:r>
    </w:p>
    <w:p w14:paraId="740F95D6" w14:textId="08DA42C3" w:rsidR="00F20BA6" w:rsidRDefault="00F20BA6"/>
    <w:p w14:paraId="457E7911" w14:textId="37E0435B" w:rsidR="0059644A" w:rsidRPr="0059644A" w:rsidRDefault="0059644A" w:rsidP="005964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644A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59644A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INCLUDEPICTURE "/var/folders/75/jhpfrgcn70g8hsyft05lnmx40000gn/T/com.microsoft.Word/WebArchiveCopyPasteTempFiles/fooddelivery2.jpeg" \* MERGEFORMATINET </w:instrText>
      </w:r>
      <w:r w:rsidRPr="0059644A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59644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84D28D" wp14:editId="4F8E328E">
            <wp:extent cx="2106386" cy="1404257"/>
            <wp:effectExtent l="0" t="0" r="1905" b="5715"/>
            <wp:docPr id="1" name="صورة 1" descr="Food delivery robots for pandemic-proof delivery | Forward Fo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od delivery robots for pandemic-proof delivery | Forward Food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177" cy="141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44A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14:paraId="383FF72D" w14:textId="6C616D97" w:rsidR="0059644A" w:rsidRDefault="0059644A"/>
    <w:p w14:paraId="70B63B2E" w14:textId="7EE2D3C5" w:rsidR="005D1364" w:rsidRDefault="005D1364">
      <w:r>
        <w:rPr>
          <w:noProof/>
        </w:rPr>
        <w:drawing>
          <wp:inline distT="0" distB="0" distL="0" distR="0" wp14:anchorId="5EE33443" wp14:editId="3C74D2AE">
            <wp:extent cx="3434080" cy="1857600"/>
            <wp:effectExtent l="0" t="0" r="7620" b="9525"/>
            <wp:docPr id="2" name="مخطط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5D13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docs-Open Sans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BA6"/>
    <w:rsid w:val="00454313"/>
    <w:rsid w:val="00547619"/>
    <w:rsid w:val="0059644A"/>
    <w:rsid w:val="005D1364"/>
    <w:rsid w:val="006B3910"/>
    <w:rsid w:val="006D4A2E"/>
    <w:rsid w:val="008442A5"/>
    <w:rsid w:val="008571C6"/>
    <w:rsid w:val="00CC255B"/>
    <w:rsid w:val="00E11B3F"/>
    <w:rsid w:val="00F2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6899649F"/>
  <w15:docId w15:val="{8602A4D1-E368-7F4B-8F3D-D633DC8F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Delivery over years</a:t>
            </a:r>
            <a:endParaRPr lang="ar-S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ورقة1!$B$1</c:f>
              <c:strCache>
                <c:ptCount val="1"/>
                <c:pt idx="0">
                  <c:v>Dashers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ورقة1!$A$2:$A$4</c:f>
              <c:numCache>
                <c:formatCode>General</c:formatCode>
                <c:ptCount val="3"/>
                <c:pt idx="0">
                  <c:v>2020</c:v>
                </c:pt>
                <c:pt idx="1">
                  <c:v>2025</c:v>
                </c:pt>
                <c:pt idx="2">
                  <c:v>2030</c:v>
                </c:pt>
              </c:numCache>
            </c:numRef>
          </c:cat>
          <c:val>
            <c:numRef>
              <c:f>ورقة1!$B$2:$B$4</c:f>
              <c:numCache>
                <c:formatCode>General</c:formatCode>
                <c:ptCount val="3"/>
                <c:pt idx="0">
                  <c:v>4.3</c:v>
                </c:pt>
                <c:pt idx="1">
                  <c:v>2.5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1B-4D4F-9E2F-F5E5AE42599E}"/>
            </c:ext>
          </c:extLst>
        </c:ser>
        <c:ser>
          <c:idx val="1"/>
          <c:order val="1"/>
          <c:tx>
            <c:strRef>
              <c:f>ورقة1!$C$1</c:f>
              <c:strCache>
                <c:ptCount val="1"/>
                <c:pt idx="0">
                  <c:v>Robots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ورقة1!$A$2:$A$4</c:f>
              <c:numCache>
                <c:formatCode>General</c:formatCode>
                <c:ptCount val="3"/>
                <c:pt idx="0">
                  <c:v>2020</c:v>
                </c:pt>
                <c:pt idx="1">
                  <c:v>2025</c:v>
                </c:pt>
                <c:pt idx="2">
                  <c:v>2030</c:v>
                </c:pt>
              </c:numCache>
            </c:numRef>
          </c:cat>
          <c:val>
            <c:numRef>
              <c:f>ورقة1!$C$2:$C$4</c:f>
              <c:numCache>
                <c:formatCode>General</c:formatCode>
                <c:ptCount val="3"/>
                <c:pt idx="0">
                  <c:v>2.4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1B-4D4F-9E2F-F5E5AE42599E}"/>
            </c:ext>
          </c:extLst>
        </c:ser>
        <c:ser>
          <c:idx val="2"/>
          <c:order val="2"/>
          <c:tx>
            <c:strRef>
              <c:f>ورقة1!$D$1</c:f>
              <c:strCache>
                <c:ptCount val="1"/>
                <c:pt idx="0">
                  <c:v>Drones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ورقة1!$A$2:$A$4</c:f>
              <c:numCache>
                <c:formatCode>General</c:formatCode>
                <c:ptCount val="3"/>
                <c:pt idx="0">
                  <c:v>2020</c:v>
                </c:pt>
                <c:pt idx="1">
                  <c:v>2025</c:v>
                </c:pt>
                <c:pt idx="2">
                  <c:v>2030</c:v>
                </c:pt>
              </c:numCache>
            </c:numRef>
          </c:cat>
          <c:val>
            <c:numRef>
              <c:f>ورقة1!$D$2:$D$4</c:f>
              <c:numCache>
                <c:formatCode>General</c:formatCode>
                <c:ptCount val="3"/>
                <c:pt idx="0">
                  <c:v>0</c:v>
                </c:pt>
                <c:pt idx="1">
                  <c:v>3</c:v>
                </c:pt>
                <c:pt idx="2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1B-4D4F-9E2F-F5E5AE4259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957712"/>
        <c:axId val="181927808"/>
      </c:lineChart>
      <c:catAx>
        <c:axId val="181957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KR"/>
          </a:p>
        </c:txPr>
        <c:crossAx val="181927808"/>
        <c:crosses val="autoZero"/>
        <c:auto val="1"/>
        <c:lblAlgn val="ctr"/>
        <c:lblOffset val="100"/>
        <c:noMultiLvlLbl val="0"/>
      </c:catAx>
      <c:valAx>
        <c:axId val="18192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KR"/>
          </a:p>
        </c:txPr>
        <c:crossAx val="181957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BCA6EB-7B9F-EC4A-9833-9DD29FC26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 hosly</cp:lastModifiedBy>
  <cp:revision>8</cp:revision>
  <dcterms:created xsi:type="dcterms:W3CDTF">2021-08-13T11:41:00Z</dcterms:created>
  <dcterms:modified xsi:type="dcterms:W3CDTF">2021-08-19T22:51:00Z</dcterms:modified>
</cp:coreProperties>
</file>